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CAD" w:rsidRPr="00D26CAD" w:rsidRDefault="00D26CAD" w:rsidP="00D26CAD">
      <w:pPr>
        <w:jc w:val="center"/>
        <w:rPr>
          <w:rFonts w:ascii="Times New Roman" w:hAnsi="Times New Roman" w:cs="Times New Roman"/>
          <w:b/>
        </w:rPr>
      </w:pPr>
      <w:r w:rsidRPr="00D26CAD">
        <w:rPr>
          <w:rFonts w:ascii="Times New Roman" w:hAnsi="Times New Roman" w:cs="Times New Roman"/>
          <w:b/>
        </w:rPr>
        <w:t>ДЕМОГРАФИЯ ОРГАНИЗАЦИЙ РАСПРЕДЕЛЕНИЕ ХОЗЯЙСТВУЮЩИХ СУБЪЕКТОВ ПО ВИДАМ ЭКОНОМИЧЕСКОЙ ДЕЯТЕЛЬНОСТИ, УЧТЁННЫХ В СТАТРЕГИСТРЕ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86"/>
        <w:gridCol w:w="1633"/>
        <w:gridCol w:w="1418"/>
        <w:gridCol w:w="1984"/>
        <w:gridCol w:w="1950"/>
      </w:tblGrid>
      <w:tr w:rsidR="00D26CAD" w:rsidTr="00D26CAD">
        <w:tc>
          <w:tcPr>
            <w:tcW w:w="2586" w:type="dxa"/>
            <w:vMerge w:val="restart"/>
          </w:tcPr>
          <w:p w:rsidR="00D26CAD" w:rsidRPr="001234BF" w:rsidRDefault="00D26CAD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gridSpan w:val="2"/>
          </w:tcPr>
          <w:p w:rsidR="00D26CAD" w:rsidRPr="001234BF" w:rsidRDefault="00D26CAD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CAD">
              <w:rPr>
                <w:rFonts w:ascii="Times New Roman" w:hAnsi="Times New Roman" w:cs="Times New Roman"/>
                <w:sz w:val="20"/>
                <w:szCs w:val="20"/>
              </w:rPr>
              <w:t>на 1 июля 2025 года, единиц</w:t>
            </w:r>
          </w:p>
        </w:tc>
        <w:tc>
          <w:tcPr>
            <w:tcW w:w="3934" w:type="dxa"/>
            <w:gridSpan w:val="2"/>
          </w:tcPr>
          <w:p w:rsidR="00D26CAD" w:rsidRPr="001234BF" w:rsidRDefault="00D26CAD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CAD">
              <w:rPr>
                <w:rFonts w:ascii="Times New Roman" w:hAnsi="Times New Roman" w:cs="Times New Roman"/>
                <w:sz w:val="20"/>
                <w:szCs w:val="20"/>
              </w:rPr>
              <w:t>на 1 июля 2024 года, единиц</w:t>
            </w:r>
          </w:p>
        </w:tc>
      </w:tr>
      <w:tr w:rsidR="00D26CAD" w:rsidTr="00D26CAD">
        <w:trPr>
          <w:trHeight w:val="470"/>
        </w:trPr>
        <w:tc>
          <w:tcPr>
            <w:tcW w:w="2586" w:type="dxa"/>
            <w:vMerge/>
          </w:tcPr>
          <w:p w:rsidR="00D26CAD" w:rsidRPr="001234BF" w:rsidRDefault="00D26CAD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</w:tcPr>
          <w:p w:rsidR="00D26CAD" w:rsidRPr="00D26CAD" w:rsidRDefault="00D26CAD" w:rsidP="00D26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CAD">
              <w:rPr>
                <w:rFonts w:ascii="Times New Roman" w:hAnsi="Times New Roman" w:cs="Times New Roman"/>
                <w:sz w:val="20"/>
                <w:szCs w:val="20"/>
              </w:rPr>
              <w:t>юридических лиц</w:t>
            </w:r>
          </w:p>
          <w:p w:rsidR="00D26CAD" w:rsidRPr="00D26CAD" w:rsidRDefault="00D26CAD" w:rsidP="00D26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6CAD">
              <w:rPr>
                <w:rFonts w:ascii="Times New Roman" w:hAnsi="Times New Roman" w:cs="Times New Roman"/>
                <w:sz w:val="20"/>
                <w:szCs w:val="20"/>
              </w:rPr>
              <w:t>(включая</w:t>
            </w:r>
            <w:proofErr w:type="gramEnd"/>
          </w:p>
          <w:p w:rsidR="00D26CAD" w:rsidRPr="001234BF" w:rsidRDefault="00D26CAD" w:rsidP="00D26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CAD">
              <w:rPr>
                <w:rFonts w:ascii="Times New Roman" w:hAnsi="Times New Roman" w:cs="Times New Roman"/>
                <w:sz w:val="20"/>
                <w:szCs w:val="20"/>
              </w:rPr>
              <w:t>филиалы)</w:t>
            </w:r>
          </w:p>
        </w:tc>
        <w:tc>
          <w:tcPr>
            <w:tcW w:w="1418" w:type="dxa"/>
          </w:tcPr>
          <w:p w:rsidR="00D26CAD" w:rsidRPr="00D26CAD" w:rsidRDefault="00D26CAD" w:rsidP="00D26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CAD">
              <w:rPr>
                <w:rFonts w:ascii="Times New Roman" w:hAnsi="Times New Roman" w:cs="Times New Roman"/>
                <w:sz w:val="20"/>
                <w:szCs w:val="20"/>
              </w:rPr>
              <w:t>деятельность граждан</w:t>
            </w:r>
          </w:p>
          <w:p w:rsidR="00D26CAD" w:rsidRPr="001234BF" w:rsidRDefault="00D26CAD" w:rsidP="00D26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CAD">
              <w:rPr>
                <w:rFonts w:ascii="Times New Roman" w:hAnsi="Times New Roman" w:cs="Times New Roman"/>
                <w:sz w:val="20"/>
                <w:szCs w:val="20"/>
              </w:rPr>
              <w:t>(физических лиц) 1</w:t>
            </w:r>
          </w:p>
        </w:tc>
        <w:tc>
          <w:tcPr>
            <w:tcW w:w="1984" w:type="dxa"/>
          </w:tcPr>
          <w:p w:rsidR="00D26CAD" w:rsidRPr="00D26CAD" w:rsidRDefault="00D26CAD" w:rsidP="00D26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CAD">
              <w:rPr>
                <w:rFonts w:ascii="Times New Roman" w:hAnsi="Times New Roman" w:cs="Times New Roman"/>
                <w:sz w:val="20"/>
                <w:szCs w:val="20"/>
              </w:rPr>
              <w:t>юридических</w:t>
            </w:r>
          </w:p>
          <w:p w:rsidR="00D26CAD" w:rsidRPr="00D26CAD" w:rsidRDefault="00D26CAD" w:rsidP="00D26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6CAD">
              <w:rPr>
                <w:rFonts w:ascii="Times New Roman" w:hAnsi="Times New Roman" w:cs="Times New Roman"/>
                <w:sz w:val="20"/>
                <w:szCs w:val="20"/>
              </w:rPr>
              <w:t>лиц (включая</w:t>
            </w:r>
            <w:proofErr w:type="gramEnd"/>
          </w:p>
          <w:p w:rsidR="00D26CAD" w:rsidRPr="001234BF" w:rsidRDefault="00D26CAD" w:rsidP="00D26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CAD">
              <w:rPr>
                <w:rFonts w:ascii="Times New Roman" w:hAnsi="Times New Roman" w:cs="Times New Roman"/>
                <w:sz w:val="20"/>
                <w:szCs w:val="20"/>
              </w:rPr>
              <w:t>филиалы)</w:t>
            </w:r>
          </w:p>
        </w:tc>
        <w:tc>
          <w:tcPr>
            <w:tcW w:w="1950" w:type="dxa"/>
          </w:tcPr>
          <w:p w:rsidR="00D26CAD" w:rsidRPr="00D26CAD" w:rsidRDefault="00D26CAD" w:rsidP="00D26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CAD">
              <w:rPr>
                <w:rFonts w:ascii="Times New Roman" w:hAnsi="Times New Roman" w:cs="Times New Roman"/>
                <w:sz w:val="20"/>
                <w:szCs w:val="20"/>
              </w:rPr>
              <w:t>деятельность граждан</w:t>
            </w:r>
          </w:p>
          <w:p w:rsidR="00D26CAD" w:rsidRPr="001234BF" w:rsidRDefault="00D26CAD" w:rsidP="00D26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CAD">
              <w:rPr>
                <w:rFonts w:ascii="Times New Roman" w:hAnsi="Times New Roman" w:cs="Times New Roman"/>
                <w:sz w:val="20"/>
                <w:szCs w:val="20"/>
              </w:rPr>
              <w:t>(физических лиц)</w:t>
            </w:r>
          </w:p>
        </w:tc>
      </w:tr>
      <w:tr w:rsidR="00D26CAD" w:rsidTr="00C80ECE">
        <w:tc>
          <w:tcPr>
            <w:tcW w:w="2586" w:type="dxa"/>
          </w:tcPr>
          <w:p w:rsidR="00D26CAD" w:rsidRPr="001234BF" w:rsidRDefault="00D26CAD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4B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3" w:type="dxa"/>
          </w:tcPr>
          <w:p w:rsidR="00D26CAD" w:rsidRPr="001234BF" w:rsidRDefault="00D26CAD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CAD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1418" w:type="dxa"/>
          </w:tcPr>
          <w:p w:rsidR="00D26CAD" w:rsidRPr="001234BF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848</w:t>
            </w:r>
          </w:p>
        </w:tc>
        <w:tc>
          <w:tcPr>
            <w:tcW w:w="1984" w:type="dxa"/>
          </w:tcPr>
          <w:p w:rsidR="00D26CAD" w:rsidRPr="001234BF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1950" w:type="dxa"/>
          </w:tcPr>
          <w:p w:rsidR="00D26CAD" w:rsidRPr="001234BF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</w:tr>
      <w:tr w:rsidR="00D26CAD" w:rsidTr="00C32CDB">
        <w:tc>
          <w:tcPr>
            <w:tcW w:w="2586" w:type="dxa"/>
          </w:tcPr>
          <w:p w:rsidR="00D26CAD" w:rsidRPr="001234BF" w:rsidRDefault="00D26CAD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4BF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</w:t>
            </w:r>
          </w:p>
          <w:p w:rsidR="00D26CAD" w:rsidRPr="001234BF" w:rsidRDefault="00D26CAD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4BF">
              <w:rPr>
                <w:rFonts w:ascii="Times New Roman" w:hAnsi="Times New Roman" w:cs="Times New Roman"/>
                <w:sz w:val="20"/>
                <w:szCs w:val="20"/>
              </w:rPr>
              <w:t>ОХОТА, РЫБОЛОВСТВО И</w:t>
            </w:r>
          </w:p>
          <w:p w:rsidR="00D26CAD" w:rsidRPr="001234BF" w:rsidRDefault="00D26CAD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4BF">
              <w:rPr>
                <w:rFonts w:ascii="Times New Roman" w:hAnsi="Times New Roman" w:cs="Times New Roman"/>
                <w:sz w:val="20"/>
                <w:szCs w:val="20"/>
              </w:rPr>
              <w:t>РЫБОВОДСТВО</w:t>
            </w:r>
          </w:p>
        </w:tc>
        <w:tc>
          <w:tcPr>
            <w:tcW w:w="1633" w:type="dxa"/>
          </w:tcPr>
          <w:p w:rsidR="00D26CAD" w:rsidRPr="001234BF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</w:tcPr>
          <w:p w:rsidR="00D26CAD" w:rsidRPr="001234BF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984" w:type="dxa"/>
          </w:tcPr>
          <w:p w:rsidR="00D26CAD" w:rsidRPr="001234BF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50" w:type="dxa"/>
          </w:tcPr>
          <w:p w:rsidR="00D26CAD" w:rsidRPr="001234BF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64769A" w:rsidTr="00C32CDB">
        <w:tc>
          <w:tcPr>
            <w:tcW w:w="2586" w:type="dxa"/>
          </w:tcPr>
          <w:p w:rsidR="0064769A" w:rsidRPr="001234BF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69A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633" w:type="dxa"/>
          </w:tcPr>
          <w:p w:rsidR="0064769A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4769A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4769A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0" w:type="dxa"/>
          </w:tcPr>
          <w:p w:rsidR="0064769A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AD" w:rsidTr="00DD36A2">
        <w:tc>
          <w:tcPr>
            <w:tcW w:w="2586" w:type="dxa"/>
          </w:tcPr>
          <w:p w:rsidR="00D26CAD" w:rsidRPr="001234BF" w:rsidRDefault="00D26CAD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4BF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633" w:type="dxa"/>
          </w:tcPr>
          <w:p w:rsidR="00D26CAD" w:rsidRPr="001234BF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8" w:type="dxa"/>
          </w:tcPr>
          <w:p w:rsidR="00D26CAD" w:rsidRPr="001234BF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984" w:type="dxa"/>
          </w:tcPr>
          <w:p w:rsidR="00D26CAD" w:rsidRPr="001234BF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950" w:type="dxa"/>
          </w:tcPr>
          <w:p w:rsidR="00D26CAD" w:rsidRPr="001234BF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D26CAD" w:rsidTr="009210E4">
        <w:tc>
          <w:tcPr>
            <w:tcW w:w="2586" w:type="dxa"/>
          </w:tcPr>
          <w:p w:rsidR="00D26CAD" w:rsidRPr="001234BF" w:rsidRDefault="00D26CAD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4BF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1234BF">
              <w:rPr>
                <w:rFonts w:ascii="Times New Roman" w:hAnsi="Times New Roman" w:cs="Times New Roman"/>
                <w:sz w:val="20"/>
                <w:szCs w:val="20"/>
              </w:rPr>
              <w:t>ЭЛЕКТРИЧЕСКОЙ</w:t>
            </w:r>
            <w:proofErr w:type="gramEnd"/>
          </w:p>
          <w:p w:rsidR="00D26CAD" w:rsidRPr="001234BF" w:rsidRDefault="00D26CAD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4BF">
              <w:rPr>
                <w:rFonts w:ascii="Times New Roman" w:hAnsi="Times New Roman" w:cs="Times New Roman"/>
                <w:sz w:val="20"/>
                <w:szCs w:val="20"/>
              </w:rPr>
              <w:t>ЭНЕРГИЕЙ, ГАЗОМ И ПАРОМ;</w:t>
            </w:r>
          </w:p>
          <w:p w:rsidR="00D26CAD" w:rsidRPr="001234BF" w:rsidRDefault="00D26CAD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4BF">
              <w:rPr>
                <w:rFonts w:ascii="Times New Roman" w:hAnsi="Times New Roman" w:cs="Times New Roman"/>
                <w:sz w:val="20"/>
                <w:szCs w:val="20"/>
              </w:rPr>
              <w:t>КОНДИЦИОНИРОВАНИЕ ВОЗДУХА</w:t>
            </w:r>
          </w:p>
        </w:tc>
        <w:tc>
          <w:tcPr>
            <w:tcW w:w="1633" w:type="dxa"/>
          </w:tcPr>
          <w:p w:rsidR="00D26CAD" w:rsidRPr="001234BF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26CAD" w:rsidRPr="001234BF" w:rsidRDefault="00D26CAD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26CAD" w:rsidRPr="001234BF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0" w:type="dxa"/>
          </w:tcPr>
          <w:p w:rsidR="00D26CAD" w:rsidRPr="001234BF" w:rsidRDefault="00D26CAD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AD" w:rsidTr="00A4698B">
        <w:tc>
          <w:tcPr>
            <w:tcW w:w="2586" w:type="dxa"/>
          </w:tcPr>
          <w:p w:rsidR="00D26CAD" w:rsidRPr="001234BF" w:rsidRDefault="00D26CAD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4BF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633" w:type="dxa"/>
          </w:tcPr>
          <w:p w:rsidR="00D26CAD" w:rsidRPr="001234BF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D26CAD" w:rsidRPr="001234BF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D26CAD" w:rsidRPr="001234BF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50" w:type="dxa"/>
          </w:tcPr>
          <w:p w:rsidR="00D26CAD" w:rsidRPr="001234BF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769A" w:rsidTr="00A4698B">
        <w:tc>
          <w:tcPr>
            <w:tcW w:w="2586" w:type="dxa"/>
          </w:tcPr>
          <w:p w:rsidR="0064769A" w:rsidRPr="001234BF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633" w:type="dxa"/>
          </w:tcPr>
          <w:p w:rsidR="0064769A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8" w:type="dxa"/>
          </w:tcPr>
          <w:p w:rsidR="0064769A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984" w:type="dxa"/>
          </w:tcPr>
          <w:p w:rsidR="0064769A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50" w:type="dxa"/>
          </w:tcPr>
          <w:p w:rsidR="0064769A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D26CAD" w:rsidTr="00D72558">
        <w:tc>
          <w:tcPr>
            <w:tcW w:w="2586" w:type="dxa"/>
          </w:tcPr>
          <w:p w:rsidR="00D26CAD" w:rsidRPr="001234BF" w:rsidRDefault="00D26CAD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4BF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</w:t>
            </w:r>
          </w:p>
          <w:p w:rsidR="00D26CAD" w:rsidRPr="001234BF" w:rsidRDefault="00D26CAD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4BF">
              <w:rPr>
                <w:rFonts w:ascii="Times New Roman" w:hAnsi="Times New Roman" w:cs="Times New Roman"/>
                <w:sz w:val="20"/>
                <w:szCs w:val="20"/>
              </w:rPr>
              <w:t xml:space="preserve">РЕМОНТ </w:t>
            </w:r>
            <w:proofErr w:type="gramStart"/>
            <w:r w:rsidRPr="001234BF">
              <w:rPr>
                <w:rFonts w:ascii="Times New Roman" w:hAnsi="Times New Roman" w:cs="Times New Roman"/>
                <w:sz w:val="20"/>
                <w:szCs w:val="20"/>
              </w:rPr>
              <w:t>АВТОТРАНСПОРТНЫХ</w:t>
            </w:r>
            <w:proofErr w:type="gramEnd"/>
          </w:p>
          <w:p w:rsidR="00D26CAD" w:rsidRPr="001234BF" w:rsidRDefault="00D26CAD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4BF">
              <w:rPr>
                <w:rFonts w:ascii="Times New Roman" w:hAnsi="Times New Roman" w:cs="Times New Roman"/>
                <w:sz w:val="20"/>
                <w:szCs w:val="20"/>
              </w:rPr>
              <w:t>СРЕДСТВ И МОТОЦИКЛОВ</w:t>
            </w:r>
          </w:p>
        </w:tc>
        <w:tc>
          <w:tcPr>
            <w:tcW w:w="1633" w:type="dxa"/>
          </w:tcPr>
          <w:p w:rsidR="00D26CAD" w:rsidRPr="001234BF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8" w:type="dxa"/>
          </w:tcPr>
          <w:p w:rsidR="00D26CAD" w:rsidRPr="001234BF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1984" w:type="dxa"/>
          </w:tcPr>
          <w:p w:rsidR="00D26CAD" w:rsidRPr="001234BF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950" w:type="dxa"/>
          </w:tcPr>
          <w:p w:rsidR="00D26CAD" w:rsidRPr="001234BF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</w:tr>
      <w:tr w:rsidR="00D26CAD" w:rsidTr="003D0812">
        <w:tc>
          <w:tcPr>
            <w:tcW w:w="2586" w:type="dxa"/>
          </w:tcPr>
          <w:p w:rsidR="00D26CAD" w:rsidRPr="001234BF" w:rsidRDefault="00D26CAD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4BF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633" w:type="dxa"/>
          </w:tcPr>
          <w:p w:rsidR="00D26CAD" w:rsidRPr="001234BF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D26CAD" w:rsidRPr="001234BF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984" w:type="dxa"/>
          </w:tcPr>
          <w:p w:rsidR="00D26CAD" w:rsidRPr="001234BF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50" w:type="dxa"/>
          </w:tcPr>
          <w:p w:rsidR="00D26CAD" w:rsidRPr="001234BF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64769A" w:rsidTr="003D0812">
        <w:tc>
          <w:tcPr>
            <w:tcW w:w="2586" w:type="dxa"/>
          </w:tcPr>
          <w:p w:rsidR="0064769A" w:rsidRPr="001234BF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633" w:type="dxa"/>
          </w:tcPr>
          <w:p w:rsidR="0064769A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64769A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4" w:type="dxa"/>
          </w:tcPr>
          <w:p w:rsidR="0064769A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50" w:type="dxa"/>
          </w:tcPr>
          <w:p w:rsidR="0064769A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4769A" w:rsidTr="003D0812">
        <w:tc>
          <w:tcPr>
            <w:tcW w:w="2586" w:type="dxa"/>
          </w:tcPr>
          <w:p w:rsidR="0064769A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633" w:type="dxa"/>
          </w:tcPr>
          <w:p w:rsidR="0064769A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64769A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4" w:type="dxa"/>
          </w:tcPr>
          <w:p w:rsidR="0064769A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50" w:type="dxa"/>
          </w:tcPr>
          <w:p w:rsidR="0064769A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64769A" w:rsidTr="003D0812">
        <w:tc>
          <w:tcPr>
            <w:tcW w:w="2586" w:type="dxa"/>
          </w:tcPr>
          <w:p w:rsidR="0064769A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633" w:type="dxa"/>
          </w:tcPr>
          <w:p w:rsidR="0064769A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4769A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:rsidR="0064769A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64769A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26CAD" w:rsidTr="00EA0715">
        <w:tc>
          <w:tcPr>
            <w:tcW w:w="2586" w:type="dxa"/>
          </w:tcPr>
          <w:p w:rsidR="00D26CAD" w:rsidRPr="001234BF" w:rsidRDefault="00D26CAD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4BF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ПО ОПЕРАЦИЯМ </w:t>
            </w:r>
            <w:proofErr w:type="gramStart"/>
            <w:r w:rsidRPr="001234B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D26CAD" w:rsidRPr="001234BF" w:rsidRDefault="00D26CAD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4BF">
              <w:rPr>
                <w:rFonts w:ascii="Times New Roman" w:hAnsi="Times New Roman" w:cs="Times New Roman"/>
                <w:sz w:val="20"/>
                <w:szCs w:val="20"/>
              </w:rPr>
              <w:t>НЕДВИЖИМЫМ ИМУЩЕСТВОМ</w:t>
            </w:r>
          </w:p>
        </w:tc>
        <w:tc>
          <w:tcPr>
            <w:tcW w:w="1633" w:type="dxa"/>
          </w:tcPr>
          <w:p w:rsidR="00D26CAD" w:rsidRPr="001234BF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8" w:type="dxa"/>
          </w:tcPr>
          <w:p w:rsidR="00D26CAD" w:rsidRPr="001234BF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4" w:type="dxa"/>
          </w:tcPr>
          <w:p w:rsidR="00D26CAD" w:rsidRPr="001234BF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950" w:type="dxa"/>
          </w:tcPr>
          <w:p w:rsidR="00D26CAD" w:rsidRPr="001234BF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D26CAD" w:rsidTr="00723091">
        <w:tc>
          <w:tcPr>
            <w:tcW w:w="2586" w:type="dxa"/>
          </w:tcPr>
          <w:p w:rsidR="00D26CAD" w:rsidRPr="001234BF" w:rsidRDefault="00D26CAD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4BF"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</w:p>
          <w:p w:rsidR="00D26CAD" w:rsidRPr="001234BF" w:rsidRDefault="00D26CAD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4BF">
              <w:rPr>
                <w:rFonts w:ascii="Times New Roman" w:hAnsi="Times New Roman" w:cs="Times New Roman"/>
                <w:sz w:val="20"/>
                <w:szCs w:val="20"/>
              </w:rPr>
              <w:t>ПРОФЕССИОНАЛЬНАЯ, НАУЧНАЯ И</w:t>
            </w:r>
          </w:p>
          <w:p w:rsidR="00D26CAD" w:rsidRPr="001234BF" w:rsidRDefault="00D26CAD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4BF">
              <w:rPr>
                <w:rFonts w:ascii="Times New Roman" w:hAnsi="Times New Roman" w:cs="Times New Roman"/>
                <w:sz w:val="20"/>
                <w:szCs w:val="20"/>
              </w:rPr>
              <w:t>ТЕХНИЧЕСКАЯ</w:t>
            </w:r>
          </w:p>
        </w:tc>
        <w:tc>
          <w:tcPr>
            <w:tcW w:w="1633" w:type="dxa"/>
          </w:tcPr>
          <w:p w:rsidR="00D26CAD" w:rsidRPr="001234BF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</w:tcPr>
          <w:p w:rsidR="00D26CAD" w:rsidRPr="001234BF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984" w:type="dxa"/>
          </w:tcPr>
          <w:p w:rsidR="00D26CAD" w:rsidRPr="001234BF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50" w:type="dxa"/>
          </w:tcPr>
          <w:p w:rsidR="00D26CAD" w:rsidRPr="001234BF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64769A" w:rsidTr="00723091">
        <w:tc>
          <w:tcPr>
            <w:tcW w:w="2586" w:type="dxa"/>
          </w:tcPr>
          <w:p w:rsidR="0064769A" w:rsidRPr="001234BF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АДМИНИСТРАТИВНАЯ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СОПУТСТВУЮЩИЕ ДОПОЛНИТЕЛЬНЫЕ УСЛУГИ</w:t>
            </w:r>
          </w:p>
        </w:tc>
        <w:tc>
          <w:tcPr>
            <w:tcW w:w="1633" w:type="dxa"/>
          </w:tcPr>
          <w:p w:rsidR="0064769A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418" w:type="dxa"/>
          </w:tcPr>
          <w:p w:rsidR="0064769A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4" w:type="dxa"/>
          </w:tcPr>
          <w:p w:rsidR="0064769A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50" w:type="dxa"/>
          </w:tcPr>
          <w:p w:rsidR="0064769A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64769A" w:rsidTr="00723091">
        <w:tc>
          <w:tcPr>
            <w:tcW w:w="2586" w:type="dxa"/>
          </w:tcPr>
          <w:p w:rsidR="0064769A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ГОСУДАРСТВЕННЫЕ УПРАВЛЕНИЕ И ОБЕСПЕЧЕНИЕ ВОЕННОЙ БЕЗОПАСНОСТИ; СОЦИАЛЬНОЕ ОБЕСПЕЧЕНИЕ</w:t>
            </w:r>
            <w:proofErr w:type="gramEnd"/>
          </w:p>
        </w:tc>
        <w:tc>
          <w:tcPr>
            <w:tcW w:w="1633" w:type="dxa"/>
          </w:tcPr>
          <w:p w:rsidR="0064769A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</w:tcPr>
          <w:p w:rsidR="0064769A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4769A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50" w:type="dxa"/>
          </w:tcPr>
          <w:p w:rsidR="0064769A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AD" w:rsidTr="00F65627">
        <w:tc>
          <w:tcPr>
            <w:tcW w:w="2586" w:type="dxa"/>
          </w:tcPr>
          <w:p w:rsidR="00D26CAD" w:rsidRPr="001234BF" w:rsidRDefault="00D26CAD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4B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633" w:type="dxa"/>
          </w:tcPr>
          <w:p w:rsidR="00D26CAD" w:rsidRPr="001234BF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</w:tcPr>
          <w:p w:rsidR="00D26CAD" w:rsidRPr="001234BF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:rsidR="00D26CAD" w:rsidRPr="001234BF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50" w:type="dxa"/>
          </w:tcPr>
          <w:p w:rsidR="00D26CAD" w:rsidRPr="001234BF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26CAD" w:rsidTr="0049695B">
        <w:tc>
          <w:tcPr>
            <w:tcW w:w="2586" w:type="dxa"/>
          </w:tcPr>
          <w:p w:rsidR="00D26CAD" w:rsidRPr="001234BF" w:rsidRDefault="00D26CAD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4BF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</w:t>
            </w:r>
          </w:p>
          <w:p w:rsidR="00D26CAD" w:rsidRPr="001234BF" w:rsidRDefault="00D26CAD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4BF">
              <w:rPr>
                <w:rFonts w:ascii="Times New Roman" w:hAnsi="Times New Roman" w:cs="Times New Roman"/>
                <w:sz w:val="20"/>
                <w:szCs w:val="20"/>
              </w:rPr>
              <w:t xml:space="preserve">ЗДРАВООХРАНЕНИЯ И </w:t>
            </w:r>
            <w:proofErr w:type="gramStart"/>
            <w:r w:rsidRPr="001234BF">
              <w:rPr>
                <w:rFonts w:ascii="Times New Roman" w:hAnsi="Times New Roman" w:cs="Times New Roman"/>
                <w:sz w:val="20"/>
                <w:szCs w:val="20"/>
              </w:rPr>
              <w:t>СОЦИАЛЬНЫХ</w:t>
            </w:r>
            <w:proofErr w:type="gramEnd"/>
          </w:p>
          <w:p w:rsidR="00D26CAD" w:rsidRPr="001234BF" w:rsidRDefault="00D26CAD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4BF">
              <w:rPr>
                <w:rFonts w:ascii="Times New Roman" w:hAnsi="Times New Roman" w:cs="Times New Roman"/>
                <w:sz w:val="20"/>
                <w:szCs w:val="20"/>
              </w:rPr>
              <w:t>УСЛУГ</w:t>
            </w:r>
          </w:p>
        </w:tc>
        <w:tc>
          <w:tcPr>
            <w:tcW w:w="1633" w:type="dxa"/>
          </w:tcPr>
          <w:p w:rsidR="00D26CAD" w:rsidRPr="001234BF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</w:tcPr>
          <w:p w:rsidR="00D26CAD" w:rsidRPr="001234BF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D26CAD" w:rsidRPr="001234BF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50" w:type="dxa"/>
          </w:tcPr>
          <w:p w:rsidR="00D26CAD" w:rsidRPr="001234BF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26CAD" w:rsidTr="0070785F">
        <w:tc>
          <w:tcPr>
            <w:tcW w:w="2586" w:type="dxa"/>
          </w:tcPr>
          <w:p w:rsidR="00D26CAD" w:rsidRPr="005835A4" w:rsidRDefault="00D26CAD" w:rsidP="00583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5A4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</w:t>
            </w:r>
          </w:p>
          <w:p w:rsidR="00D26CAD" w:rsidRPr="005835A4" w:rsidRDefault="00D26CAD" w:rsidP="00583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5A4">
              <w:rPr>
                <w:rFonts w:ascii="Times New Roman" w:hAnsi="Times New Roman" w:cs="Times New Roman"/>
                <w:sz w:val="20"/>
                <w:szCs w:val="20"/>
              </w:rPr>
              <w:t>КУЛЬТУРЫ, СПОРТА, ОРГАНИЗАЦИИ</w:t>
            </w:r>
          </w:p>
          <w:p w:rsidR="00D26CAD" w:rsidRPr="001234BF" w:rsidRDefault="00D26CAD" w:rsidP="00583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5A4">
              <w:rPr>
                <w:rFonts w:ascii="Times New Roman" w:hAnsi="Times New Roman" w:cs="Times New Roman"/>
                <w:sz w:val="20"/>
                <w:szCs w:val="20"/>
              </w:rPr>
              <w:t>ДОСУГА И РАЗВЛЕЧЕНИЙ</w:t>
            </w:r>
          </w:p>
        </w:tc>
        <w:tc>
          <w:tcPr>
            <w:tcW w:w="1633" w:type="dxa"/>
          </w:tcPr>
          <w:p w:rsidR="00D26CAD" w:rsidRPr="001234BF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D26CAD" w:rsidRPr="001234BF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4" w:type="dxa"/>
          </w:tcPr>
          <w:p w:rsidR="00D26CAD" w:rsidRPr="001234BF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50" w:type="dxa"/>
          </w:tcPr>
          <w:p w:rsidR="00D26CAD" w:rsidRPr="001234BF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26CAD" w:rsidTr="00691913">
        <w:tc>
          <w:tcPr>
            <w:tcW w:w="2586" w:type="dxa"/>
          </w:tcPr>
          <w:p w:rsidR="00D26CAD" w:rsidRPr="005835A4" w:rsidRDefault="00D26CAD" w:rsidP="00583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5A4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</w:t>
            </w:r>
          </w:p>
          <w:p w:rsidR="00D26CAD" w:rsidRPr="001234BF" w:rsidRDefault="00D26CAD" w:rsidP="00583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5A4">
              <w:rPr>
                <w:rFonts w:ascii="Times New Roman" w:hAnsi="Times New Roman" w:cs="Times New Roman"/>
                <w:sz w:val="20"/>
                <w:szCs w:val="20"/>
              </w:rPr>
              <w:t>УСЛУГ</w:t>
            </w:r>
          </w:p>
        </w:tc>
        <w:tc>
          <w:tcPr>
            <w:tcW w:w="1633" w:type="dxa"/>
          </w:tcPr>
          <w:p w:rsidR="00D26CAD" w:rsidRPr="001234BF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18" w:type="dxa"/>
          </w:tcPr>
          <w:p w:rsidR="00D26CAD" w:rsidRPr="001234BF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84" w:type="dxa"/>
          </w:tcPr>
          <w:p w:rsidR="00D26CAD" w:rsidRPr="001234BF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950" w:type="dxa"/>
          </w:tcPr>
          <w:p w:rsidR="00D26CAD" w:rsidRPr="001234BF" w:rsidRDefault="0064769A" w:rsidP="00123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bookmarkStart w:id="0" w:name="_GoBack"/>
            <w:bookmarkEnd w:id="0"/>
          </w:p>
        </w:tc>
      </w:tr>
    </w:tbl>
    <w:p w:rsidR="001234BF" w:rsidRDefault="001234BF" w:rsidP="001234BF">
      <w:pPr>
        <w:jc w:val="center"/>
      </w:pPr>
    </w:p>
    <w:sectPr w:rsidR="0012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4BF"/>
    <w:rsid w:val="001234BF"/>
    <w:rsid w:val="004F00BC"/>
    <w:rsid w:val="005835A4"/>
    <w:rsid w:val="0064769A"/>
    <w:rsid w:val="00D26CAD"/>
    <w:rsid w:val="00D418EE"/>
    <w:rsid w:val="00ED570B"/>
    <w:rsid w:val="00EE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эконом-2</dc:creator>
  <cp:lastModifiedBy>эконом-2</cp:lastModifiedBy>
  <cp:revision>2</cp:revision>
  <dcterms:created xsi:type="dcterms:W3CDTF">2025-09-26T05:26:00Z</dcterms:created>
  <dcterms:modified xsi:type="dcterms:W3CDTF">2025-09-26T05:26:00Z</dcterms:modified>
</cp:coreProperties>
</file>