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A57146">
        <w:rPr>
          <w:color w:val="000000"/>
          <w:sz w:val="21"/>
          <w:szCs w:val="21"/>
        </w:rPr>
        <w:t>6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A57146">
        <w:rPr>
          <w:sz w:val="21"/>
          <w:szCs w:val="21"/>
        </w:rPr>
        <w:t>172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участка–«ведение </w:t>
      </w:r>
      <w:r w:rsidR="00A07546">
        <w:rPr>
          <w:sz w:val="21"/>
          <w:szCs w:val="21"/>
        </w:rPr>
        <w:t>личного подсобного хозяйства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A57146">
        <w:rPr>
          <w:sz w:val="21"/>
          <w:szCs w:val="21"/>
        </w:rPr>
        <w:t>ая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D95205">
        <w:rPr>
          <w:sz w:val="21"/>
          <w:szCs w:val="21"/>
        </w:rPr>
        <w:t>0</w:t>
      </w:r>
      <w:r w:rsidR="00A57146">
        <w:rPr>
          <w:sz w:val="21"/>
          <w:szCs w:val="21"/>
        </w:rPr>
        <w:t>9</w:t>
      </w:r>
      <w:r>
        <w:rPr>
          <w:sz w:val="21"/>
          <w:szCs w:val="21"/>
        </w:rPr>
        <w:t>.0</w:t>
      </w:r>
      <w:r w:rsidR="00D95205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D95205">
        <w:rPr>
          <w:color w:val="000000"/>
          <w:sz w:val="21"/>
          <w:szCs w:val="21"/>
        </w:rPr>
        <w:t>0</w:t>
      </w:r>
      <w:r w:rsidR="00A57146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>.</w:t>
      </w:r>
      <w:r w:rsidR="00D95205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743EC"/>
    <w:rsid w:val="00297605"/>
    <w:rsid w:val="004D70A3"/>
    <w:rsid w:val="004F6075"/>
    <w:rsid w:val="005C3787"/>
    <w:rsid w:val="00807595"/>
    <w:rsid w:val="009A2001"/>
    <w:rsid w:val="00A07546"/>
    <w:rsid w:val="00A57146"/>
    <w:rsid w:val="00BB12C9"/>
    <w:rsid w:val="00C67F19"/>
    <w:rsid w:val="00CB508E"/>
    <w:rsid w:val="00CD1260"/>
    <w:rsid w:val="00CF1926"/>
    <w:rsid w:val="00D95205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F52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2024-09-02T10:04:00Z</cp:lastPrinted>
  <dcterms:created xsi:type="dcterms:W3CDTF">2024-01-17T09:54:00Z</dcterms:created>
  <dcterms:modified xsi:type="dcterms:W3CDTF">2024-09-02T10:04:00Z</dcterms:modified>
  <dc:language>ru-RU</dc:language>
</cp:coreProperties>
</file>