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D" w:rsidRPr="00E36577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577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3495D" w:rsidRPr="00E36577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577">
        <w:rPr>
          <w:rFonts w:ascii="Times New Roman" w:eastAsia="Calibri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521752" w:rsidRPr="00457BDF" w:rsidRDefault="0083495D" w:rsidP="005217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DF">
        <w:rPr>
          <w:rFonts w:ascii="Times New Roman" w:eastAsia="Calibri" w:hAnsi="Times New Roman" w:cs="Times New Roman"/>
          <w:sz w:val="28"/>
          <w:szCs w:val="28"/>
        </w:rPr>
        <w:t xml:space="preserve">по проверке законного и эффективного использования </w:t>
      </w:r>
      <w:r w:rsidR="00521752" w:rsidRPr="00457BDF">
        <w:rPr>
          <w:rFonts w:ascii="Times New Roman" w:hAnsi="Times New Roman" w:cs="Times New Roman"/>
          <w:sz w:val="28"/>
          <w:szCs w:val="28"/>
        </w:rPr>
        <w:t>бюджетных средств, выделенных муниципальному общеобразовательному учреждению</w:t>
      </w:r>
      <w:r w:rsidR="00457BDF" w:rsidRPr="00457BDF">
        <w:rPr>
          <w:rFonts w:ascii="Times New Roman" w:hAnsi="Times New Roman" w:cs="Times New Roman"/>
          <w:sz w:val="28"/>
          <w:szCs w:val="28"/>
        </w:rPr>
        <w:t xml:space="preserve"> </w:t>
      </w:r>
      <w:r w:rsidR="00521752" w:rsidRPr="00457BDF">
        <w:rPr>
          <w:sz w:val="28"/>
          <w:szCs w:val="28"/>
        </w:rPr>
        <w:t xml:space="preserve"> </w:t>
      </w:r>
      <w:r w:rsidR="00457BDF" w:rsidRPr="00457BDF">
        <w:rPr>
          <w:rFonts w:ascii="Times New Roman" w:hAnsi="Times New Roman" w:cs="Times New Roman"/>
          <w:sz w:val="28"/>
          <w:szCs w:val="28"/>
        </w:rPr>
        <w:t>Ишеевскому многопрофильному лицею имени Н.К.Джор</w:t>
      </w:r>
      <w:r w:rsidR="00F3229D">
        <w:rPr>
          <w:rFonts w:ascii="Times New Roman" w:hAnsi="Times New Roman" w:cs="Times New Roman"/>
          <w:sz w:val="28"/>
          <w:szCs w:val="28"/>
        </w:rPr>
        <w:t>д</w:t>
      </w:r>
      <w:r w:rsidR="00457BDF" w:rsidRPr="00457BDF">
        <w:rPr>
          <w:rFonts w:ascii="Times New Roman" w:hAnsi="Times New Roman" w:cs="Times New Roman"/>
          <w:sz w:val="28"/>
          <w:szCs w:val="28"/>
        </w:rPr>
        <w:t xml:space="preserve">жадзе </w:t>
      </w:r>
      <w:r w:rsidR="00521752" w:rsidRPr="00457BDF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Региональному проекту «Современная школа» (Создание центра «Точка роста»). </w:t>
      </w:r>
    </w:p>
    <w:p w:rsidR="0083495D" w:rsidRPr="00457BDF" w:rsidRDefault="009877D3" w:rsidP="00327DFD">
      <w:pPr>
        <w:tabs>
          <w:tab w:val="left" w:pos="851"/>
          <w:tab w:val="left" w:pos="1134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21752"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21752" w:rsidRPr="0045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024D" w:rsidRPr="0045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июня </w:t>
      </w:r>
      <w:r w:rsidR="00521752" w:rsidRPr="0045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83495D" w:rsidRPr="007D7A00" w:rsidRDefault="0083495D" w:rsidP="00327D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7D7A00">
        <w:rPr>
          <w:rFonts w:ascii="Times New Roman" w:eastAsia="Calibri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7D7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52" w:rsidRPr="007D7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Контрольно-счётной палате муниципального образования «Ульяновский район» Ульяновской области, утвержденное Решением Совета депутатов муниципального образования «Ульяновский район» № 223 от 15.12.2021 года, план работы Контрольно-счётной палаты на 2022 год.</w:t>
      </w:r>
    </w:p>
    <w:p w:rsidR="0083495D" w:rsidRPr="007D51E6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1E6">
        <w:rPr>
          <w:rFonts w:ascii="Times New Roman" w:eastAsia="Calibri" w:hAnsi="Times New Roman" w:cs="Times New Roman"/>
          <w:b/>
          <w:sz w:val="28"/>
          <w:szCs w:val="28"/>
        </w:rPr>
        <w:t>2. Цель контрольного мероприятия:</w:t>
      </w:r>
      <w:r w:rsidRPr="007D5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00" w:rsidRPr="007D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законного и эффективного </w:t>
      </w:r>
      <w:r w:rsidR="00806B00" w:rsidRPr="007D51E6">
        <w:rPr>
          <w:rFonts w:ascii="Times New Roman" w:hAnsi="Times New Roman" w:cs="Times New Roman"/>
          <w:sz w:val="28"/>
          <w:szCs w:val="28"/>
        </w:rPr>
        <w:t>использования бюджетных средств, выделенных муниципальному общеобразовательному учреждению</w:t>
      </w:r>
      <w:r w:rsidR="00F3229D" w:rsidRPr="00F3229D">
        <w:t xml:space="preserve"> </w:t>
      </w:r>
      <w:r w:rsidR="00F3229D" w:rsidRPr="00F3229D">
        <w:rPr>
          <w:rFonts w:ascii="Times New Roman" w:hAnsi="Times New Roman" w:cs="Times New Roman"/>
          <w:sz w:val="28"/>
          <w:szCs w:val="28"/>
        </w:rPr>
        <w:t>Ишеевскому многопрофильному лицею имени Н.К.Джор</w:t>
      </w:r>
      <w:r w:rsidR="00F3229D">
        <w:rPr>
          <w:rFonts w:ascii="Times New Roman" w:hAnsi="Times New Roman" w:cs="Times New Roman"/>
          <w:sz w:val="28"/>
          <w:szCs w:val="28"/>
        </w:rPr>
        <w:t>д</w:t>
      </w:r>
      <w:r w:rsidR="00F3229D" w:rsidRPr="00F3229D">
        <w:rPr>
          <w:rFonts w:ascii="Times New Roman" w:hAnsi="Times New Roman" w:cs="Times New Roman"/>
          <w:sz w:val="28"/>
          <w:szCs w:val="28"/>
        </w:rPr>
        <w:t>жадзе</w:t>
      </w:r>
      <w:r w:rsidR="00806B00" w:rsidRPr="007D51E6">
        <w:rPr>
          <w:rFonts w:ascii="Times New Roman" w:hAnsi="Times New Roman" w:cs="Times New Roman"/>
          <w:sz w:val="28"/>
          <w:szCs w:val="28"/>
        </w:rPr>
        <w:t xml:space="preserve">  на реализацию мероприятий по Региональному проекту «Современная школа» (Создание центра «Точка роста»).</w:t>
      </w:r>
    </w:p>
    <w:p w:rsidR="0083495D" w:rsidRPr="00F3229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9D">
        <w:rPr>
          <w:rFonts w:ascii="Times New Roman" w:eastAsia="Calibri" w:hAnsi="Times New Roman" w:cs="Times New Roman"/>
          <w:b/>
          <w:sz w:val="28"/>
          <w:szCs w:val="28"/>
        </w:rPr>
        <w:t xml:space="preserve">3. Предмет контрольного мероприятия: </w:t>
      </w:r>
      <w:r w:rsidR="00806B00" w:rsidRPr="00F3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и иные распорядительные документы, обосновывающие операции </w:t>
      </w:r>
      <w:r w:rsidR="00A9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06B00" w:rsidRPr="00F322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бюджетными средствами, платежные и первичные документы, регистры бюджетного учета и бюджетная отчетность, подтверждающие совершение операций с бюджетными средствами, выделенными в 2021 году</w:t>
      </w:r>
      <w:r w:rsidR="00806B00" w:rsidRPr="00F3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B00" w:rsidRPr="00F3229D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  <w:r w:rsidR="00806B00" w:rsidRPr="00F3229D">
        <w:rPr>
          <w:sz w:val="28"/>
          <w:szCs w:val="28"/>
        </w:rPr>
        <w:t xml:space="preserve"> </w:t>
      </w:r>
      <w:r w:rsidR="00F3229D" w:rsidRPr="00F3229D">
        <w:rPr>
          <w:rFonts w:ascii="Times New Roman" w:hAnsi="Times New Roman" w:cs="Times New Roman"/>
          <w:sz w:val="28"/>
          <w:szCs w:val="28"/>
        </w:rPr>
        <w:t>Ишеевскому многопрофильному лицею имени Н.К.Джор</w:t>
      </w:r>
      <w:r w:rsidR="002B1B2A">
        <w:rPr>
          <w:rFonts w:ascii="Times New Roman" w:hAnsi="Times New Roman" w:cs="Times New Roman"/>
          <w:sz w:val="28"/>
          <w:szCs w:val="28"/>
        </w:rPr>
        <w:t>д</w:t>
      </w:r>
      <w:r w:rsidR="00F3229D" w:rsidRPr="00F3229D">
        <w:rPr>
          <w:rFonts w:ascii="Times New Roman" w:hAnsi="Times New Roman" w:cs="Times New Roman"/>
          <w:sz w:val="28"/>
          <w:szCs w:val="28"/>
        </w:rPr>
        <w:t>жадзе</w:t>
      </w:r>
      <w:r w:rsidR="00806B00" w:rsidRPr="00F3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B00" w:rsidRPr="00F3229D">
        <w:rPr>
          <w:rFonts w:ascii="Times New Roman" w:hAnsi="Times New Roman" w:cs="Times New Roman"/>
          <w:sz w:val="28"/>
          <w:szCs w:val="28"/>
        </w:rPr>
        <w:t>на реализацию мероприятий по Региональному проекту «Современная школа» (Создание центра «Точка роста»).</w:t>
      </w:r>
    </w:p>
    <w:p w:rsidR="0083495D" w:rsidRPr="00A06CDC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CDC">
        <w:rPr>
          <w:rFonts w:ascii="Times New Roman" w:eastAsia="Calibri" w:hAnsi="Times New Roman" w:cs="Times New Roman"/>
          <w:b/>
          <w:sz w:val="28"/>
          <w:szCs w:val="28"/>
        </w:rPr>
        <w:t>4.Объект контрольного мероприятия:</w:t>
      </w:r>
      <w:r w:rsidRPr="00A06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00" w:rsidRPr="00A0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  <w:r w:rsidR="004D65C6">
        <w:rPr>
          <w:rFonts w:ascii="Times New Roman" w:hAnsi="Times New Roman" w:cs="Times New Roman"/>
          <w:sz w:val="28"/>
          <w:szCs w:val="28"/>
        </w:rPr>
        <w:t>Ишеевский</w:t>
      </w:r>
      <w:bookmarkStart w:id="0" w:name="_GoBack"/>
      <w:bookmarkEnd w:id="0"/>
      <w:r w:rsidR="004D65C6">
        <w:rPr>
          <w:rFonts w:ascii="Times New Roman" w:hAnsi="Times New Roman" w:cs="Times New Roman"/>
          <w:sz w:val="28"/>
          <w:szCs w:val="28"/>
        </w:rPr>
        <w:t xml:space="preserve"> многопрофильный лицей имени Н.К. Джорджадзе</w:t>
      </w:r>
      <w:r w:rsidR="00A9309A" w:rsidRPr="00A06CDC">
        <w:rPr>
          <w:rFonts w:ascii="Times New Roman" w:hAnsi="Times New Roman" w:cs="Times New Roman"/>
          <w:sz w:val="28"/>
          <w:szCs w:val="28"/>
        </w:rPr>
        <w:t>.</w:t>
      </w:r>
    </w:p>
    <w:p w:rsidR="0083495D" w:rsidRPr="00A06CDC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CDC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E365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A06CDC">
        <w:rPr>
          <w:rFonts w:ascii="Times New Roman" w:eastAsia="Calibri" w:hAnsi="Times New Roman" w:cs="Times New Roman"/>
          <w:b/>
          <w:sz w:val="28"/>
          <w:szCs w:val="28"/>
        </w:rPr>
        <w:t>Проверяемый период деятельности:</w:t>
      </w:r>
      <w:r w:rsidRPr="00A06CD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06B00" w:rsidRPr="00A06CDC">
        <w:rPr>
          <w:rFonts w:ascii="Times New Roman" w:eastAsia="Calibri" w:hAnsi="Times New Roman" w:cs="Times New Roman"/>
          <w:sz w:val="28"/>
          <w:szCs w:val="28"/>
        </w:rPr>
        <w:t>1</w:t>
      </w:r>
      <w:r w:rsidR="001D65DD" w:rsidRPr="00A06C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B4EF1" w:rsidRPr="00A06CDC">
        <w:rPr>
          <w:rFonts w:ascii="Times New Roman" w:eastAsia="Calibri" w:hAnsi="Times New Roman" w:cs="Times New Roman"/>
          <w:sz w:val="28"/>
          <w:szCs w:val="28"/>
        </w:rPr>
        <w:t>.</w:t>
      </w:r>
      <w:r w:rsidR="001D65DD" w:rsidRPr="00A06C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9E3093" w:rsidRDefault="0083495D" w:rsidP="00327D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093">
        <w:rPr>
          <w:rFonts w:ascii="Times New Roman" w:eastAsia="Calibri" w:hAnsi="Times New Roman" w:cs="Times New Roman"/>
          <w:b/>
          <w:sz w:val="28"/>
          <w:szCs w:val="28"/>
        </w:rPr>
        <w:t>6. Объем проверенных средств:</w:t>
      </w:r>
      <w:r w:rsidRPr="009E3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093" w:rsidRPr="009E3093">
        <w:rPr>
          <w:rFonts w:ascii="Times New Roman" w:eastAsia="Calibri" w:hAnsi="Times New Roman" w:cs="Times New Roman"/>
          <w:sz w:val="28"/>
          <w:szCs w:val="28"/>
        </w:rPr>
        <w:t xml:space="preserve">5 212, 050 </w:t>
      </w:r>
      <w:r w:rsidRPr="009E3093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83495D" w:rsidRPr="00A06CDC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CDC">
        <w:rPr>
          <w:rFonts w:ascii="Times New Roman" w:eastAsia="Calibri" w:hAnsi="Times New Roman" w:cs="Times New Roman"/>
          <w:b/>
          <w:sz w:val="28"/>
          <w:szCs w:val="28"/>
        </w:rPr>
        <w:t>7. Сроки проведения контрольного мероприятия:</w:t>
      </w:r>
      <w:r w:rsidRPr="00A06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045">
        <w:rPr>
          <w:rFonts w:ascii="Times New Roman" w:eastAsia="Calibri" w:hAnsi="Times New Roman" w:cs="Times New Roman"/>
          <w:sz w:val="28"/>
          <w:szCs w:val="28"/>
        </w:rPr>
        <w:t>с 06 мая по 02 июня 2022 г.</w:t>
      </w:r>
    </w:p>
    <w:p w:rsidR="0083495D" w:rsidRPr="005A5045" w:rsidRDefault="0083495D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</w:t>
      </w:r>
      <w:r w:rsidR="002A2F9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</w:t>
      </w:r>
      <w:r w:rsidRPr="005A5045">
        <w:rPr>
          <w:rFonts w:ascii="Times New Roman" w:eastAsia="Calibri" w:hAnsi="Times New Roman" w:cs="Times New Roman"/>
          <w:b/>
          <w:sz w:val="28"/>
          <w:szCs w:val="28"/>
        </w:rPr>
        <w:t>8.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мероприятия:</w:t>
      </w:r>
      <w:r w:rsidRPr="005A5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7F0D" w:rsidRPr="005A5045" w:rsidRDefault="0083495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627F0D" w:rsidRPr="005A5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«Образование» - это инновационная программа повышения качества образования и воспитания, которая затрагивает интересы всех участников образовательного процесса: педагогов, учащихся и их родителей.</w:t>
      </w:r>
    </w:p>
    <w:p w:rsidR="00627F0D" w:rsidRPr="008B2EFD" w:rsidRDefault="00627F0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8B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проектов является региональный проект «Современная школа», нацеленный на уменьшение разрыва между городскими, поселковыми и  сельскими школами, так же проект направлен на обновление и модернизацию материально - технической базы образовательных учреждений. </w:t>
      </w:r>
    </w:p>
    <w:p w:rsidR="00186347" w:rsidRDefault="00627F0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FD1911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Государственной программы является подпрограмма «Развитие общего образования детей в Ульяновской области».</w:t>
      </w:r>
    </w:p>
    <w:p w:rsidR="00627F0D" w:rsidRPr="000D5C14" w:rsidRDefault="00186347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7F0D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регионального   проекта «Современная школа</w:t>
      </w:r>
      <w:r w:rsidR="007818F8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8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818F8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7F0D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E56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национального</w:t>
      </w:r>
      <w:r w:rsidR="00627F0D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«Образование» Постановлением Правительства Ульяновской области от 1</w:t>
      </w:r>
      <w:r w:rsidR="00936A0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7F0D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A0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27F0D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936A0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26/568</w:t>
      </w:r>
      <w:r w:rsidR="00627F0D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-П утверждена государственная программа Ульяновской области «Развитие и модернизация образован</w:t>
      </w:r>
      <w:r w:rsidR="00936A0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Ульяновской области» на 2020-2024</w:t>
      </w:r>
      <w:r w:rsidR="00627F0D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36A0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C0" w:rsidRPr="000D5C14" w:rsidRDefault="005770EB" w:rsidP="009E37AB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4C0"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A24C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</w:t>
      </w:r>
      <w:r w:rsidR="00C07E1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«Ульяновский район» от 19.12.2020</w:t>
      </w:r>
      <w:r w:rsidR="00FA24C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7E1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1813</w:t>
      </w:r>
      <w:r w:rsidR="00FA24C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муниципального </w:t>
      </w:r>
      <w:r w:rsidR="001A0C0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FA24C0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район» «Развитие и модернизация образования в муниципальном образовании «Ульянов</w:t>
      </w:r>
      <w:r w:rsidR="001A0C0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на 20</w:t>
      </w:r>
      <w:r w:rsidR="00C07E1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0C0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E1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07E1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C0" w:rsidRPr="000D5C14" w:rsidRDefault="00FA24C0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1A0C07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Министерства</w:t>
      </w:r>
      <w:r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Ульяновской области от 10.09.2019 № 1527-р </w:t>
      </w:r>
      <w:r w:rsidR="007818F8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отбора муниципальных образований Ульяновской области и государственных общеобразовательных организаций, находящихся в ведении Министерства образования  и науки Ульяновской области, для формирования перечня  общеобразовательных организаций, расположенных в сельской местности и малых городах на территории Ульяновской области, с целью  реализации мероприятий по обновлению материально - технической базы для формирования у</w:t>
      </w:r>
      <w:proofErr w:type="gramEnd"/>
      <w:r w:rsidR="007818F8"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современных технологических и гуманитарных навыков в рамках регионального проекта «Современная школа» национального проекта «Образование» в 2020-2022  годах» (с изменениями от 25.11.2020 № 1692-р)  МОУ </w:t>
      </w:r>
      <w:proofErr w:type="spellStart"/>
      <w:r w:rsidR="00724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Ишеевский</w:t>
      </w:r>
      <w:proofErr w:type="spellEnd"/>
      <w:r w:rsidR="0072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лицей</w:t>
      </w:r>
      <w:r w:rsidR="001A0C07" w:rsidRPr="000D5C14">
        <w:rPr>
          <w:rFonts w:ascii="Times New Roman" w:hAnsi="Times New Roman" w:cs="Times New Roman"/>
          <w:sz w:val="28"/>
          <w:szCs w:val="28"/>
        </w:rPr>
        <w:t xml:space="preserve"> </w:t>
      </w:r>
      <w:r w:rsidR="007F01D5" w:rsidRPr="000D5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подал з</w:t>
      </w:r>
      <w:r w:rsidRPr="000D5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на участие в региональном </w:t>
      </w:r>
      <w:r w:rsidR="001A0C07" w:rsidRPr="000D5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 «</w:t>
      </w:r>
      <w:r w:rsidRPr="000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школа» национального проекта «Образование».</w:t>
      </w:r>
    </w:p>
    <w:p w:rsidR="00FA24C0" w:rsidRPr="00613F8E" w:rsidRDefault="00FA24C0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Министерства образования и науки Ульяновской области</w:t>
      </w:r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14.12.2020</w:t>
      </w:r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итогах отбора»  </w:t>
      </w:r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«Перечень муниципальных образований Ульяновской области для реализации мероприятий по созданию и функционированию в общеобразовательных организациях, расположенных в сельской местности и малых городах,  центров образования естественно-научной и технологической направленностей в рамках регионального проекта «Современная школа» национального проекта «Образование» в 2021-2023 годах».</w:t>
      </w:r>
      <w:proofErr w:type="gramEnd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№1, № 2 к Распоряжению в 2021 году в МО «Ульяновский район» предполагалось создать три «Центра»: МОУ </w:t>
      </w:r>
      <w:proofErr w:type="spellStart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Зеленорощинская</w:t>
      </w:r>
      <w:proofErr w:type="spellEnd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школа, МОУ </w:t>
      </w:r>
      <w:proofErr w:type="spellStart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Салмановская</w:t>
      </w:r>
      <w:proofErr w:type="spellEnd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 МОУ </w:t>
      </w:r>
      <w:proofErr w:type="spellStart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Ишеевский</w:t>
      </w:r>
      <w:proofErr w:type="spellEnd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лицей имени Н.К. </w:t>
      </w:r>
      <w:proofErr w:type="spellStart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Джорджадзе</w:t>
      </w:r>
      <w:proofErr w:type="spellEnd"/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68D" w:rsidRPr="00613F8E" w:rsidRDefault="0075468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A9309A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F8E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Ишеевск</w:t>
      </w:r>
      <w:r w:rsidR="005A1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13F8E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</w:t>
      </w:r>
      <w:r w:rsidR="005A1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3F8E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</w:t>
      </w:r>
      <w:r w:rsidR="005A18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3F8E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F8E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</w:t>
      </w:r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1 №</w:t>
      </w:r>
      <w:r w:rsidR="00613F8E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201-ОД</w:t>
      </w:r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центр образования </w:t>
      </w:r>
      <w:r w:rsidR="007818F8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</w:t>
      </w:r>
      <w:r w:rsidR="00A9309A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является структурным подразделением </w:t>
      </w:r>
      <w:r w:rsidR="00A9309A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 по основным и дополнительным общеобразовательным программам</w:t>
      </w:r>
      <w:r w:rsidR="00A9309A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309A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="00A9309A" w:rsidRPr="006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технической направленностей.</w:t>
      </w:r>
    </w:p>
    <w:p w:rsidR="0083495D" w:rsidRPr="00E80BB4" w:rsidRDefault="00FA24C0" w:rsidP="0075468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577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ab/>
      </w:r>
      <w:r w:rsidR="0083495D" w:rsidRPr="00E3657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83495D" w:rsidRPr="00E80BB4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83495D" w:rsidRPr="00E80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E80BB4">
        <w:rPr>
          <w:rFonts w:ascii="Times New Roman" w:eastAsia="Calibri" w:hAnsi="Times New Roman" w:cs="Times New Roman"/>
          <w:b/>
          <w:sz w:val="28"/>
          <w:szCs w:val="28"/>
        </w:rPr>
        <w:t>По результатам контрольного мероприятия вы</w:t>
      </w:r>
      <w:r w:rsidR="00426327" w:rsidRPr="00E80BB4">
        <w:rPr>
          <w:rFonts w:ascii="Times New Roman" w:eastAsia="Calibri" w:hAnsi="Times New Roman" w:cs="Times New Roman"/>
          <w:b/>
          <w:sz w:val="28"/>
          <w:szCs w:val="28"/>
        </w:rPr>
        <w:t xml:space="preserve">явлено </w:t>
      </w:r>
      <w:r w:rsidR="00E657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E80BB4" w:rsidRPr="00E80BB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26327" w:rsidRPr="00E80BB4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</w:t>
      </w:r>
      <w:r w:rsidR="00E80BB4" w:rsidRPr="00E80BB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426327" w:rsidRPr="00E80BB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80BB4" w:rsidRPr="00E80BB4">
        <w:rPr>
          <w:rFonts w:ascii="Times New Roman" w:eastAsia="Calibri" w:hAnsi="Times New Roman" w:cs="Times New Roman"/>
          <w:b/>
          <w:sz w:val="28"/>
          <w:szCs w:val="28"/>
        </w:rPr>
        <w:t xml:space="preserve"> которые </w:t>
      </w:r>
      <w:r w:rsidR="0083495D" w:rsidRPr="00E80BB4">
        <w:rPr>
          <w:rFonts w:ascii="Times New Roman" w:eastAsia="Calibri" w:hAnsi="Times New Roman" w:cs="Times New Roman"/>
          <w:b/>
          <w:sz w:val="28"/>
          <w:szCs w:val="28"/>
        </w:rPr>
        <w:t>классифицируются в количественном и су</w:t>
      </w:r>
      <w:r w:rsidRPr="00E80BB4">
        <w:rPr>
          <w:rFonts w:ascii="Times New Roman" w:eastAsia="Calibri" w:hAnsi="Times New Roman" w:cs="Times New Roman"/>
          <w:b/>
          <w:sz w:val="28"/>
          <w:szCs w:val="28"/>
        </w:rPr>
        <w:t xml:space="preserve">ммовом выражении на сумму </w:t>
      </w:r>
      <w:r w:rsidR="00E80BB4" w:rsidRPr="00E80BB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5469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80BB4" w:rsidRPr="00E80BB4">
        <w:rPr>
          <w:rFonts w:ascii="Times New Roman" w:eastAsia="Calibri" w:hAnsi="Times New Roman" w:cs="Times New Roman"/>
          <w:b/>
          <w:sz w:val="28"/>
          <w:szCs w:val="28"/>
        </w:rPr>
        <w:t>946</w:t>
      </w:r>
      <w:r w:rsidR="000546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80BB4" w:rsidRPr="00E80BB4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054697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83495D" w:rsidRPr="00E80BB4">
        <w:rPr>
          <w:rFonts w:ascii="Times New Roman" w:eastAsia="Calibri" w:hAnsi="Times New Roman" w:cs="Times New Roman"/>
          <w:b/>
          <w:sz w:val="28"/>
          <w:szCs w:val="28"/>
        </w:rPr>
        <w:t xml:space="preserve">тыс. рублей. </w:t>
      </w:r>
    </w:p>
    <w:p w:rsidR="00AC19E1" w:rsidRPr="00193563" w:rsidRDefault="00AC19E1" w:rsidP="009459C2">
      <w:pPr>
        <w:tabs>
          <w:tab w:val="left" w:pos="567"/>
          <w:tab w:val="left" w:pos="720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65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ab/>
      </w:r>
      <w:r w:rsidR="00205BE9" w:rsidRPr="00E365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</w:t>
      </w:r>
      <w:r w:rsidR="009459C2" w:rsidRPr="00193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05BE9" w:rsidRPr="00193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193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17.12.2014 года 1 нарушение на сумму </w:t>
      </w:r>
      <w:r w:rsidR="00905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1 410,42 </w:t>
      </w:r>
      <w:r w:rsidRPr="00193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 рублей отнесено к пункту 2.12 Классификатора нарушений: «</w:t>
      </w:r>
      <w:r w:rsidR="00DC6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Грубое н</w:t>
      </w:r>
      <w:r w:rsidRPr="00193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арушение правил ведения бухгалтерского учета, выразившиеся в искажении любой статьи (строки) формы бухгалтерской отчетности </w:t>
      </w:r>
      <w:r w:rsidR="008B5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менее</w:t>
      </w:r>
      <w:proofErr w:type="gramStart"/>
      <w:r w:rsidRPr="00193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Pr="00193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чем на 10 процентов».</w:t>
      </w:r>
    </w:p>
    <w:p w:rsidR="00706EA7" w:rsidRPr="00724666" w:rsidRDefault="00706EA7" w:rsidP="00706EA7">
      <w:pPr>
        <w:tabs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7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</w:t>
      </w:r>
      <w:proofErr w:type="gramStart"/>
      <w:r w:rsidRPr="007C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Современное высокотехнологическое учебное оборудование и средства обучения для оснащения Центра «Точка роста» приобреталось централизованно Министерством образования и науки Ульяновской области, затем, согласно двум договорам </w:t>
      </w:r>
      <w:r w:rsidRPr="007C7B3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7B3E" w:rsidRPr="007C7B3E">
        <w:rPr>
          <w:rFonts w:ascii="Times New Roman" w:eastAsia="Calibri" w:hAnsi="Times New Roman" w:cs="Times New Roman"/>
          <w:sz w:val="28"/>
          <w:szCs w:val="28"/>
        </w:rPr>
        <w:t>07.07.</w:t>
      </w:r>
      <w:r w:rsidRPr="007C7B3E">
        <w:rPr>
          <w:rFonts w:ascii="Times New Roman" w:eastAsia="Calibri" w:hAnsi="Times New Roman" w:cs="Times New Roman"/>
          <w:sz w:val="28"/>
          <w:szCs w:val="28"/>
        </w:rPr>
        <w:t>2021 №</w:t>
      </w:r>
      <w:r w:rsidR="007C7B3E" w:rsidRPr="007C7B3E">
        <w:rPr>
          <w:rFonts w:ascii="Times New Roman" w:eastAsia="Calibri" w:hAnsi="Times New Roman" w:cs="Times New Roman"/>
          <w:sz w:val="28"/>
          <w:szCs w:val="28"/>
        </w:rPr>
        <w:t>287</w:t>
      </w:r>
      <w:r w:rsidRPr="007C7B3E">
        <w:rPr>
          <w:rFonts w:ascii="Times New Roman" w:eastAsia="Calibri" w:hAnsi="Times New Roman" w:cs="Times New Roman"/>
          <w:sz w:val="28"/>
          <w:szCs w:val="28"/>
        </w:rPr>
        <w:t xml:space="preserve"> и от 24.11.2021 №58</w:t>
      </w:r>
      <w:r w:rsidR="007C7B3E" w:rsidRPr="007C7B3E">
        <w:rPr>
          <w:rFonts w:ascii="Times New Roman" w:eastAsia="Calibri" w:hAnsi="Times New Roman" w:cs="Times New Roman"/>
          <w:sz w:val="28"/>
          <w:szCs w:val="28"/>
        </w:rPr>
        <w:t>2</w:t>
      </w:r>
      <w:r w:rsidRPr="007C7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D2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C7B3E">
        <w:rPr>
          <w:rFonts w:ascii="Times New Roman" w:eastAsia="Calibri" w:hAnsi="Times New Roman" w:cs="Times New Roman"/>
          <w:sz w:val="28"/>
          <w:szCs w:val="28"/>
        </w:rPr>
        <w:t>«</w:t>
      </w:r>
      <w:r w:rsidRPr="007C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имущества в безвозмездное пользование» было передано в пользование </w:t>
      </w:r>
      <w:r w:rsidR="007C7B3E" w:rsidRPr="007C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</w:t>
      </w:r>
      <w:proofErr w:type="spellStart"/>
      <w:r w:rsidR="007C7B3E" w:rsidRPr="007C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Ишеевскому</w:t>
      </w:r>
      <w:proofErr w:type="spellEnd"/>
      <w:r w:rsidR="007C7B3E" w:rsidRPr="007C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многопрофильному лицею </w:t>
      </w:r>
      <w:r w:rsidRPr="007C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имущество </w:t>
      </w:r>
      <w:r w:rsidRPr="001C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7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сумму </w:t>
      </w:r>
      <w:r w:rsidR="005A4E86" w:rsidRPr="007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1 872 976,12</w:t>
      </w:r>
      <w:r w:rsidRPr="00724666">
        <w:rPr>
          <w:rFonts w:ascii="Times New Roman" w:hAnsi="Times New Roman" w:cs="Times New Roman"/>
          <w:sz w:val="28"/>
          <w:szCs w:val="28"/>
        </w:rPr>
        <w:t xml:space="preserve"> рубл</w:t>
      </w:r>
      <w:r w:rsidR="00724666" w:rsidRPr="00724666">
        <w:rPr>
          <w:rFonts w:ascii="Times New Roman" w:hAnsi="Times New Roman" w:cs="Times New Roman"/>
          <w:sz w:val="28"/>
          <w:szCs w:val="28"/>
        </w:rPr>
        <w:t>ей</w:t>
      </w:r>
      <w:r w:rsidR="00205BE9" w:rsidRPr="0072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8E7" w:rsidRPr="00CD19DD" w:rsidRDefault="00FA38E7" w:rsidP="00FA38E7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9D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было выявлено, что по состоянию на 01.01.2022 года </w:t>
      </w:r>
      <w:proofErr w:type="gramStart"/>
      <w:r w:rsidRPr="00CD19DD">
        <w:rPr>
          <w:rFonts w:ascii="Times New Roman" w:hAnsi="Times New Roman" w:cs="Times New Roman"/>
          <w:sz w:val="28"/>
          <w:szCs w:val="28"/>
        </w:rPr>
        <w:t>имущество, переданное в безвозмездное пользование Лицею по договорам принято</w:t>
      </w:r>
      <w:proofErr w:type="gramEnd"/>
      <w:r w:rsidRPr="00CD19DD">
        <w:rPr>
          <w:rFonts w:ascii="Times New Roman" w:hAnsi="Times New Roman" w:cs="Times New Roman"/>
          <w:sz w:val="28"/>
          <w:szCs w:val="28"/>
        </w:rPr>
        <w:t xml:space="preserve"> Учреждением к учету частично (договор </w:t>
      </w:r>
      <w:r w:rsidRPr="00CD19DD">
        <w:rPr>
          <w:rFonts w:ascii="Times New Roman" w:eastAsia="Calibri" w:hAnsi="Times New Roman" w:cs="Times New Roman"/>
          <w:sz w:val="28"/>
          <w:szCs w:val="28"/>
        </w:rPr>
        <w:t>№287</w:t>
      </w:r>
      <w:r w:rsidRPr="00CD19DD">
        <w:rPr>
          <w:rFonts w:ascii="Times New Roman" w:hAnsi="Times New Roman" w:cs="Times New Roman"/>
          <w:sz w:val="28"/>
          <w:szCs w:val="28"/>
        </w:rPr>
        <w:t xml:space="preserve"> </w:t>
      </w:r>
      <w:r w:rsidRPr="00CD19DD">
        <w:rPr>
          <w:rFonts w:ascii="Times New Roman" w:eastAsia="Calibri" w:hAnsi="Times New Roman" w:cs="Times New Roman"/>
          <w:sz w:val="28"/>
          <w:szCs w:val="28"/>
        </w:rPr>
        <w:t>от 07.07.2021)</w:t>
      </w:r>
      <w:r w:rsidRPr="00CD19DD">
        <w:rPr>
          <w:rFonts w:ascii="Times New Roman" w:hAnsi="Times New Roman" w:cs="Times New Roman"/>
          <w:sz w:val="28"/>
          <w:szCs w:val="28"/>
        </w:rPr>
        <w:t xml:space="preserve"> или не принято полностью (договор</w:t>
      </w:r>
      <w:r w:rsidRPr="00CD19DD">
        <w:rPr>
          <w:rFonts w:ascii="Times New Roman" w:eastAsia="Calibri" w:hAnsi="Times New Roman" w:cs="Times New Roman"/>
          <w:sz w:val="28"/>
          <w:szCs w:val="28"/>
        </w:rPr>
        <w:t xml:space="preserve"> №582</w:t>
      </w:r>
      <w:r w:rsidRPr="00CD19DD">
        <w:rPr>
          <w:rFonts w:ascii="Times New Roman" w:hAnsi="Times New Roman" w:cs="Times New Roman"/>
          <w:sz w:val="28"/>
          <w:szCs w:val="28"/>
        </w:rPr>
        <w:t xml:space="preserve"> </w:t>
      </w:r>
      <w:r w:rsidRPr="00CD19DD">
        <w:rPr>
          <w:rFonts w:ascii="Times New Roman" w:eastAsia="Calibri" w:hAnsi="Times New Roman" w:cs="Times New Roman"/>
          <w:sz w:val="28"/>
          <w:szCs w:val="28"/>
        </w:rPr>
        <w:t>от 24.11.2021)</w:t>
      </w:r>
      <w:r w:rsidRPr="00CD19DD">
        <w:rPr>
          <w:rFonts w:ascii="Times New Roman" w:hAnsi="Times New Roman" w:cs="Times New Roman"/>
          <w:sz w:val="28"/>
          <w:szCs w:val="28"/>
        </w:rPr>
        <w:t>. В связи с вышеизложенным оказалось, что Учреждением не учтено имущество на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19DD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9DD">
        <w:rPr>
          <w:rFonts w:ascii="Times New Roman" w:hAnsi="Times New Roman" w:cs="Times New Roman"/>
          <w:sz w:val="28"/>
          <w:szCs w:val="28"/>
        </w:rPr>
        <w:t>426 рублей 97 копеек</w:t>
      </w:r>
      <w:r w:rsidRPr="00CD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DD">
        <w:rPr>
          <w:rFonts w:ascii="Times New Roman" w:hAnsi="Times New Roman" w:cs="Times New Roman"/>
          <w:sz w:val="28"/>
          <w:szCs w:val="28"/>
        </w:rPr>
        <w:t>по следующим договорам и актам приема-передачи: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2"/>
        <w:gridCol w:w="1741"/>
        <w:gridCol w:w="2126"/>
        <w:gridCol w:w="2092"/>
      </w:tblGrid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Сумма товара по договору (в рублях)</w:t>
            </w:r>
          </w:p>
        </w:tc>
        <w:tc>
          <w:tcPr>
            <w:tcW w:w="209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Договор, акт приема-передачи</w:t>
            </w:r>
          </w:p>
        </w:tc>
      </w:tr>
      <w:tr w:rsidR="00FA38E7" w:rsidRPr="00CD19DD" w:rsidTr="00AC591E">
        <w:tc>
          <w:tcPr>
            <w:tcW w:w="9571" w:type="dxa"/>
            <w:gridSpan w:val="4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9D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CD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 287 от </w:t>
            </w:r>
            <w:r w:rsidRPr="00CD19DD">
              <w:rPr>
                <w:rFonts w:ascii="Times New Roman" w:hAnsi="Times New Roman" w:cs="Times New Roman"/>
                <w:b/>
                <w:sz w:val="24"/>
                <w:szCs w:val="24"/>
              </w:rPr>
              <w:t>07.07.2021 года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CMP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176174,04</w:t>
            </w:r>
          </w:p>
        </w:tc>
        <w:tc>
          <w:tcPr>
            <w:tcW w:w="209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 №6 от 28.10.2021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школьников (физика)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83759,60</w:t>
            </w:r>
          </w:p>
        </w:tc>
        <w:tc>
          <w:tcPr>
            <w:tcW w:w="209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D1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 от 27.10.2021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Набор для конструирования моделей и узлов (основы механики)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94494,34</w:t>
            </w:r>
          </w:p>
        </w:tc>
        <w:tc>
          <w:tcPr>
            <w:tcW w:w="2092" w:type="dxa"/>
            <w:vMerge w:val="restart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D1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 от 06.10.2021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конструирования 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и узлов (основы механики)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164232,33</w:t>
            </w:r>
          </w:p>
        </w:tc>
        <w:tc>
          <w:tcPr>
            <w:tcW w:w="2092" w:type="dxa"/>
            <w:vMerge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конструирования моделей и узлов (основы механики)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112158,66</w:t>
            </w:r>
          </w:p>
        </w:tc>
        <w:tc>
          <w:tcPr>
            <w:tcW w:w="2092" w:type="dxa"/>
            <w:vMerge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E7" w:rsidRPr="00CD19DD" w:rsidTr="00AC591E">
        <w:tc>
          <w:tcPr>
            <w:tcW w:w="9571" w:type="dxa"/>
            <w:gridSpan w:val="4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582 от 24.11.2021 года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1248,00</w:t>
            </w:r>
          </w:p>
        </w:tc>
        <w:tc>
          <w:tcPr>
            <w:tcW w:w="209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D1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 от 03.12.2021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Реактивы для химии 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15340,00</w:t>
            </w:r>
          </w:p>
        </w:tc>
        <w:tc>
          <w:tcPr>
            <w:tcW w:w="209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D1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 от 14.12.2021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CMP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643140,00</w:t>
            </w:r>
          </w:p>
        </w:tc>
        <w:tc>
          <w:tcPr>
            <w:tcW w:w="2092" w:type="dxa"/>
          </w:tcPr>
          <w:p w:rsidR="00FA38E7" w:rsidRPr="00CD19DD" w:rsidRDefault="00FA38E7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D1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 от 27.12.2021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D19D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  <w:p w:rsidR="00FA38E7" w:rsidRPr="00CD19DD" w:rsidRDefault="00FA38E7" w:rsidP="00AC591E">
            <w:pPr>
              <w:spacing w:line="276" w:lineRule="auto"/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ru-RU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9DD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Windows 10</w:t>
            </w:r>
            <w:r w:rsidRPr="00CD1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Professional</w:t>
            </w:r>
            <w:r w:rsidRPr="00CD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D1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"https://www.microsoft.com/ru-ru/software-download/windows10%20" </w:instrText>
            </w:r>
            <w:r w:rsidRPr="00CD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A38E7" w:rsidRPr="00CD19DD" w:rsidRDefault="00FA38E7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>119880,00</w:t>
            </w:r>
          </w:p>
        </w:tc>
        <w:tc>
          <w:tcPr>
            <w:tcW w:w="2092" w:type="dxa"/>
          </w:tcPr>
          <w:p w:rsidR="00FA38E7" w:rsidRPr="00CD19DD" w:rsidRDefault="00FA38E7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D1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 от 27.12.2021</w:t>
            </w:r>
          </w:p>
        </w:tc>
      </w:tr>
      <w:tr w:rsidR="00FA38E7" w:rsidRPr="00CD19DD" w:rsidTr="00AC591E">
        <w:tc>
          <w:tcPr>
            <w:tcW w:w="3612" w:type="dxa"/>
          </w:tcPr>
          <w:p w:rsidR="00FA38E7" w:rsidRPr="00CD19DD" w:rsidRDefault="00FA38E7" w:rsidP="00AC59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DD">
              <w:rPr>
                <w:rFonts w:ascii="Times New Roman" w:hAnsi="Times New Roman" w:cs="Times New Roman"/>
                <w:b/>
                <w:sz w:val="24"/>
                <w:szCs w:val="24"/>
              </w:rPr>
              <w:t>1410426,97</w:t>
            </w:r>
          </w:p>
        </w:tc>
        <w:tc>
          <w:tcPr>
            <w:tcW w:w="2092" w:type="dxa"/>
          </w:tcPr>
          <w:p w:rsidR="00FA38E7" w:rsidRPr="00CD19DD" w:rsidRDefault="00FA38E7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8E7" w:rsidRPr="00CD19DD" w:rsidRDefault="00FA38E7" w:rsidP="00FA38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9DD">
        <w:rPr>
          <w:rFonts w:ascii="Times New Roman" w:hAnsi="Times New Roman" w:cs="Times New Roman"/>
          <w:sz w:val="28"/>
          <w:szCs w:val="28"/>
        </w:rPr>
        <w:t>Во время проверки было установлено наличие недостающих первичных документов по передачи имущества</w:t>
      </w:r>
      <w:r w:rsidRPr="00CD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безвозмездное пользование</w:t>
      </w:r>
      <w:r w:rsidRPr="00CD19DD">
        <w:rPr>
          <w:rFonts w:ascii="Times New Roman" w:hAnsi="Times New Roman" w:cs="Times New Roman"/>
          <w:sz w:val="28"/>
          <w:szCs w:val="28"/>
        </w:rPr>
        <w:t xml:space="preserve"> </w:t>
      </w:r>
      <w:r w:rsidRPr="00CD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</w:t>
      </w:r>
      <w:proofErr w:type="spellStart"/>
      <w:r w:rsidRPr="00CD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Ишеевскому</w:t>
      </w:r>
      <w:proofErr w:type="spellEnd"/>
      <w:r w:rsidRPr="00CD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многопрофильному лицею</w:t>
      </w:r>
      <w:r w:rsidRPr="00CD19DD">
        <w:rPr>
          <w:rFonts w:ascii="Times New Roman" w:hAnsi="Times New Roman" w:cs="Times New Roman"/>
          <w:sz w:val="28"/>
          <w:szCs w:val="28"/>
        </w:rPr>
        <w:t xml:space="preserve"> на сумму 1410426 рублей 97 копеек.</w:t>
      </w:r>
    </w:p>
    <w:p w:rsidR="00FA38E7" w:rsidRPr="00CD19DD" w:rsidRDefault="00FA38E7" w:rsidP="00FA3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9DD">
        <w:rPr>
          <w:rFonts w:ascii="Times New Roman" w:hAnsi="Times New Roman" w:cs="Times New Roman"/>
          <w:sz w:val="28"/>
          <w:szCs w:val="28"/>
        </w:rPr>
        <w:t xml:space="preserve">Согласно договорам </w:t>
      </w:r>
      <w:r w:rsidRPr="00CD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 287 от </w:t>
      </w:r>
      <w:r w:rsidRPr="00CD19DD">
        <w:rPr>
          <w:rFonts w:ascii="Times New Roman" w:hAnsi="Times New Roman" w:cs="Times New Roman"/>
          <w:sz w:val="28"/>
          <w:szCs w:val="28"/>
        </w:rPr>
        <w:t>07.07.2021,</w:t>
      </w:r>
      <w:r w:rsidRPr="00CD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DD">
        <w:rPr>
          <w:rFonts w:ascii="Times New Roman" w:hAnsi="Times New Roman" w:cs="Times New Roman"/>
          <w:sz w:val="28"/>
          <w:szCs w:val="28"/>
        </w:rPr>
        <w:t>№ 582 от 24.11.2021</w:t>
      </w:r>
      <w:r w:rsidRPr="00CD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DD">
        <w:rPr>
          <w:rFonts w:ascii="Times New Roman" w:hAnsi="Times New Roman" w:cs="Times New Roman"/>
          <w:sz w:val="28"/>
          <w:szCs w:val="28"/>
        </w:rPr>
        <w:t xml:space="preserve">и актам приема </w:t>
      </w:r>
      <w:proofErr w:type="gramStart"/>
      <w:r w:rsidRPr="00CD19D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D19DD">
        <w:rPr>
          <w:rFonts w:ascii="Times New Roman" w:hAnsi="Times New Roman" w:cs="Times New Roman"/>
          <w:sz w:val="28"/>
          <w:szCs w:val="28"/>
        </w:rPr>
        <w:t xml:space="preserve">ередачи к ним, имущество поступило в Лицей в 2021 году, однако по состоянию на 01.01.2022 года оно не было отражено в бухгалтерском учете учреждения. </w:t>
      </w:r>
    </w:p>
    <w:p w:rsidR="00FA38E7" w:rsidRPr="00CD19DD" w:rsidRDefault="00FA38E7" w:rsidP="00FA38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8E7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Исходя </w:t>
      </w:r>
      <w:r w:rsidRPr="00FA38E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вышесказанного следует</w:t>
      </w:r>
      <w:proofErr w:type="gramEnd"/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действия работников Учреждения </w:t>
      </w:r>
      <w:r w:rsidRPr="00CD19DD">
        <w:rPr>
          <w:rFonts w:ascii="Times New Roman" w:hAnsi="Times New Roman" w:cs="Times New Roman"/>
          <w:sz w:val="28"/>
          <w:szCs w:val="28"/>
        </w:rPr>
        <w:t>повлекли за собой нарушение правил ведения бухгалтерского учета, выразившееся в искажение данных годовой бухгалтерской отчетности в сумме 1410426 рублей 97 копеек.</w:t>
      </w:r>
    </w:p>
    <w:p w:rsidR="00706EA7" w:rsidRPr="00FA38E7" w:rsidRDefault="00706EA7" w:rsidP="00706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действиями (бездействиями) нарушен</w:t>
      </w:r>
      <w:r w:rsidRPr="00FA38E7">
        <w:rPr>
          <w:rFonts w:ascii="Times New Roman" w:eastAsia="Calibri" w:hAnsi="Times New Roman" w:cs="Times New Roman"/>
          <w:sz w:val="28"/>
          <w:szCs w:val="28"/>
        </w:rPr>
        <w:t xml:space="preserve"> пункт 333 Приказа Министерства финансов Российской Федерации от 01.12.2010 № 157н и </w:t>
      </w:r>
      <w:r w:rsidRPr="00F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статьи 9 Федерального закона от 06.12.2011 №402-ФЗ «О бухгалтерском учете».</w:t>
      </w:r>
    </w:p>
    <w:p w:rsidR="00DD0A5C" w:rsidRPr="00FA38E7" w:rsidRDefault="004729BD" w:rsidP="0032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8E7">
        <w:rPr>
          <w:rFonts w:ascii="Times New Roman" w:eastAsia="Times New Roman" w:hAnsi="Times New Roman"/>
          <w:sz w:val="28"/>
          <w:szCs w:val="28"/>
          <w:lang w:eastAsia="ru-RU"/>
        </w:rPr>
        <w:t>Сумма нарушени</w:t>
      </w:r>
      <w:r w:rsidR="00B87CA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A3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CA1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Pr="00FA3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8E7" w:rsidRPr="00FA38E7">
        <w:rPr>
          <w:rFonts w:ascii="Times New Roman" w:eastAsia="Times New Roman" w:hAnsi="Times New Roman"/>
          <w:sz w:val="28"/>
          <w:szCs w:val="28"/>
          <w:lang w:eastAsia="ru-RU"/>
        </w:rPr>
        <w:t>1 410,426</w:t>
      </w:r>
      <w:r w:rsidRPr="00FA38E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FD7BA3" w:rsidRPr="00E36577" w:rsidRDefault="00FD7BA3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C19E1" w:rsidRPr="00827331" w:rsidRDefault="004F750E" w:rsidP="004F75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 </w:t>
      </w:r>
      <w:r w:rsidR="00827331" w:rsidRPr="00827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19E1" w:rsidRPr="00827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Согласно  </w:t>
      </w:r>
      <w:r w:rsidR="00AC19E1" w:rsidRPr="00827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Классификатору  нарушений,  </w:t>
      </w:r>
      <w:r w:rsidR="00AC19E1" w:rsidRPr="00827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выявляемых  в   ходе</w:t>
      </w:r>
    </w:p>
    <w:p w:rsidR="00AC19E1" w:rsidRPr="00827331" w:rsidRDefault="00AC19E1" w:rsidP="00C11449">
      <w:pPr>
        <w:spacing w:after="0" w:line="240" w:lineRule="auto"/>
        <w:ind w:right="-1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733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внешнего государственного аудита (контроля), одобренного Советом контрольно-счетных органов при Счетной палате Российской Федерации от 17.12.2014 года 1 нарушение в сумме </w:t>
      </w:r>
      <w:r w:rsidR="00827331" w:rsidRPr="00827331">
        <w:rPr>
          <w:rFonts w:ascii="Times New Roman" w:eastAsia="Calibri" w:hAnsi="Times New Roman" w:cs="Times New Roman"/>
          <w:b/>
          <w:i/>
          <w:sz w:val="28"/>
          <w:szCs w:val="28"/>
        </w:rPr>
        <w:t>65,1</w:t>
      </w:r>
      <w:r w:rsidR="00B11345" w:rsidRPr="00827331">
        <w:rPr>
          <w:rFonts w:ascii="Times New Roman" w:hAnsi="Times New Roman" w:cs="Times New Roman"/>
          <w:b/>
          <w:i/>
          <w:sz w:val="28"/>
          <w:szCs w:val="28"/>
        </w:rPr>
        <w:t xml:space="preserve"> тыс. </w:t>
      </w:r>
      <w:r w:rsidRPr="00827331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  <w:r w:rsidRPr="00827331">
        <w:rPr>
          <w:rFonts w:ascii="Times New Roman" w:hAnsi="Times New Roman" w:cs="Times New Roman"/>
          <w:sz w:val="28"/>
          <w:szCs w:val="28"/>
        </w:rPr>
        <w:t xml:space="preserve"> </w:t>
      </w:r>
      <w:r w:rsidR="00DB0CAD" w:rsidRPr="00827331">
        <w:rPr>
          <w:rFonts w:ascii="Times New Roman" w:hAnsi="Times New Roman" w:cs="Times New Roman"/>
          <w:sz w:val="28"/>
          <w:szCs w:val="28"/>
        </w:rPr>
        <w:t xml:space="preserve"> </w:t>
      </w:r>
      <w:r w:rsidRPr="00827331">
        <w:rPr>
          <w:rFonts w:ascii="Times New Roman" w:eastAsia="Calibri" w:hAnsi="Times New Roman" w:cs="Times New Roman"/>
          <w:b/>
          <w:i/>
          <w:sz w:val="28"/>
          <w:szCs w:val="28"/>
        </w:rPr>
        <w:t>отнесено к пункту 4.44 Классификатора: «Нарушение условий реализации контрактов (договоров), в том числе сроков реализации, включая своевременность расчетов по контракту (договору)».</w:t>
      </w:r>
    </w:p>
    <w:p w:rsidR="001D65DD" w:rsidRPr="00EE0191" w:rsidRDefault="000C2627" w:rsidP="0082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57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7C2FEA" w:rsidRPr="00EE0191">
        <w:rPr>
          <w:rFonts w:ascii="Times New Roman" w:eastAsia="Calibri" w:hAnsi="Times New Roman" w:cs="Times New Roman"/>
          <w:sz w:val="28"/>
          <w:szCs w:val="28"/>
        </w:rPr>
        <w:t>В ходе проверки</w:t>
      </w:r>
      <w:r w:rsidR="00AC30AE" w:rsidRPr="00EE0191">
        <w:rPr>
          <w:rFonts w:ascii="Times New Roman" w:eastAsia="Calibri" w:hAnsi="Times New Roman" w:cs="Times New Roman"/>
          <w:sz w:val="28"/>
          <w:szCs w:val="28"/>
        </w:rPr>
        <w:t xml:space="preserve"> были</w:t>
      </w:r>
      <w:r w:rsidR="00C77B17" w:rsidRPr="00EE0191">
        <w:rPr>
          <w:rFonts w:ascii="Times New Roman" w:eastAsia="Calibri" w:hAnsi="Times New Roman" w:cs="Times New Roman"/>
          <w:sz w:val="28"/>
          <w:szCs w:val="28"/>
        </w:rPr>
        <w:t xml:space="preserve"> выявлены </w:t>
      </w:r>
      <w:r w:rsidR="00F21E4D" w:rsidRPr="00EE0191">
        <w:rPr>
          <w:rFonts w:ascii="Times New Roman" w:hAnsi="Times New Roman" w:cs="Times New Roman"/>
          <w:sz w:val="28"/>
          <w:szCs w:val="28"/>
        </w:rPr>
        <w:t xml:space="preserve">нарушения сроков оплаты </w:t>
      </w:r>
      <w:r w:rsidR="00C02964" w:rsidRPr="00EE0191">
        <w:rPr>
          <w:rFonts w:ascii="Times New Roman" w:hAnsi="Times New Roman" w:cs="Times New Roman"/>
          <w:sz w:val="28"/>
          <w:szCs w:val="28"/>
        </w:rPr>
        <w:t>денежных средств</w:t>
      </w:r>
      <w:r w:rsidR="00FD1C61" w:rsidRPr="00EE0191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820F7B" w:rsidRPr="00EE0191">
        <w:rPr>
          <w:rFonts w:ascii="Times New Roman" w:hAnsi="Times New Roman" w:cs="Times New Roman"/>
          <w:sz w:val="28"/>
          <w:szCs w:val="28"/>
        </w:rPr>
        <w:t>Ишеевским</w:t>
      </w:r>
      <w:proofErr w:type="spellEnd"/>
      <w:r w:rsidR="00820F7B" w:rsidRPr="00EE0191">
        <w:rPr>
          <w:rFonts w:ascii="Times New Roman" w:hAnsi="Times New Roman" w:cs="Times New Roman"/>
          <w:sz w:val="28"/>
          <w:szCs w:val="28"/>
        </w:rPr>
        <w:t xml:space="preserve"> многопрофильным лицеем </w:t>
      </w:r>
      <w:r w:rsidR="00FE194F" w:rsidRPr="00EE0191">
        <w:rPr>
          <w:rFonts w:ascii="Times New Roman" w:hAnsi="Times New Roman" w:cs="Times New Roman"/>
          <w:sz w:val="28"/>
          <w:szCs w:val="28"/>
        </w:rPr>
        <w:t>П</w:t>
      </w:r>
      <w:r w:rsidR="00F21E4D" w:rsidRPr="00EE0191">
        <w:rPr>
          <w:rFonts w:ascii="Times New Roman" w:hAnsi="Times New Roman" w:cs="Times New Roman"/>
          <w:sz w:val="28"/>
          <w:szCs w:val="28"/>
        </w:rPr>
        <w:t>о</w:t>
      </w:r>
      <w:r w:rsidR="00F800F8" w:rsidRPr="00EE0191">
        <w:rPr>
          <w:rFonts w:ascii="Times New Roman" w:hAnsi="Times New Roman" w:cs="Times New Roman"/>
          <w:sz w:val="28"/>
          <w:szCs w:val="28"/>
        </w:rPr>
        <w:t>дрядчику</w:t>
      </w:r>
      <w:r w:rsidR="00F21E4D" w:rsidRPr="00EE0191">
        <w:rPr>
          <w:rFonts w:ascii="Times New Roman" w:hAnsi="Times New Roman" w:cs="Times New Roman"/>
          <w:sz w:val="28"/>
          <w:szCs w:val="28"/>
        </w:rPr>
        <w:t xml:space="preserve"> за </w:t>
      </w:r>
      <w:r w:rsidR="00F800F8" w:rsidRPr="00EE0191">
        <w:rPr>
          <w:rFonts w:ascii="Times New Roman" w:hAnsi="Times New Roman" w:cs="Times New Roman"/>
          <w:sz w:val="28"/>
          <w:szCs w:val="28"/>
        </w:rPr>
        <w:t>выполненные работы</w:t>
      </w:r>
      <w:r w:rsidR="00C6416E" w:rsidRPr="00EE0191">
        <w:rPr>
          <w:rFonts w:ascii="Times New Roman" w:hAnsi="Times New Roman" w:cs="Times New Roman"/>
          <w:sz w:val="28"/>
          <w:szCs w:val="28"/>
        </w:rPr>
        <w:t xml:space="preserve"> по </w:t>
      </w:r>
      <w:r w:rsidR="00F800F8" w:rsidRPr="00EE0191">
        <w:rPr>
          <w:rFonts w:ascii="Times New Roman" w:hAnsi="Times New Roman" w:cs="Times New Roman"/>
          <w:sz w:val="28"/>
          <w:szCs w:val="28"/>
        </w:rPr>
        <w:t>муниципальн</w:t>
      </w:r>
      <w:r w:rsidR="00820F7B" w:rsidRPr="00EE0191">
        <w:rPr>
          <w:rFonts w:ascii="Times New Roman" w:hAnsi="Times New Roman" w:cs="Times New Roman"/>
          <w:sz w:val="28"/>
          <w:szCs w:val="28"/>
        </w:rPr>
        <w:t xml:space="preserve">ым </w:t>
      </w:r>
      <w:r w:rsidR="00C6416E" w:rsidRPr="00EE0191">
        <w:rPr>
          <w:rFonts w:ascii="Times New Roman" w:hAnsi="Times New Roman" w:cs="Times New Roman"/>
          <w:sz w:val="28"/>
          <w:szCs w:val="28"/>
        </w:rPr>
        <w:t>контракт</w:t>
      </w:r>
      <w:r w:rsidR="00820F7B" w:rsidRPr="00EE0191">
        <w:rPr>
          <w:rFonts w:ascii="Times New Roman" w:hAnsi="Times New Roman" w:cs="Times New Roman"/>
          <w:sz w:val="28"/>
          <w:szCs w:val="28"/>
        </w:rPr>
        <w:t>ам и договорам</w:t>
      </w:r>
      <w:r w:rsidR="001C2F2F" w:rsidRPr="00EE0191">
        <w:rPr>
          <w:rFonts w:ascii="Times New Roman" w:hAnsi="Times New Roman" w:cs="Times New Roman"/>
          <w:sz w:val="28"/>
          <w:szCs w:val="28"/>
        </w:rPr>
        <w:t>:</w:t>
      </w:r>
      <w:r w:rsidR="00F800F8" w:rsidRPr="00EE0191">
        <w:rPr>
          <w:rFonts w:ascii="Times New Roman" w:hAnsi="Times New Roman" w:cs="Times New Roman"/>
          <w:sz w:val="28"/>
          <w:szCs w:val="28"/>
        </w:rPr>
        <w:t xml:space="preserve"> </w:t>
      </w:r>
      <w:r w:rsidR="00820F7B" w:rsidRPr="00EE0191">
        <w:rPr>
          <w:rFonts w:ascii="Times New Roman" w:hAnsi="Times New Roman" w:cs="Times New Roman"/>
          <w:sz w:val="28"/>
          <w:szCs w:val="28"/>
        </w:rPr>
        <w:t xml:space="preserve">№55 от </w:t>
      </w:r>
      <w:r w:rsidR="00820F7B" w:rsidRPr="00EE0191">
        <w:rPr>
          <w:rFonts w:ascii="Times New Roman" w:hAnsi="Times New Roman" w:cs="Times New Roman"/>
          <w:sz w:val="28"/>
          <w:szCs w:val="28"/>
        </w:rPr>
        <w:lastRenderedPageBreak/>
        <w:t>29.06.2021 г., №56 от 29.06.2021 г., №69 от 26.07.2021 г. и договор №3/21 от 16.08.2021 г</w:t>
      </w:r>
      <w:r w:rsidR="009033E1">
        <w:rPr>
          <w:rFonts w:ascii="Times New Roman" w:hAnsi="Times New Roman" w:cs="Times New Roman"/>
          <w:sz w:val="28"/>
          <w:szCs w:val="28"/>
        </w:rPr>
        <w:t>ода.</w:t>
      </w:r>
      <w:r w:rsidR="00820F7B" w:rsidRPr="00EE0191">
        <w:rPr>
          <w:rFonts w:ascii="Times New Roman" w:hAnsi="Times New Roman" w:cs="Times New Roman"/>
          <w:sz w:val="28"/>
          <w:szCs w:val="28"/>
        </w:rPr>
        <w:t xml:space="preserve"> </w:t>
      </w:r>
      <w:r w:rsidR="00EE0191" w:rsidRPr="00EE0191">
        <w:rPr>
          <w:rFonts w:ascii="Times New Roman" w:hAnsi="Times New Roman" w:cs="Times New Roman"/>
          <w:sz w:val="28"/>
          <w:szCs w:val="28"/>
        </w:rPr>
        <w:t xml:space="preserve">Условиями вышеперечисленных </w:t>
      </w:r>
      <w:r w:rsidR="009043C3" w:rsidRPr="00EE0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контракт</w:t>
      </w:r>
      <w:r w:rsidR="00EE0191" w:rsidRPr="00EE0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и договора </w:t>
      </w:r>
      <w:r w:rsidR="009043C3" w:rsidRPr="00EE0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</w:t>
      </w:r>
      <w:r w:rsidR="00EE0191" w:rsidRPr="00EE019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043C3" w:rsidRPr="00EE0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</w:t>
      </w:r>
      <w:r w:rsidR="00EE0191" w:rsidRPr="00EE01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43C3" w:rsidRPr="00EE0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оплаты за выполненные работы: в течение 15 рабочих дней после подписания оформленных в установленном порядке Актов выполненных работ по форме КС-2 и Справки о стоимости выполненных работ и затрат по форме КС-3.</w:t>
      </w:r>
      <w:r w:rsidR="00EE1322" w:rsidRPr="00EE0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5356" w:rsidRPr="00CD19DD" w:rsidRDefault="00CF5356" w:rsidP="00CF53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об оказанных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>), поставленных товар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2021г. в соответствии с заключенными муниципальными контрактами и договорами </w:t>
      </w:r>
      <w:proofErr w:type="gramStart"/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</w:t>
      </w:r>
      <w:proofErr w:type="gramEnd"/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таблице. </w:t>
      </w:r>
    </w:p>
    <w:p w:rsidR="009043C3" w:rsidRPr="00CF5356" w:rsidRDefault="009043C3" w:rsidP="009043C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356">
        <w:rPr>
          <w:rFonts w:ascii="Times New Roman" w:hAnsi="Times New Roman" w:cs="Times New Roman"/>
          <w:sz w:val="24"/>
          <w:szCs w:val="24"/>
          <w:shd w:val="clear" w:color="auto" w:fill="FFFFFF"/>
        </w:rPr>
        <w:t>в рублях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88"/>
        <w:gridCol w:w="3188"/>
        <w:gridCol w:w="1670"/>
        <w:gridCol w:w="1525"/>
      </w:tblGrid>
      <w:tr w:rsidR="00820F7B" w:rsidRPr="00CD19DD" w:rsidTr="00AC591E"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№, дата </w:t>
            </w:r>
            <w:proofErr w:type="spellStart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</w:t>
            </w:r>
            <w:proofErr w:type="gramStart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онтракта</w:t>
            </w:r>
            <w:proofErr w:type="spellEnd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(договора) и акта о приемке выполненных работ, стоимость выполненных работ.</w:t>
            </w:r>
          </w:p>
        </w:tc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/п, дата оплаты, сумма оплаты </w:t>
            </w:r>
          </w:p>
        </w:tc>
        <w:tc>
          <w:tcPr>
            <w:tcW w:w="1670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сроков оплаты работ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Начислено пени в размере 1/300                   в соотв.                с ключевой ставкой ЦБ</w:t>
            </w:r>
          </w:p>
        </w:tc>
      </w:tr>
      <w:tr w:rsidR="00820F7B" w:rsidRPr="00CD19DD" w:rsidTr="00AC591E">
        <w:trPr>
          <w:trHeight w:val="386"/>
        </w:trPr>
        <w:tc>
          <w:tcPr>
            <w:tcW w:w="3188" w:type="dxa"/>
            <w:vMerge w:val="restart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контракт №55 от 26.09.2021 на сумму 1 611 278,50 руб. (с учетом доп. соглашения), акт о приемке выполненных работ №1 от 10.09.2021 на сумму 1 611 278,50 руб. </w:t>
            </w:r>
          </w:p>
        </w:tc>
        <w:tc>
          <w:tcPr>
            <w:tcW w:w="3188" w:type="dxa"/>
          </w:tcPr>
          <w:p w:rsidR="00820F7B" w:rsidRPr="00CD19DD" w:rsidRDefault="00820F7B" w:rsidP="001A45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1A4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20957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18.11.2021 на сумму 67 918,38  руб.</w:t>
            </w:r>
          </w:p>
        </w:tc>
        <w:tc>
          <w:tcPr>
            <w:tcW w:w="1670" w:type="dxa"/>
          </w:tcPr>
          <w:p w:rsidR="00820F7B" w:rsidRPr="00CD19DD" w:rsidRDefault="00820F7B" w:rsidP="001A45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оплаты на </w:t>
            </w:r>
            <w:r w:rsidR="001A4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дней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29265,30 руб.</w:t>
            </w:r>
          </w:p>
        </w:tc>
      </w:tr>
      <w:tr w:rsidR="00820F7B" w:rsidRPr="00CD19DD" w:rsidTr="00AC591E">
        <w:trPr>
          <w:trHeight w:val="376"/>
        </w:trPr>
        <w:tc>
          <w:tcPr>
            <w:tcW w:w="3188" w:type="dxa"/>
            <w:vMerge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820F7B" w:rsidRPr="00CD19DD" w:rsidRDefault="00820F7B" w:rsidP="002F15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2F1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23632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20.12.2021 на сумму 200 000,00 руб.</w:t>
            </w:r>
          </w:p>
        </w:tc>
        <w:tc>
          <w:tcPr>
            <w:tcW w:w="1670" w:type="dxa"/>
          </w:tcPr>
          <w:p w:rsidR="00820F7B" w:rsidRPr="00CD19DD" w:rsidRDefault="00820F7B" w:rsidP="002B0D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оплаты на </w:t>
            </w:r>
            <w:r w:rsidR="002B0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  <w:r w:rsidR="00066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дней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3044,95 руб.</w:t>
            </w:r>
          </w:p>
        </w:tc>
      </w:tr>
      <w:tr w:rsidR="00820F7B" w:rsidRPr="00CD19DD" w:rsidTr="00AC591E">
        <w:trPr>
          <w:trHeight w:val="355"/>
        </w:trPr>
        <w:tc>
          <w:tcPr>
            <w:tcW w:w="3188" w:type="dxa"/>
            <w:vMerge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820F7B" w:rsidRPr="00CD19DD" w:rsidRDefault="00820F7B" w:rsidP="001C4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1C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25257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28.12.2021 на сумму 110 330,00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1670" w:type="dxa"/>
          </w:tcPr>
          <w:p w:rsidR="00820F7B" w:rsidRPr="00CD19DD" w:rsidRDefault="00820F7B" w:rsidP="002B0D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оплаты на  </w:t>
            </w:r>
            <w:r w:rsidR="002B0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дней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350,00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820F7B" w:rsidRPr="00CD19DD" w:rsidTr="00AC591E">
        <w:trPr>
          <w:trHeight w:val="293"/>
        </w:trPr>
        <w:tc>
          <w:tcPr>
            <w:tcW w:w="3188" w:type="dxa"/>
            <w:vMerge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820F7B" w:rsidRPr="00CD19DD" w:rsidRDefault="00820F7B" w:rsidP="001C4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1C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25432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29.12.2021 на сумму 234 318,53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1670" w:type="dxa"/>
          </w:tcPr>
          <w:p w:rsidR="00820F7B" w:rsidRPr="00CD19DD" w:rsidRDefault="00820F7B" w:rsidP="001C4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оплаты на  </w:t>
            </w:r>
            <w:r w:rsidR="001C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дней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3 961,50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820F7B" w:rsidRPr="00CD19DD" w:rsidTr="00AC591E">
        <w:trPr>
          <w:trHeight w:val="230"/>
        </w:trPr>
        <w:tc>
          <w:tcPr>
            <w:tcW w:w="3188" w:type="dxa"/>
            <w:vMerge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1C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12.01.2022  на </w:t>
            </w:r>
          </w:p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сумму 500 000,00 руб.</w:t>
            </w:r>
          </w:p>
        </w:tc>
        <w:tc>
          <w:tcPr>
            <w:tcW w:w="1670" w:type="dxa"/>
          </w:tcPr>
          <w:p w:rsidR="00820F7B" w:rsidRPr="00CD19DD" w:rsidRDefault="00820F7B" w:rsidP="001C4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оплаты на </w:t>
            </w:r>
            <w:r w:rsidR="001C4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дней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1 836,92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820F7B" w:rsidRPr="00CD19DD" w:rsidTr="00AC591E">
        <w:trPr>
          <w:trHeight w:val="230"/>
        </w:trPr>
        <w:tc>
          <w:tcPr>
            <w:tcW w:w="3188" w:type="dxa"/>
            <w:vMerge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D15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25.01.2022 на </w:t>
            </w:r>
          </w:p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сумму 100 000,00 руб.</w:t>
            </w:r>
          </w:p>
        </w:tc>
        <w:tc>
          <w:tcPr>
            <w:tcW w:w="1670" w:type="dxa"/>
          </w:tcPr>
          <w:p w:rsidR="00820F7B" w:rsidRPr="00CD19DD" w:rsidRDefault="00820F7B" w:rsidP="00D15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оплаты на  </w:t>
            </w:r>
            <w:r w:rsidR="00D15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114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</w:t>
            </w:r>
            <w:r w:rsidR="00D15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225,93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820F7B" w:rsidRPr="00CD19DD" w:rsidTr="00AC591E">
        <w:trPr>
          <w:trHeight w:val="230"/>
        </w:trPr>
        <w:tc>
          <w:tcPr>
            <w:tcW w:w="3188" w:type="dxa"/>
            <w:vMerge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056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743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27.01.2022 на </w:t>
            </w:r>
          </w:p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сумму 100 000,00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1670" w:type="dxa"/>
          </w:tcPr>
          <w:p w:rsidR="00820F7B" w:rsidRPr="00CD19DD" w:rsidRDefault="00820F7B" w:rsidP="00056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оплаты на </w:t>
            </w:r>
            <w:r w:rsidR="00056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дней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423,17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820F7B" w:rsidRPr="00CD19DD" w:rsidTr="00AC591E">
        <w:trPr>
          <w:trHeight w:val="230"/>
        </w:trPr>
        <w:tc>
          <w:tcPr>
            <w:tcW w:w="3188" w:type="dxa"/>
            <w:vMerge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820F7B" w:rsidRPr="00CD19DD" w:rsidRDefault="00820F7B" w:rsidP="00056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056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1045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02.02.2022 на сумму 298 711,59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1670" w:type="dxa"/>
          </w:tcPr>
          <w:p w:rsidR="00820F7B" w:rsidRPr="00CD19DD" w:rsidRDefault="00820F7B" w:rsidP="00056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оплаты на </w:t>
            </w:r>
            <w:r w:rsidR="00056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84,6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820F7B" w:rsidRPr="00CD19DD" w:rsidTr="00AC591E">
        <w:trPr>
          <w:trHeight w:val="2222"/>
        </w:trPr>
        <w:tc>
          <w:tcPr>
            <w:tcW w:w="3188" w:type="dxa"/>
            <w:tcBorders>
              <w:top w:val="nil"/>
            </w:tcBorders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Муниципальный контракт №56 от 29.06.2021 на сумму 506 471,62 (с учётом доп. соглашения  от 10.09.2021),</w:t>
            </w:r>
            <w:r w:rsidRPr="00CD19DD">
              <w:rPr>
                <w:rFonts w:ascii="Times New Roman" w:hAnsi="Times New Roman" w:cs="Times New Roman"/>
              </w:rPr>
              <w:t xml:space="preserve">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 о приемке выполненных работ №1 от 10.09.2021 на сумму 506 471,62 руб.  </w:t>
            </w:r>
          </w:p>
        </w:tc>
        <w:tc>
          <w:tcPr>
            <w:tcW w:w="3188" w:type="dxa"/>
          </w:tcPr>
          <w:p w:rsidR="00820F7B" w:rsidRPr="00CD19DD" w:rsidRDefault="00820F7B" w:rsidP="00FE4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064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2095</w:t>
            </w:r>
            <w:r w:rsidR="00FE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18.11.2021 на сумму 506 471,62 руб. </w:t>
            </w:r>
          </w:p>
        </w:tc>
        <w:tc>
          <w:tcPr>
            <w:tcW w:w="1670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45дней.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5444,56 руб.</w:t>
            </w:r>
          </w:p>
        </w:tc>
      </w:tr>
      <w:tr w:rsidR="00820F7B" w:rsidRPr="00CD19DD" w:rsidTr="00AC591E"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контракт №69 от 26.07.2021 на сумму 794 715,14 руб., акт приема передачи от 13.09.2021 г.</w:t>
            </w:r>
          </w:p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820F7B" w:rsidRPr="00CD19DD" w:rsidRDefault="00820F7B" w:rsidP="00064E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064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23746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21.12.2021 на сумму 794 715,14 руб. </w:t>
            </w:r>
          </w:p>
        </w:tc>
        <w:tc>
          <w:tcPr>
            <w:tcW w:w="1670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83 дня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16 357,81 руб.</w:t>
            </w:r>
          </w:p>
        </w:tc>
      </w:tr>
      <w:tr w:rsidR="00820F7B" w:rsidRPr="00CD19DD" w:rsidTr="00AC591E"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Договор от 3/21 от 16.08.2021 на сумму 425 610,00 руб., акт о приемке выполненных работ №1 от 16.09.2021 </w:t>
            </w:r>
          </w:p>
        </w:tc>
        <w:tc>
          <w:tcPr>
            <w:tcW w:w="3188" w:type="dxa"/>
          </w:tcPr>
          <w:p w:rsidR="00820F7B" w:rsidRPr="00CD19DD" w:rsidRDefault="00820F7B" w:rsidP="00E067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E06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20958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 18.11.2021 на сумму 425 610,00 руб.</w:t>
            </w:r>
          </w:p>
        </w:tc>
        <w:tc>
          <w:tcPr>
            <w:tcW w:w="1670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41 день</w:t>
            </w:r>
          </w:p>
        </w:tc>
        <w:tc>
          <w:tcPr>
            <w:tcW w:w="1525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4 181,61 руб.</w:t>
            </w:r>
          </w:p>
        </w:tc>
      </w:tr>
      <w:tr w:rsidR="00820F7B" w:rsidRPr="00CD19DD" w:rsidTr="00AC591E"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Стоимость выполненных работ по контрактам и договору 3 338 075,26 руб. </w:t>
            </w:r>
          </w:p>
        </w:tc>
        <w:tc>
          <w:tcPr>
            <w:tcW w:w="3188" w:type="dxa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Оплачено всего: 3 338 075,26 руб.</w:t>
            </w:r>
          </w:p>
        </w:tc>
        <w:tc>
          <w:tcPr>
            <w:tcW w:w="3195" w:type="dxa"/>
            <w:gridSpan w:val="2"/>
          </w:tcPr>
          <w:p w:rsidR="00820F7B" w:rsidRPr="00CD19DD" w:rsidRDefault="00820F7B" w:rsidP="00AC59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65176,35</w:t>
            </w:r>
          </w:p>
        </w:tc>
      </w:tr>
    </w:tbl>
    <w:p w:rsidR="00980487" w:rsidRPr="00CD19DD" w:rsidRDefault="00980487" w:rsidP="009804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>Из таблицы следует, что срок оплаты выполненных работ Заказчиком нарушен.  Пунктами 7.2 и 7.2.1 вышеперечисленных муниципальных контрактов установлено, что в случае просрочки исполнения заказчиком обязательств, предусмотренных контрактом, поставщик вправе потребовать уплату неустойки.</w:t>
      </w:r>
    </w:p>
    <w:p w:rsidR="00980487" w:rsidRPr="00CD19DD" w:rsidRDefault="00980487" w:rsidP="009804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="000419B7">
        <w:rPr>
          <w:rFonts w:ascii="Times New Roman" w:hAnsi="Times New Roman" w:cs="Times New Roman"/>
          <w:sz w:val="28"/>
          <w:szCs w:val="28"/>
          <w:shd w:val="clear" w:color="auto" w:fill="FFFFFF"/>
        </w:rPr>
        <w:t>02.02.</w:t>
      </w: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последнего пл. поручения)</w:t>
      </w: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сумма неустойки по контрактам при значении ключевой ставки ЦБ РФ</w:t>
      </w:r>
      <w:r w:rsidRPr="00CD19DD">
        <w:rPr>
          <w:rFonts w:ascii="Times New Roman" w:hAnsi="Times New Roman" w:cs="Times New Roman"/>
          <w:shd w:val="clear" w:color="auto" w:fill="FFFFFF"/>
        </w:rPr>
        <w:t xml:space="preserve"> </w:t>
      </w: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>от 6,75 до 8,5 составила 65176,35 рублей.</w:t>
      </w:r>
    </w:p>
    <w:p w:rsidR="00980487" w:rsidRPr="00CD19DD" w:rsidRDefault="00980487" w:rsidP="009804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9DD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Данными действиями (бездействиями) подрядчик нарушил требования части 5 статьи 34 Федерального закона от 05.04.2013 № 44-ФЗ                                «О контрактной системе в сфере закупок товаров, работ, услуг для обеспечения государственных и муниципальных нужд», где записано, что в случае просрочки исполнения заказчиком обязательств, предусмотренных контрактом поставщик (подрядчик, исполнитель) вправе потребовать уплаты неустоек (штрафов, пеней). На момент проверки подрядчик не воспользовался настоящей нормой закона, однако, подрядчик вправе в любой момент потребовать уплаты неустойки, что в дальнейшем может привести к неэффективному использованию бюджетных средств.</w:t>
      </w:r>
    </w:p>
    <w:p w:rsidR="00A448AF" w:rsidRPr="008120F2" w:rsidRDefault="00DD69A4" w:rsidP="00A44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Согласно </w:t>
      </w:r>
      <w:r w:rsidRPr="008120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812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Классификатору</w:t>
      </w:r>
      <w:r w:rsidRPr="008120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нарушений</w:t>
      </w:r>
      <w:r w:rsidR="00A448AF" w:rsidRPr="008120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 </w:t>
      </w:r>
      <w:r w:rsidRPr="008120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448AF" w:rsidRPr="00812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выявляемых  </w:t>
      </w:r>
      <w:r w:rsidRPr="00812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448AF" w:rsidRPr="00812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 ходе</w:t>
      </w:r>
    </w:p>
    <w:p w:rsidR="00A448AF" w:rsidRPr="00952E4E" w:rsidRDefault="00A448AF" w:rsidP="00A448AF">
      <w:pPr>
        <w:spacing w:after="0" w:line="240" w:lineRule="auto"/>
        <w:ind w:right="-1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0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внешнего государственного аудита (контроля), одобренного Советом контрольно-счетных органов при Счетной палате Российской Федерации </w:t>
      </w:r>
      <w:r w:rsidRPr="00952E4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от 17.12.2014 года 1 нарушение в сумме </w:t>
      </w:r>
      <w:r w:rsidR="00E0613A">
        <w:rPr>
          <w:rFonts w:ascii="Times New Roman" w:eastAsia="Calibri" w:hAnsi="Times New Roman" w:cs="Times New Roman"/>
          <w:b/>
          <w:i/>
          <w:sz w:val="28"/>
          <w:szCs w:val="28"/>
        </w:rPr>
        <w:t>14,9</w:t>
      </w:r>
      <w:r w:rsidRPr="00952E4E">
        <w:rPr>
          <w:rFonts w:ascii="Times New Roman" w:hAnsi="Times New Roman" w:cs="Times New Roman"/>
          <w:b/>
          <w:i/>
          <w:sz w:val="28"/>
          <w:szCs w:val="28"/>
        </w:rPr>
        <w:t xml:space="preserve"> тыс.  рублей</w:t>
      </w:r>
      <w:r w:rsidRPr="00952E4E">
        <w:rPr>
          <w:rFonts w:ascii="Times New Roman" w:hAnsi="Times New Roman" w:cs="Times New Roman"/>
          <w:sz w:val="28"/>
          <w:szCs w:val="28"/>
        </w:rPr>
        <w:t xml:space="preserve"> </w:t>
      </w:r>
      <w:r w:rsidRPr="00952E4E">
        <w:rPr>
          <w:rFonts w:ascii="Times New Roman" w:hAnsi="Times New Roman" w:cs="Times New Roman"/>
          <w:b/>
          <w:i/>
          <w:sz w:val="28"/>
          <w:szCs w:val="28"/>
        </w:rPr>
        <w:t>отнесено</w:t>
      </w:r>
      <w:r w:rsidRPr="00952E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пункту 4.47 Классификатора: «Неприменение мер ответственности по контракту (договору) отсутствуют взыскания неустойки (пени, штрафы) с недобросовестного поставщика (подрядчика)».</w:t>
      </w:r>
    </w:p>
    <w:p w:rsidR="00585313" w:rsidRPr="00381C67" w:rsidRDefault="00AD445F" w:rsidP="00AD445F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C67">
        <w:rPr>
          <w:rFonts w:ascii="Times New Roman" w:hAnsi="Times New Roman" w:cs="Times New Roman"/>
          <w:sz w:val="28"/>
          <w:szCs w:val="28"/>
        </w:rPr>
        <w:t>Условиями муниципальных   контрактов</w:t>
      </w:r>
      <w:r w:rsidR="00243155" w:rsidRPr="00381C67">
        <w:rPr>
          <w:rFonts w:ascii="Times New Roman" w:hAnsi="Times New Roman" w:cs="Times New Roman"/>
          <w:sz w:val="28"/>
          <w:szCs w:val="28"/>
        </w:rPr>
        <w:t>: №55 от 29.06.2021 г., №56 от 29.06.2021 г., №69 от 26.07.2021 г</w:t>
      </w:r>
      <w:r w:rsidRPr="00381C67">
        <w:rPr>
          <w:rFonts w:ascii="Times New Roman" w:hAnsi="Times New Roman" w:cs="Times New Roman"/>
          <w:sz w:val="28"/>
          <w:szCs w:val="28"/>
        </w:rPr>
        <w:t xml:space="preserve">  </w:t>
      </w:r>
      <w:r w:rsidR="00243155" w:rsidRPr="00381C67">
        <w:rPr>
          <w:rFonts w:ascii="Times New Roman" w:hAnsi="Times New Roman" w:cs="Times New Roman"/>
          <w:sz w:val="28"/>
          <w:szCs w:val="28"/>
        </w:rPr>
        <w:t>установлены сроки выполнения работ и поставки товаров</w:t>
      </w:r>
      <w:r w:rsidR="00381C67" w:rsidRPr="00381C67">
        <w:rPr>
          <w:rFonts w:ascii="Times New Roman" w:hAnsi="Times New Roman" w:cs="Times New Roman"/>
          <w:sz w:val="28"/>
          <w:szCs w:val="28"/>
        </w:rPr>
        <w:t>. Информация приведена в таблице:</w:t>
      </w: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3369"/>
        <w:gridCol w:w="1583"/>
        <w:gridCol w:w="1560"/>
        <w:gridCol w:w="1676"/>
        <w:gridCol w:w="1842"/>
      </w:tblGrid>
      <w:tr w:rsidR="00243155" w:rsidRPr="00CD19DD" w:rsidTr="00FB3908">
        <w:tc>
          <w:tcPr>
            <w:tcW w:w="3369" w:type="dxa"/>
          </w:tcPr>
          <w:p w:rsidR="00243155" w:rsidRPr="00CD19DD" w:rsidRDefault="00243155" w:rsidP="00D66B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№, дата </w:t>
            </w:r>
            <w:proofErr w:type="spellStart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</w:t>
            </w:r>
            <w:proofErr w:type="gramStart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онтракта</w:t>
            </w:r>
            <w:proofErr w:type="spellEnd"/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акта о приемке выполненных работ, стоимость выполненных работ.</w:t>
            </w:r>
          </w:p>
        </w:tc>
        <w:tc>
          <w:tcPr>
            <w:tcW w:w="1583" w:type="dxa"/>
          </w:tcPr>
          <w:p w:rsidR="00243155" w:rsidRDefault="0088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Установленные сроки для выполнения работ (услуг), поставки товаров</w:t>
            </w:r>
          </w:p>
          <w:p w:rsidR="00970621" w:rsidRDefault="0097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контрактом</w:t>
            </w:r>
          </w:p>
          <w:p w:rsidR="00243155" w:rsidRPr="00CD19DD" w:rsidRDefault="00243155" w:rsidP="00243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43155" w:rsidRPr="00CD19DD" w:rsidRDefault="00243155" w:rsidP="005853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Исполнение сроков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выполненных 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</w:t>
            </w:r>
          </w:p>
        </w:tc>
        <w:tc>
          <w:tcPr>
            <w:tcW w:w="1676" w:type="dxa"/>
          </w:tcPr>
          <w:p w:rsidR="00243155" w:rsidRDefault="0024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Подрядная организация, поставщик</w:t>
            </w:r>
          </w:p>
          <w:p w:rsidR="00243155" w:rsidRDefault="0024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3155" w:rsidRDefault="0024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3155" w:rsidRPr="00CD19DD" w:rsidRDefault="00243155" w:rsidP="008C4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243155" w:rsidRPr="00CD19DD" w:rsidRDefault="00243155" w:rsidP="00D66B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Начислено пени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допущенную просрочку исполнения контракта. </w:t>
            </w:r>
          </w:p>
        </w:tc>
      </w:tr>
      <w:tr w:rsidR="00243155" w:rsidRPr="00CD19DD" w:rsidTr="00FB3908">
        <w:trPr>
          <w:trHeight w:val="386"/>
        </w:trPr>
        <w:tc>
          <w:tcPr>
            <w:tcW w:w="3369" w:type="dxa"/>
          </w:tcPr>
          <w:p w:rsidR="00243155" w:rsidRPr="00CD19DD" w:rsidRDefault="00243155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контракт №55 от 26.09.2021 на сумму 1 611 278,50 руб. (с учетом доп. соглашения), акт о приемке выполненных работ №1 от 10.09.2021 на сумму 1 611 278,50 руб. </w:t>
            </w:r>
          </w:p>
        </w:tc>
        <w:tc>
          <w:tcPr>
            <w:tcW w:w="1583" w:type="dxa"/>
          </w:tcPr>
          <w:p w:rsidR="00243155" w:rsidRPr="00CD19DD" w:rsidRDefault="00880003" w:rsidP="00AC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 дней</w:t>
            </w:r>
          </w:p>
        </w:tc>
        <w:tc>
          <w:tcPr>
            <w:tcW w:w="1560" w:type="dxa"/>
          </w:tcPr>
          <w:p w:rsidR="00243155" w:rsidRPr="00CD19DD" w:rsidRDefault="00243155" w:rsidP="00302F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работы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1676" w:type="dxa"/>
          </w:tcPr>
          <w:p w:rsidR="00243155" w:rsidRPr="00CD19DD" w:rsidRDefault="00243155" w:rsidP="00C81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«Стандарт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Монтаж»</w:t>
            </w:r>
          </w:p>
        </w:tc>
        <w:tc>
          <w:tcPr>
            <w:tcW w:w="1842" w:type="dxa"/>
          </w:tcPr>
          <w:p w:rsidR="00243155" w:rsidRPr="00CD19DD" w:rsidRDefault="00243155" w:rsidP="00AC5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3155" w:rsidRPr="00CD19DD" w:rsidRDefault="00243155" w:rsidP="00AC59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7 680,42</w:t>
            </w:r>
            <w:r w:rsidRPr="00CD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</w:tr>
      <w:tr w:rsidR="00243155" w:rsidRPr="00CD19DD" w:rsidTr="00FB3908">
        <w:trPr>
          <w:trHeight w:val="386"/>
        </w:trPr>
        <w:tc>
          <w:tcPr>
            <w:tcW w:w="3369" w:type="dxa"/>
          </w:tcPr>
          <w:p w:rsidR="00243155" w:rsidRPr="00CD19DD" w:rsidRDefault="00243155" w:rsidP="00AC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контракт №56 от 29.06.2021 на сумму 506 471,62 (с учётом доп. соглашения  от 10.09.2021), акт о приемке выполненных работ №1 от 10.09.2021 на сумму 506 471,62 руб.  </w:t>
            </w:r>
          </w:p>
        </w:tc>
        <w:tc>
          <w:tcPr>
            <w:tcW w:w="1583" w:type="dxa"/>
          </w:tcPr>
          <w:p w:rsidR="00243155" w:rsidRDefault="00243155" w:rsidP="00AC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0003" w:rsidRPr="00CD19DD" w:rsidRDefault="00880003" w:rsidP="00AC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 дней</w:t>
            </w:r>
          </w:p>
        </w:tc>
        <w:tc>
          <w:tcPr>
            <w:tcW w:w="1560" w:type="dxa"/>
          </w:tcPr>
          <w:p w:rsidR="00243155" w:rsidRPr="00CD19DD" w:rsidRDefault="00243155" w:rsidP="0009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 срок выполнения работы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дня.</w:t>
            </w:r>
          </w:p>
        </w:tc>
        <w:tc>
          <w:tcPr>
            <w:tcW w:w="1676" w:type="dxa"/>
          </w:tcPr>
          <w:p w:rsidR="00243155" w:rsidRPr="00CD19DD" w:rsidRDefault="00243155" w:rsidP="0030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«Стандарт Электро Монтаж»</w:t>
            </w:r>
          </w:p>
        </w:tc>
        <w:tc>
          <w:tcPr>
            <w:tcW w:w="1842" w:type="dxa"/>
          </w:tcPr>
          <w:p w:rsidR="00243155" w:rsidRDefault="00243155" w:rsidP="00AC59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3155" w:rsidRPr="00CD19DD" w:rsidRDefault="00243155" w:rsidP="00AC59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2 414,18 руб.</w:t>
            </w:r>
          </w:p>
        </w:tc>
      </w:tr>
      <w:tr w:rsidR="00243155" w:rsidRPr="00CD19DD" w:rsidTr="00FB3908">
        <w:trPr>
          <w:trHeight w:val="386"/>
        </w:trPr>
        <w:tc>
          <w:tcPr>
            <w:tcW w:w="3369" w:type="dxa"/>
          </w:tcPr>
          <w:p w:rsidR="00243155" w:rsidRDefault="00243155" w:rsidP="0009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контракт №69 </w:t>
            </w:r>
            <w:proofErr w:type="gramStart"/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243155" w:rsidRPr="0009003C" w:rsidRDefault="00243155" w:rsidP="0009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26.07.2021 на сумму 794 715,14 руб., акт приема передачи от 13.09.2021 г.</w:t>
            </w:r>
          </w:p>
          <w:p w:rsidR="00243155" w:rsidRPr="008C4705" w:rsidRDefault="00243155" w:rsidP="00AC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</w:tcPr>
          <w:p w:rsidR="00243155" w:rsidRDefault="0024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3155" w:rsidRDefault="0088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дней </w:t>
            </w:r>
          </w:p>
          <w:p w:rsidR="00243155" w:rsidRDefault="00243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3155" w:rsidRPr="008C4705" w:rsidRDefault="00243155" w:rsidP="00243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43155" w:rsidRPr="0009003C" w:rsidRDefault="00243155" w:rsidP="0009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 срок выполнения работы на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6" w:type="dxa"/>
          </w:tcPr>
          <w:p w:rsidR="00243155" w:rsidRPr="00E67A52" w:rsidRDefault="00243155" w:rsidP="0030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0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«Правовая компания «Тенденция»</w:t>
            </w:r>
          </w:p>
        </w:tc>
        <w:tc>
          <w:tcPr>
            <w:tcW w:w="1842" w:type="dxa"/>
          </w:tcPr>
          <w:p w:rsidR="00243155" w:rsidRDefault="00243155" w:rsidP="00AC59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3155" w:rsidRDefault="00243155" w:rsidP="00AC59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4 821,27</w:t>
            </w:r>
          </w:p>
        </w:tc>
      </w:tr>
      <w:tr w:rsidR="00243155" w:rsidRPr="00EE200D" w:rsidTr="00FB3908">
        <w:trPr>
          <w:trHeight w:val="386"/>
        </w:trPr>
        <w:tc>
          <w:tcPr>
            <w:tcW w:w="3369" w:type="dxa"/>
          </w:tcPr>
          <w:p w:rsidR="00243155" w:rsidRPr="00EE200D" w:rsidRDefault="00243155" w:rsidP="00AC5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20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83" w:type="dxa"/>
          </w:tcPr>
          <w:p w:rsidR="00243155" w:rsidRPr="00EE200D" w:rsidRDefault="00243155" w:rsidP="00243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43155" w:rsidRPr="00EE200D" w:rsidRDefault="00243155" w:rsidP="0009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6" w:type="dxa"/>
          </w:tcPr>
          <w:p w:rsidR="00243155" w:rsidRPr="00EE200D" w:rsidRDefault="00243155" w:rsidP="0030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243155" w:rsidRPr="00EE200D" w:rsidRDefault="00243155" w:rsidP="00AC59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20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14 915,87</w:t>
            </w:r>
          </w:p>
        </w:tc>
      </w:tr>
    </w:tbl>
    <w:p w:rsidR="001C078A" w:rsidRDefault="001C078A" w:rsidP="006E7DFB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5313" w:rsidRPr="001C078A" w:rsidRDefault="00381C67" w:rsidP="006E7DFB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78A">
        <w:rPr>
          <w:rFonts w:ascii="Times New Roman" w:hAnsi="Times New Roman" w:cs="Times New Roman"/>
          <w:sz w:val="28"/>
          <w:szCs w:val="28"/>
        </w:rPr>
        <w:t>Своими действиями (бездействиями) подрядчик</w:t>
      </w:r>
      <w:r w:rsidR="001C078A" w:rsidRPr="001C078A">
        <w:rPr>
          <w:rFonts w:ascii="Times New Roman" w:hAnsi="Times New Roman" w:cs="Times New Roman"/>
          <w:sz w:val="28"/>
          <w:szCs w:val="28"/>
        </w:rPr>
        <w:t xml:space="preserve"> и </w:t>
      </w:r>
      <w:r w:rsidRPr="001C078A">
        <w:rPr>
          <w:rFonts w:ascii="Times New Roman" w:hAnsi="Times New Roman" w:cs="Times New Roman"/>
          <w:sz w:val="28"/>
          <w:szCs w:val="28"/>
        </w:rPr>
        <w:t xml:space="preserve"> поставщик  нарушил</w:t>
      </w:r>
      <w:r w:rsidR="001C078A" w:rsidRPr="001C078A">
        <w:rPr>
          <w:rFonts w:ascii="Times New Roman" w:hAnsi="Times New Roman" w:cs="Times New Roman"/>
          <w:sz w:val="28"/>
          <w:szCs w:val="28"/>
        </w:rPr>
        <w:t>и</w:t>
      </w:r>
      <w:r w:rsidRPr="001C078A">
        <w:rPr>
          <w:rFonts w:ascii="Times New Roman" w:hAnsi="Times New Roman" w:cs="Times New Roman"/>
          <w:sz w:val="28"/>
          <w:szCs w:val="28"/>
        </w:rPr>
        <w:t xml:space="preserve"> срок</w:t>
      </w:r>
      <w:r w:rsidR="001C078A" w:rsidRPr="001C078A">
        <w:rPr>
          <w:rFonts w:ascii="Times New Roman" w:hAnsi="Times New Roman" w:cs="Times New Roman"/>
          <w:sz w:val="28"/>
          <w:szCs w:val="28"/>
        </w:rPr>
        <w:t>и</w:t>
      </w:r>
      <w:r w:rsidRPr="001C078A">
        <w:rPr>
          <w:rFonts w:ascii="Times New Roman" w:hAnsi="Times New Roman" w:cs="Times New Roman"/>
          <w:sz w:val="28"/>
          <w:szCs w:val="28"/>
        </w:rPr>
        <w:t xml:space="preserve"> выполнения работ, поставки товаров</w:t>
      </w:r>
      <w:r w:rsidR="001C078A" w:rsidRPr="001C078A">
        <w:rPr>
          <w:rFonts w:ascii="Times New Roman" w:hAnsi="Times New Roman" w:cs="Times New Roman"/>
          <w:sz w:val="28"/>
          <w:szCs w:val="28"/>
        </w:rPr>
        <w:t xml:space="preserve">. </w:t>
      </w:r>
      <w:r w:rsidRPr="001C078A">
        <w:rPr>
          <w:rFonts w:ascii="Times New Roman" w:hAnsi="Times New Roman" w:cs="Times New Roman"/>
          <w:sz w:val="28"/>
          <w:szCs w:val="28"/>
        </w:rPr>
        <w:t xml:space="preserve">  Вместе с тем пунктом 7.3 и 7.3.1 контракта предусмотрено условие об ответственности поставщика за неисполнение или ненадлежащие исполнение обязательств, предусмотренных контрактом (раздел 7 «Ответственность сторон»). Следовательно, Заказчику необходимо было предъявить ООО «</w:t>
      </w:r>
      <w:proofErr w:type="spellStart"/>
      <w:r w:rsidRPr="001C078A">
        <w:rPr>
          <w:rFonts w:ascii="Times New Roman" w:hAnsi="Times New Roman" w:cs="Times New Roman"/>
          <w:sz w:val="28"/>
          <w:szCs w:val="28"/>
        </w:rPr>
        <w:t>СтандартЭлектроМонтаж</w:t>
      </w:r>
      <w:proofErr w:type="spellEnd"/>
      <w:r w:rsidRPr="001C078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C078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C078A">
        <w:rPr>
          <w:rFonts w:ascii="Times New Roman" w:hAnsi="Times New Roman" w:cs="Times New Roman"/>
          <w:sz w:val="28"/>
          <w:szCs w:val="28"/>
        </w:rPr>
        <w:t xml:space="preserve"> «Правовая компания «Тенденция» </w:t>
      </w:r>
      <w:r w:rsidRPr="001C078A">
        <w:rPr>
          <w:rFonts w:ascii="Times New Roman" w:hAnsi="Times New Roman" w:cs="Times New Roman"/>
          <w:sz w:val="28"/>
          <w:szCs w:val="28"/>
        </w:rPr>
        <w:lastRenderedPageBreak/>
        <w:t>требования об оплате начисленной суммы пени за допущенную просрочку исполнения контракта (сумма пени составила 14 915,87рублей).</w:t>
      </w:r>
    </w:p>
    <w:p w:rsidR="00233900" w:rsidRPr="001C078A" w:rsidRDefault="00233900" w:rsidP="00233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proofErr w:type="gramStart"/>
      <w:r w:rsidRPr="001C078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Данными действиями (бездействиями) Заказчик нарушил требования части 6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где записано, что в случае просрочки исполнения обязательств поставщиком (подрядчиком, исполнителем) заказчик направляет поставщику (подрядчику, исполнителю) требование об уплате неус</w:t>
      </w:r>
      <w:r w:rsidR="006514FA" w:rsidRPr="001C078A">
        <w:rPr>
          <w:rFonts w:ascii="Times New Roman" w:hAnsi="Times New Roman" w:cs="Times New Roman"/>
          <w:sz w:val="28"/>
          <w:szCs w:val="28"/>
          <w:shd w:val="clear" w:color="auto" w:fill="FFFFFF"/>
        </w:rPr>
        <w:t>тоек (штрафов, пеней), однако</w:t>
      </w:r>
      <w:r w:rsidR="00475C45" w:rsidRPr="001C0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1C078A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</w:t>
      </w:r>
      <w:r w:rsidR="006514FA" w:rsidRPr="001C0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 правом </w:t>
      </w:r>
      <w:r w:rsidR="006514FA" w:rsidRPr="001C078A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не воспользовался.</w:t>
      </w:r>
      <w:proofErr w:type="gramEnd"/>
    </w:p>
    <w:p w:rsidR="00A96C00" w:rsidRPr="00E52700" w:rsidRDefault="00A96C00" w:rsidP="00A96C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Согласно </w:t>
      </w:r>
      <w:r w:rsidRPr="00E527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E52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Классификатору</w:t>
      </w:r>
      <w:r w:rsidRPr="00E527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нарушений,   </w:t>
      </w:r>
      <w:r w:rsidRPr="00E52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выявляемых    в   ходе</w:t>
      </w:r>
    </w:p>
    <w:p w:rsidR="00262CD3" w:rsidRPr="00E52700" w:rsidRDefault="00A96C00" w:rsidP="00A96C00">
      <w:pPr>
        <w:spacing w:after="0" w:line="240" w:lineRule="auto"/>
        <w:ind w:right="-17"/>
        <w:jc w:val="both"/>
        <w:rPr>
          <w:rStyle w:val="ab"/>
          <w:rFonts w:ascii="Times New Roman" w:eastAsia="Calibri" w:hAnsi="Times New Roman" w:cs="Times New Roman"/>
          <w:b/>
          <w:iCs w:val="0"/>
          <w:sz w:val="28"/>
          <w:szCs w:val="28"/>
        </w:rPr>
      </w:pPr>
      <w:r w:rsidRPr="00E527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внешнего государственного аудита (контроля), одобренного Советом контрольно-счетных органов при Счетной палате Российской Федерации от 17.12.2014 года 1 нарушение </w:t>
      </w:r>
      <w:r w:rsidRPr="00E52700">
        <w:rPr>
          <w:rFonts w:ascii="Times New Roman" w:hAnsi="Times New Roman" w:cs="Times New Roman"/>
          <w:b/>
          <w:i/>
          <w:sz w:val="28"/>
          <w:szCs w:val="28"/>
        </w:rPr>
        <w:t>отнесено</w:t>
      </w:r>
      <w:r w:rsidRPr="00E527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пункту </w:t>
      </w:r>
      <w:r w:rsidR="0089405C" w:rsidRPr="00E52700">
        <w:rPr>
          <w:rFonts w:ascii="Times New Roman" w:eastAsia="Calibri" w:hAnsi="Times New Roman" w:cs="Times New Roman"/>
          <w:b/>
          <w:i/>
          <w:sz w:val="28"/>
          <w:szCs w:val="28"/>
        </w:rPr>
        <w:t>4.41</w:t>
      </w:r>
      <w:r w:rsidRPr="00E527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Классификатора: «</w:t>
      </w:r>
      <w:r w:rsidR="0089405C" w:rsidRPr="00E52700">
        <w:rPr>
          <w:rFonts w:ascii="Times New Roman" w:eastAsia="Calibri" w:hAnsi="Times New Roman" w:cs="Times New Roman"/>
          <w:b/>
          <w:i/>
          <w:sz w:val="28"/>
          <w:szCs w:val="28"/>
        </w:rPr>
        <w:t>Внесение изменений в контрак</w:t>
      </w:r>
      <w:proofErr w:type="gramStart"/>
      <w:r w:rsidR="0089405C" w:rsidRPr="00E52700">
        <w:rPr>
          <w:rFonts w:ascii="Times New Roman" w:eastAsia="Calibri" w:hAnsi="Times New Roman" w:cs="Times New Roman"/>
          <w:b/>
          <w:i/>
          <w:sz w:val="28"/>
          <w:szCs w:val="28"/>
        </w:rPr>
        <w:t>т(</w:t>
      </w:r>
      <w:proofErr w:type="gramEnd"/>
      <w:r w:rsidR="0089405C" w:rsidRPr="00E52700">
        <w:rPr>
          <w:rFonts w:ascii="Times New Roman" w:eastAsia="Calibri" w:hAnsi="Times New Roman" w:cs="Times New Roman"/>
          <w:b/>
          <w:i/>
          <w:sz w:val="28"/>
          <w:szCs w:val="28"/>
        </w:rPr>
        <w:t>договор) с нарушением требований, установленных законодательством</w:t>
      </w:r>
      <w:r w:rsidRPr="00E52700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3353F0" w:rsidRPr="003353F0" w:rsidRDefault="003353F0" w:rsidP="00335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электронного аукциона между Учреждением </w:t>
      </w:r>
      <w:proofErr w:type="gramStart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ООО</w:t>
      </w:r>
      <w:proofErr w:type="gramEnd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СтандартЭлектроМонтаж</w:t>
      </w:r>
      <w:proofErr w:type="spellEnd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заключен муниципальный контракт по выполнению работ по ремонту коридора в МОУ </w:t>
      </w:r>
      <w:proofErr w:type="spellStart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Ишеевском</w:t>
      </w:r>
      <w:proofErr w:type="spellEnd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многопрофильном лицее от 29.06.2021 № 56 на сумму 1 067 787 рублей 25 копеек.  Сумма с изменением стоимости работ в соответствии с доп. соглашением от 10.09.2021 б/н составила 506 471 рубль 62 копейки.</w:t>
      </w:r>
    </w:p>
    <w:p w:rsidR="003353F0" w:rsidRPr="003353F0" w:rsidRDefault="003353F0" w:rsidP="00335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настоящим соглашением стороны муниципального контракта №56 от 29.06.2021 г. согласились изменить объем работ. Цена контракта уменьшилась и составила 506 471,62 руб.  На дату подписания настоящего дополнительного соглашения (б/н от 10.09.2021 г.) работы выполнены на сумму 506 471,62 руб., согласно акту о приемке выполненных работ №1 от 10.09.2021 г. </w:t>
      </w:r>
    </w:p>
    <w:p w:rsidR="003353F0" w:rsidRPr="003353F0" w:rsidRDefault="003353F0" w:rsidP="00335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изменения,  внесенные в контракт №56 от 29.06.2021 г. явились нарушением требований установленных статьями 34, 95  Федерального закона от 05 апреля 2013 г. №44- ФЗ «О контрактной системе в сфере закупок товаров, работ, услуг для обеспечения государственных и муниципальных нужд». В соответствии с п.1 </w:t>
      </w:r>
      <w:proofErr w:type="spellStart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1.2 статьи 95 Федерального закона от 05.04.2013 №44-ФЗ снижение цены контракта (объема выполняемой работы)  допускается не более чем на 10 % от суммы заключенного контракта. </w:t>
      </w:r>
    </w:p>
    <w:p w:rsidR="003353F0" w:rsidRPr="00C93BF9" w:rsidRDefault="003353F0" w:rsidP="00335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данном случае выявлено, что  снижение объемов выполненных работ предусмотренных дополнительным </w:t>
      </w:r>
      <w:proofErr w:type="gramStart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 б</w:t>
      </w:r>
      <w:proofErr w:type="gramEnd"/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/н от 10.09.2021 г. в сумме 455 824,45 рубля</w:t>
      </w:r>
      <w:r w:rsidR="00087DEC" w:rsidRPr="0008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DEC"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превысило 10%</w:t>
      </w:r>
      <w:r w:rsidRPr="0033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35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93BF9" w:rsidRPr="00C93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нарушения составила </w:t>
      </w:r>
      <w:r w:rsidR="00C93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BF9" w:rsidRPr="00C93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455 824,45 рубля</w:t>
      </w:r>
      <w:r w:rsidR="0095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(506471,62 *90% =455 824,45 руб.)</w:t>
      </w:r>
      <w:r w:rsidR="001A2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5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53F0" w:rsidRDefault="003353F0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7570" w:rsidRDefault="005A7570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7570" w:rsidRDefault="005A7570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7570" w:rsidRDefault="005A7570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3495D" w:rsidRPr="004D7C1E" w:rsidRDefault="0083495D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10.Возражения или </w:t>
      </w:r>
      <w:r w:rsidR="00964B88" w:rsidRPr="004D7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замечания руководителей,</w:t>
      </w:r>
      <w:r w:rsidRPr="004D7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иных уполномоченных должностных лиц объектов контрольного мероприятия на результаты контрольного мероприятия: </w:t>
      </w:r>
      <w:r w:rsidRPr="004D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</w:t>
      </w:r>
      <w:r w:rsidRPr="004D7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8F" w:rsidRPr="004D7C1E" w:rsidRDefault="0083495D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4D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D7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A468F" w:rsidRPr="004D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выявлены:</w:t>
      </w:r>
    </w:p>
    <w:p w:rsidR="008E4DE6" w:rsidRDefault="008E4DE6" w:rsidP="0090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грубое нарушение </w:t>
      </w:r>
      <w:r w:rsidR="00CC139F" w:rsidRPr="004D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9048E8" w:rsidRPr="004D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</w:t>
      </w:r>
      <w:r w:rsidR="00CC139F" w:rsidRPr="004D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48E8" w:rsidRPr="004D7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отчетности;</w:t>
      </w:r>
      <w:r w:rsidR="007A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95D" w:rsidRDefault="008E4DE6" w:rsidP="0090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условий реализации контракто</w:t>
      </w:r>
      <w:proofErr w:type="gramStart"/>
      <w:r w:rsidR="00D16F3D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="00D16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договоров), в том числе сроков реализации, включая своевременность расчетов по контракту(договору)</w:t>
      </w:r>
      <w:r w:rsidR="009048E8" w:rsidRPr="004D7C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A01" w:rsidRDefault="00865AE3" w:rsidP="0090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неприменение мер ответственности по контакт</w:t>
      </w:r>
      <w:proofErr w:type="gramStart"/>
      <w:r w:rsidR="0014009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140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договору)</w:t>
      </w:r>
      <w:r w:rsidR="00E6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взыскания неустойки (пени, </w:t>
      </w:r>
      <w:r w:rsidR="00B201B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штрафы) с недобросовестного пос</w:t>
      </w:r>
      <w:r w:rsidR="008D2E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0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авщика (подрядчика);</w:t>
      </w:r>
    </w:p>
    <w:p w:rsidR="00B201B6" w:rsidRPr="004D7C1E" w:rsidRDefault="00865AE3" w:rsidP="0090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контракт (договор) с нарушением </w:t>
      </w:r>
      <w:r w:rsidR="00366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законодательством;</w:t>
      </w:r>
    </w:p>
    <w:p w:rsidR="0083495D" w:rsidRPr="000F11CB" w:rsidRDefault="0083495D" w:rsidP="00964B88">
      <w:pPr>
        <w:tabs>
          <w:tab w:val="left" w:pos="540"/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ab/>
      </w:r>
      <w:r w:rsidRPr="000F11CB">
        <w:rPr>
          <w:rFonts w:ascii="Times New Roman" w:eastAsia="Calibri" w:hAnsi="Times New Roman" w:cs="Times New Roman"/>
          <w:sz w:val="28"/>
          <w:szCs w:val="28"/>
        </w:rPr>
        <w:t xml:space="preserve">Факты, изложенные в акте свидетельствуют о ненадлежащем контроле </w:t>
      </w:r>
      <w:r w:rsidR="009F60ED" w:rsidRPr="000F11C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F11CB" w:rsidRPr="000F11CB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B35FFA">
        <w:rPr>
          <w:rFonts w:ascii="Times New Roman" w:eastAsia="Calibri" w:hAnsi="Times New Roman" w:cs="Times New Roman"/>
          <w:sz w:val="28"/>
          <w:szCs w:val="28"/>
        </w:rPr>
        <w:t>м</w:t>
      </w:r>
      <w:r w:rsidR="000F11CB" w:rsidRPr="000F11CB"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учета и отчетности; условий реализации договоров </w:t>
      </w:r>
      <w:r w:rsidRPr="000F11CB">
        <w:rPr>
          <w:rFonts w:ascii="Times New Roman" w:eastAsia="Calibri" w:hAnsi="Times New Roman" w:cs="Times New Roman"/>
          <w:sz w:val="28"/>
          <w:szCs w:val="28"/>
        </w:rPr>
        <w:t>со стороны</w:t>
      </w:r>
      <w:r w:rsidR="005A468F" w:rsidRPr="000F11CB">
        <w:rPr>
          <w:rFonts w:ascii="Times New Roman" w:eastAsia="Calibri" w:hAnsi="Times New Roman" w:cs="Times New Roman"/>
          <w:sz w:val="28"/>
          <w:szCs w:val="28"/>
        </w:rPr>
        <w:t xml:space="preserve"> руководства </w:t>
      </w:r>
      <w:r w:rsidR="009048E8" w:rsidRPr="000F11CB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0F1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Ишеевского</w:t>
      </w:r>
      <w:proofErr w:type="spellEnd"/>
      <w:r w:rsidR="000F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многопрофильного лицея</w:t>
      </w:r>
      <w:r w:rsidR="00CC139F" w:rsidRPr="000F11CB">
        <w:rPr>
          <w:rFonts w:ascii="Times New Roman" w:hAnsi="Times New Roman" w:cs="Times New Roman"/>
          <w:sz w:val="28"/>
          <w:szCs w:val="28"/>
        </w:rPr>
        <w:t xml:space="preserve">, </w:t>
      </w:r>
      <w:r w:rsidR="009048E8" w:rsidRPr="000F11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20B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35FFA">
        <w:rPr>
          <w:rFonts w:ascii="Times New Roman" w:hAnsi="Times New Roman" w:cs="Times New Roman"/>
          <w:sz w:val="28"/>
          <w:szCs w:val="28"/>
        </w:rPr>
        <w:t>а</w:t>
      </w:r>
      <w:r w:rsidR="00CD20BA">
        <w:rPr>
          <w:rFonts w:ascii="Times New Roman" w:hAnsi="Times New Roman" w:cs="Times New Roman"/>
          <w:sz w:val="28"/>
          <w:szCs w:val="28"/>
        </w:rPr>
        <w:t xml:space="preserve"> </w:t>
      </w:r>
      <w:r w:rsidR="000F11CB" w:rsidRPr="000F11CB">
        <w:rPr>
          <w:rFonts w:ascii="Times New Roman" w:eastAsia="Calibri" w:hAnsi="Times New Roman" w:cs="Times New Roman"/>
          <w:sz w:val="28"/>
          <w:szCs w:val="28"/>
        </w:rPr>
        <w:t>МУ «ЦБУ МО «Ульяновский</w:t>
      </w:r>
      <w:r w:rsidR="000F11CB" w:rsidRPr="000F11C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048E8" w:rsidRPr="000F11CB">
        <w:rPr>
          <w:rFonts w:ascii="Times New Roman" w:hAnsi="Times New Roman" w:cs="Times New Roman"/>
          <w:sz w:val="28"/>
          <w:szCs w:val="28"/>
        </w:rPr>
        <w:t>.</w:t>
      </w:r>
    </w:p>
    <w:p w:rsidR="0083495D" w:rsidRPr="006D47E5" w:rsidRDefault="0083495D" w:rsidP="00307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47E5">
        <w:rPr>
          <w:rFonts w:ascii="Times New Roman" w:eastAsia="Calibri" w:hAnsi="Times New Roman" w:cs="Times New Roman"/>
          <w:b/>
          <w:sz w:val="28"/>
          <w:szCs w:val="28"/>
        </w:rPr>
        <w:t>12.Предложения:</w:t>
      </w:r>
    </w:p>
    <w:p w:rsidR="0083495D" w:rsidRPr="006D47E5" w:rsidRDefault="003076F1" w:rsidP="00307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E5">
        <w:rPr>
          <w:rFonts w:ascii="Times New Roman" w:eastAsia="Calibri" w:hAnsi="Times New Roman" w:cs="Times New Roman"/>
          <w:sz w:val="28"/>
          <w:szCs w:val="28"/>
        </w:rPr>
        <w:t>1. Направлен</w:t>
      </w:r>
      <w:r w:rsidR="0045488A">
        <w:rPr>
          <w:rFonts w:ascii="Times New Roman" w:eastAsia="Calibri" w:hAnsi="Times New Roman" w:cs="Times New Roman"/>
          <w:sz w:val="28"/>
          <w:szCs w:val="28"/>
        </w:rPr>
        <w:t>ы</w:t>
      </w:r>
      <w:r w:rsidRPr="006D47E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3495D" w:rsidRPr="006D47E5">
        <w:rPr>
          <w:rFonts w:ascii="Times New Roman" w:eastAsia="Calibri" w:hAnsi="Times New Roman" w:cs="Times New Roman"/>
          <w:sz w:val="28"/>
          <w:szCs w:val="28"/>
        </w:rPr>
        <w:t>редставлен</w:t>
      </w:r>
      <w:r w:rsidRPr="006D47E5">
        <w:rPr>
          <w:rFonts w:ascii="Times New Roman" w:eastAsia="Calibri" w:hAnsi="Times New Roman" w:cs="Times New Roman"/>
          <w:sz w:val="28"/>
          <w:szCs w:val="28"/>
        </w:rPr>
        <w:t>и</w:t>
      </w:r>
      <w:r w:rsidR="0045488A">
        <w:rPr>
          <w:rFonts w:ascii="Times New Roman" w:eastAsia="Calibri" w:hAnsi="Times New Roman" w:cs="Times New Roman"/>
          <w:sz w:val="28"/>
          <w:szCs w:val="28"/>
        </w:rPr>
        <w:t>я</w:t>
      </w:r>
      <w:r w:rsidR="00662604" w:rsidRPr="006D4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39F" w:rsidRPr="006D4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6D47E5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9048E8" w:rsidRPr="006D47E5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CD20BA" w:rsidRPr="006D47E5">
        <w:rPr>
          <w:rFonts w:ascii="Times New Roman" w:eastAsia="Calibri" w:hAnsi="Times New Roman" w:cs="Times New Roman"/>
          <w:sz w:val="28"/>
          <w:szCs w:val="28"/>
        </w:rPr>
        <w:t>Ишеевского</w:t>
      </w:r>
      <w:proofErr w:type="spellEnd"/>
      <w:r w:rsidR="00CD20BA" w:rsidRPr="006D47E5">
        <w:rPr>
          <w:rFonts w:ascii="Times New Roman" w:eastAsia="Calibri" w:hAnsi="Times New Roman" w:cs="Times New Roman"/>
          <w:sz w:val="28"/>
          <w:szCs w:val="28"/>
        </w:rPr>
        <w:t xml:space="preserve"> многопрофильного лицея</w:t>
      </w:r>
      <w:r w:rsidR="0045488A">
        <w:rPr>
          <w:rFonts w:ascii="Times New Roman" w:eastAsia="Calibri" w:hAnsi="Times New Roman" w:cs="Times New Roman"/>
          <w:sz w:val="28"/>
          <w:szCs w:val="28"/>
        </w:rPr>
        <w:t>,</w:t>
      </w:r>
      <w:r w:rsidR="004B4E54" w:rsidRPr="006D47E5">
        <w:rPr>
          <w:rFonts w:ascii="Times New Roman" w:hAnsi="Times New Roman" w:cs="Times New Roman"/>
          <w:sz w:val="28"/>
          <w:szCs w:val="28"/>
        </w:rPr>
        <w:t xml:space="preserve"> </w:t>
      </w:r>
      <w:r w:rsidR="00A51B5A" w:rsidRPr="006D47E5">
        <w:rPr>
          <w:rFonts w:ascii="Times New Roman" w:hAnsi="Times New Roman" w:cs="Times New Roman"/>
          <w:sz w:val="28"/>
          <w:szCs w:val="28"/>
        </w:rPr>
        <w:t>директору МУ «ЦБУ МО «Ульяновский район»</w:t>
      </w:r>
      <w:r w:rsidR="009048E8" w:rsidRPr="006D47E5">
        <w:rPr>
          <w:rFonts w:ascii="Times New Roman" w:hAnsi="Times New Roman" w:cs="Times New Roman"/>
          <w:sz w:val="28"/>
          <w:szCs w:val="28"/>
        </w:rPr>
        <w:t xml:space="preserve"> </w:t>
      </w:r>
      <w:r w:rsidR="008F21FA" w:rsidRPr="006D4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58F3" w:rsidRPr="006D47E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3495D" w:rsidRPr="006D47E5">
        <w:rPr>
          <w:rFonts w:ascii="Times New Roman" w:eastAsia="Calibri" w:hAnsi="Times New Roman" w:cs="Times New Roman"/>
          <w:sz w:val="28"/>
          <w:szCs w:val="28"/>
        </w:rPr>
        <w:t>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83495D" w:rsidRPr="003159D5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9D5">
        <w:rPr>
          <w:rFonts w:ascii="Times New Roman" w:eastAsia="Calibri" w:hAnsi="Times New Roman" w:cs="Times New Roman"/>
          <w:sz w:val="28"/>
          <w:szCs w:val="28"/>
        </w:rPr>
        <w:t>2. Отчет о контрольном мероприятии рассмотрен на заседании комиссии по бюджету, налогам, предпринимательству и использованию муниципального имущества и денежных сре</w:t>
      </w:r>
      <w:proofErr w:type="gramStart"/>
      <w:r w:rsidRPr="003159D5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3159D5">
        <w:rPr>
          <w:rFonts w:ascii="Times New Roman" w:eastAsia="Calibri" w:hAnsi="Times New Roman" w:cs="Times New Roman"/>
          <w:sz w:val="28"/>
          <w:szCs w:val="28"/>
        </w:rPr>
        <w:t xml:space="preserve">и Совете депутатов МО «Ульяновский район», направлен в прокуратуру Ульяновского района </w:t>
      </w:r>
      <w:r w:rsidR="007F086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159D5">
        <w:rPr>
          <w:rFonts w:ascii="Times New Roman" w:eastAsia="Calibri" w:hAnsi="Times New Roman" w:cs="Times New Roman"/>
          <w:sz w:val="28"/>
          <w:szCs w:val="28"/>
        </w:rPr>
        <w:t>и размещен на сайте МО «Ульяновский район».</w:t>
      </w:r>
    </w:p>
    <w:p w:rsidR="0083495D" w:rsidRPr="003159D5" w:rsidRDefault="004B4E54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9D5">
        <w:rPr>
          <w:rFonts w:ascii="Times New Roman" w:eastAsia="Calibri" w:hAnsi="Times New Roman" w:cs="Times New Roman"/>
          <w:sz w:val="28"/>
          <w:szCs w:val="28"/>
        </w:rPr>
        <w:t>3.Информация о</w:t>
      </w:r>
      <w:r w:rsidR="0083495D" w:rsidRPr="003159D5">
        <w:rPr>
          <w:rFonts w:ascii="Times New Roman" w:eastAsia="Calibri" w:hAnsi="Times New Roman" w:cs="Times New Roman"/>
          <w:sz w:val="28"/>
          <w:szCs w:val="28"/>
        </w:rPr>
        <w:t xml:space="preserve"> результатах контрольного мероприятия будет направлена </w:t>
      </w:r>
      <w:r w:rsidRPr="003159D5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МО «Ульяновский район», </w:t>
      </w:r>
      <w:r w:rsidR="0083495D" w:rsidRPr="003159D5">
        <w:rPr>
          <w:rFonts w:ascii="Times New Roman" w:eastAsia="Calibri" w:hAnsi="Times New Roman" w:cs="Times New Roman"/>
          <w:sz w:val="28"/>
          <w:szCs w:val="28"/>
        </w:rPr>
        <w:t xml:space="preserve">размещена </w:t>
      </w:r>
      <w:r w:rsidR="009940C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3495D" w:rsidRPr="003159D5">
        <w:rPr>
          <w:rFonts w:ascii="Times New Roman" w:eastAsia="Calibri" w:hAnsi="Times New Roman" w:cs="Times New Roman"/>
          <w:sz w:val="28"/>
          <w:szCs w:val="28"/>
        </w:rPr>
        <w:t>в газете «Родина Ильича».</w:t>
      </w:r>
    </w:p>
    <w:p w:rsidR="003076F1" w:rsidRPr="003159D5" w:rsidRDefault="003076F1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9E1" w:rsidRPr="00E36577" w:rsidRDefault="00AC19E1" w:rsidP="00327DFD">
      <w:pPr>
        <w:spacing w:after="16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27DFD" w:rsidRPr="00D824FB" w:rsidRDefault="00327DFD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824F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proofErr w:type="gramStart"/>
      <w:r w:rsidRPr="00D824F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824FB">
        <w:rPr>
          <w:rFonts w:ascii="Times New Roman" w:eastAsia="Calibri" w:hAnsi="Times New Roman" w:cs="Times New Roman"/>
          <w:sz w:val="28"/>
          <w:szCs w:val="28"/>
        </w:rPr>
        <w:t>онтрольно – сч</w:t>
      </w:r>
      <w:r w:rsidR="00A91D70" w:rsidRPr="00D824FB">
        <w:rPr>
          <w:rFonts w:ascii="Times New Roman" w:eastAsia="Calibri" w:hAnsi="Times New Roman" w:cs="Times New Roman"/>
          <w:sz w:val="28"/>
          <w:szCs w:val="28"/>
        </w:rPr>
        <w:t>ё</w:t>
      </w:r>
      <w:r w:rsidRPr="00D824FB">
        <w:rPr>
          <w:rFonts w:ascii="Times New Roman" w:eastAsia="Calibri" w:hAnsi="Times New Roman" w:cs="Times New Roman"/>
          <w:sz w:val="28"/>
          <w:szCs w:val="28"/>
        </w:rPr>
        <w:t>тной</w:t>
      </w:r>
    </w:p>
    <w:p w:rsidR="00327DFD" w:rsidRPr="00D824FB" w:rsidRDefault="00AA6FA4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824FB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="00327DFD" w:rsidRPr="00D824FB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                                </w:t>
      </w:r>
      <w:proofErr w:type="spellStart"/>
      <w:r w:rsidRPr="00D824FB">
        <w:rPr>
          <w:rFonts w:ascii="Times New Roman" w:eastAsia="Calibri" w:hAnsi="Times New Roman" w:cs="Times New Roman"/>
          <w:sz w:val="28"/>
          <w:szCs w:val="28"/>
        </w:rPr>
        <w:t>Р.Р.Хисаметдинов</w:t>
      </w:r>
      <w:proofErr w:type="spellEnd"/>
    </w:p>
    <w:p w:rsidR="00E86E25" w:rsidRPr="00E36577" w:rsidRDefault="00E86E25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6E25" w:rsidRPr="00E36577" w:rsidRDefault="00E86E25" w:rsidP="004B4E5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86E25" w:rsidRPr="00E36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FB" w:rsidRDefault="00C142FB" w:rsidP="00FD3041">
      <w:pPr>
        <w:spacing w:after="0" w:line="240" w:lineRule="auto"/>
      </w:pPr>
      <w:r>
        <w:separator/>
      </w:r>
    </w:p>
  </w:endnote>
  <w:endnote w:type="continuationSeparator" w:id="0">
    <w:p w:rsidR="00C142FB" w:rsidRDefault="00C142FB" w:rsidP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19568"/>
      <w:docPartObj>
        <w:docPartGallery w:val="Page Numbers (Bottom of Page)"/>
        <w:docPartUnique/>
      </w:docPartObj>
    </w:sdtPr>
    <w:sdtEndPr/>
    <w:sdtContent>
      <w:p w:rsidR="00B9264D" w:rsidRDefault="00B92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2D6">
          <w:rPr>
            <w:noProof/>
          </w:rPr>
          <w:t>1</w:t>
        </w:r>
        <w:r>
          <w:fldChar w:fldCharType="end"/>
        </w:r>
      </w:p>
    </w:sdtContent>
  </w:sdt>
  <w:p w:rsidR="00B9264D" w:rsidRDefault="00B926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FB" w:rsidRDefault="00C142FB" w:rsidP="00FD3041">
      <w:pPr>
        <w:spacing w:after="0" w:line="240" w:lineRule="auto"/>
      </w:pPr>
      <w:r>
        <w:separator/>
      </w:r>
    </w:p>
  </w:footnote>
  <w:footnote w:type="continuationSeparator" w:id="0">
    <w:p w:rsidR="00C142FB" w:rsidRDefault="00C142FB" w:rsidP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822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D871DF"/>
    <w:multiLevelType w:val="hybridMultilevel"/>
    <w:tmpl w:val="C8A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70F"/>
    <w:multiLevelType w:val="hybridMultilevel"/>
    <w:tmpl w:val="A45857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CC2D52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5549DD"/>
    <w:multiLevelType w:val="hybridMultilevel"/>
    <w:tmpl w:val="6DFA9AD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D6A0180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E85D8C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B340BC"/>
    <w:multiLevelType w:val="hybridMultilevel"/>
    <w:tmpl w:val="70BE948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69135B97"/>
    <w:multiLevelType w:val="hybridMultilevel"/>
    <w:tmpl w:val="6F54478A"/>
    <w:lvl w:ilvl="0" w:tplc="2402DC0C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9CE6320"/>
    <w:multiLevelType w:val="hybridMultilevel"/>
    <w:tmpl w:val="FEACA7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E0E56B6"/>
    <w:multiLevelType w:val="hybridMultilevel"/>
    <w:tmpl w:val="766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72CF2"/>
    <w:multiLevelType w:val="hybridMultilevel"/>
    <w:tmpl w:val="D7B24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D16533"/>
    <w:multiLevelType w:val="hybridMultilevel"/>
    <w:tmpl w:val="1668F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0737C"/>
    <w:rsid w:val="00021B24"/>
    <w:rsid w:val="00025778"/>
    <w:rsid w:val="00031433"/>
    <w:rsid w:val="000317E3"/>
    <w:rsid w:val="00037BF4"/>
    <w:rsid w:val="000419B7"/>
    <w:rsid w:val="00041FF0"/>
    <w:rsid w:val="000512D2"/>
    <w:rsid w:val="00054697"/>
    <w:rsid w:val="00056AD3"/>
    <w:rsid w:val="00064E0D"/>
    <w:rsid w:val="00066B18"/>
    <w:rsid w:val="00077C5E"/>
    <w:rsid w:val="00087DEC"/>
    <w:rsid w:val="0009003C"/>
    <w:rsid w:val="000963A6"/>
    <w:rsid w:val="000A024D"/>
    <w:rsid w:val="000A20ED"/>
    <w:rsid w:val="000B53C3"/>
    <w:rsid w:val="000C2627"/>
    <w:rsid w:val="000C3C70"/>
    <w:rsid w:val="000D3D67"/>
    <w:rsid w:val="000D463D"/>
    <w:rsid w:val="000D57F5"/>
    <w:rsid w:val="000D5AAD"/>
    <w:rsid w:val="000D5C14"/>
    <w:rsid w:val="000F11CB"/>
    <w:rsid w:val="000F4CED"/>
    <w:rsid w:val="00103437"/>
    <w:rsid w:val="001046B3"/>
    <w:rsid w:val="00104990"/>
    <w:rsid w:val="00114F4C"/>
    <w:rsid w:val="00115F56"/>
    <w:rsid w:val="00130DD8"/>
    <w:rsid w:val="00140092"/>
    <w:rsid w:val="00141DD8"/>
    <w:rsid w:val="0015474F"/>
    <w:rsid w:val="0015529C"/>
    <w:rsid w:val="001565A8"/>
    <w:rsid w:val="0017373C"/>
    <w:rsid w:val="00175E03"/>
    <w:rsid w:val="001810ED"/>
    <w:rsid w:val="001832D2"/>
    <w:rsid w:val="001836C9"/>
    <w:rsid w:val="00186347"/>
    <w:rsid w:val="00191E49"/>
    <w:rsid w:val="00191FCA"/>
    <w:rsid w:val="00193563"/>
    <w:rsid w:val="001A0C07"/>
    <w:rsid w:val="001A2A6B"/>
    <w:rsid w:val="001A4597"/>
    <w:rsid w:val="001C078A"/>
    <w:rsid w:val="001C2227"/>
    <w:rsid w:val="001C2F2F"/>
    <w:rsid w:val="001C4EA2"/>
    <w:rsid w:val="001C585A"/>
    <w:rsid w:val="001C6546"/>
    <w:rsid w:val="001D0935"/>
    <w:rsid w:val="001D19C3"/>
    <w:rsid w:val="001D65DD"/>
    <w:rsid w:val="001D6AE6"/>
    <w:rsid w:val="001F32A3"/>
    <w:rsid w:val="001F4C5B"/>
    <w:rsid w:val="001F7027"/>
    <w:rsid w:val="00200254"/>
    <w:rsid w:val="00202907"/>
    <w:rsid w:val="002031E4"/>
    <w:rsid w:val="00204623"/>
    <w:rsid w:val="00205BE9"/>
    <w:rsid w:val="00212C5E"/>
    <w:rsid w:val="00216758"/>
    <w:rsid w:val="00216F2B"/>
    <w:rsid w:val="00233021"/>
    <w:rsid w:val="00233900"/>
    <w:rsid w:val="00234F81"/>
    <w:rsid w:val="00237696"/>
    <w:rsid w:val="00237F09"/>
    <w:rsid w:val="00240DC3"/>
    <w:rsid w:val="00243155"/>
    <w:rsid w:val="00245FC7"/>
    <w:rsid w:val="0025166E"/>
    <w:rsid w:val="00253358"/>
    <w:rsid w:val="00254893"/>
    <w:rsid w:val="00262258"/>
    <w:rsid w:val="00262CD3"/>
    <w:rsid w:val="00274273"/>
    <w:rsid w:val="00291422"/>
    <w:rsid w:val="00293315"/>
    <w:rsid w:val="0029729A"/>
    <w:rsid w:val="002A2F95"/>
    <w:rsid w:val="002A5CDF"/>
    <w:rsid w:val="002B0DAA"/>
    <w:rsid w:val="002B1B2A"/>
    <w:rsid w:val="002C4CEE"/>
    <w:rsid w:val="002E0704"/>
    <w:rsid w:val="002E36B9"/>
    <w:rsid w:val="002E538F"/>
    <w:rsid w:val="002F1574"/>
    <w:rsid w:val="002F5C0F"/>
    <w:rsid w:val="00302ED8"/>
    <w:rsid w:val="00302FD7"/>
    <w:rsid w:val="003059A1"/>
    <w:rsid w:val="003065E3"/>
    <w:rsid w:val="003076F1"/>
    <w:rsid w:val="003159D5"/>
    <w:rsid w:val="00327DFD"/>
    <w:rsid w:val="0033442B"/>
    <w:rsid w:val="003353F0"/>
    <w:rsid w:val="00341AA6"/>
    <w:rsid w:val="00342F83"/>
    <w:rsid w:val="003523EA"/>
    <w:rsid w:val="003529A9"/>
    <w:rsid w:val="00353FE4"/>
    <w:rsid w:val="00362F1D"/>
    <w:rsid w:val="0036424D"/>
    <w:rsid w:val="00366F3C"/>
    <w:rsid w:val="00380BF0"/>
    <w:rsid w:val="00381C67"/>
    <w:rsid w:val="00387D3C"/>
    <w:rsid w:val="0039397D"/>
    <w:rsid w:val="0039621E"/>
    <w:rsid w:val="003A5715"/>
    <w:rsid w:val="003B0475"/>
    <w:rsid w:val="003B6A4B"/>
    <w:rsid w:val="003C05D7"/>
    <w:rsid w:val="003C744E"/>
    <w:rsid w:val="003D244C"/>
    <w:rsid w:val="003E0DE6"/>
    <w:rsid w:val="004012CE"/>
    <w:rsid w:val="00426327"/>
    <w:rsid w:val="00427D3A"/>
    <w:rsid w:val="00431E68"/>
    <w:rsid w:val="004518F9"/>
    <w:rsid w:val="00452D00"/>
    <w:rsid w:val="0045488A"/>
    <w:rsid w:val="00454E1A"/>
    <w:rsid w:val="00456F93"/>
    <w:rsid w:val="00457BDF"/>
    <w:rsid w:val="00467F43"/>
    <w:rsid w:val="00470D25"/>
    <w:rsid w:val="004729BD"/>
    <w:rsid w:val="00472B08"/>
    <w:rsid w:val="00475C45"/>
    <w:rsid w:val="004774A1"/>
    <w:rsid w:val="00485B1B"/>
    <w:rsid w:val="00495A2D"/>
    <w:rsid w:val="00496A8D"/>
    <w:rsid w:val="00497719"/>
    <w:rsid w:val="004B26F5"/>
    <w:rsid w:val="004B30AD"/>
    <w:rsid w:val="004B38AB"/>
    <w:rsid w:val="004B4E54"/>
    <w:rsid w:val="004D0CC0"/>
    <w:rsid w:val="004D65C6"/>
    <w:rsid w:val="004D6A1A"/>
    <w:rsid w:val="004D7C1E"/>
    <w:rsid w:val="004E1A5E"/>
    <w:rsid w:val="004F750E"/>
    <w:rsid w:val="005025F8"/>
    <w:rsid w:val="005051D8"/>
    <w:rsid w:val="0051091D"/>
    <w:rsid w:val="00513B7D"/>
    <w:rsid w:val="005208B4"/>
    <w:rsid w:val="00520BFB"/>
    <w:rsid w:val="00520EAF"/>
    <w:rsid w:val="00521752"/>
    <w:rsid w:val="005231A9"/>
    <w:rsid w:val="0052348D"/>
    <w:rsid w:val="005258F3"/>
    <w:rsid w:val="00525D78"/>
    <w:rsid w:val="00533931"/>
    <w:rsid w:val="00542446"/>
    <w:rsid w:val="00556FFA"/>
    <w:rsid w:val="00563074"/>
    <w:rsid w:val="00574D87"/>
    <w:rsid w:val="005770EB"/>
    <w:rsid w:val="00585313"/>
    <w:rsid w:val="00587A74"/>
    <w:rsid w:val="00591A59"/>
    <w:rsid w:val="00594BEB"/>
    <w:rsid w:val="005A18A2"/>
    <w:rsid w:val="005A468F"/>
    <w:rsid w:val="005A4E86"/>
    <w:rsid w:val="005A5045"/>
    <w:rsid w:val="005A6CA2"/>
    <w:rsid w:val="005A7570"/>
    <w:rsid w:val="005B6C75"/>
    <w:rsid w:val="005B6FBE"/>
    <w:rsid w:val="005C0DA1"/>
    <w:rsid w:val="005C1F0A"/>
    <w:rsid w:val="005D0EBC"/>
    <w:rsid w:val="005D1867"/>
    <w:rsid w:val="005D3109"/>
    <w:rsid w:val="005D3151"/>
    <w:rsid w:val="005E1614"/>
    <w:rsid w:val="005E642E"/>
    <w:rsid w:val="005E7FD2"/>
    <w:rsid w:val="005F5595"/>
    <w:rsid w:val="005F5638"/>
    <w:rsid w:val="00604B5E"/>
    <w:rsid w:val="006106E5"/>
    <w:rsid w:val="00613F8E"/>
    <w:rsid w:val="00616259"/>
    <w:rsid w:val="006203FC"/>
    <w:rsid w:val="00627F0D"/>
    <w:rsid w:val="006329C7"/>
    <w:rsid w:val="00634B1C"/>
    <w:rsid w:val="00645F93"/>
    <w:rsid w:val="00647667"/>
    <w:rsid w:val="006514FA"/>
    <w:rsid w:val="006518EE"/>
    <w:rsid w:val="00662604"/>
    <w:rsid w:val="00670876"/>
    <w:rsid w:val="0067183E"/>
    <w:rsid w:val="006818FC"/>
    <w:rsid w:val="00683CFA"/>
    <w:rsid w:val="00695510"/>
    <w:rsid w:val="006A6F4F"/>
    <w:rsid w:val="006A7028"/>
    <w:rsid w:val="006B12A8"/>
    <w:rsid w:val="006B2372"/>
    <w:rsid w:val="006B3CAC"/>
    <w:rsid w:val="006C53A4"/>
    <w:rsid w:val="006D47E5"/>
    <w:rsid w:val="006D5B7E"/>
    <w:rsid w:val="006E184F"/>
    <w:rsid w:val="006E348C"/>
    <w:rsid w:val="006E3B7B"/>
    <w:rsid w:val="006E7DFB"/>
    <w:rsid w:val="006F7832"/>
    <w:rsid w:val="00706EA7"/>
    <w:rsid w:val="00713692"/>
    <w:rsid w:val="007139A7"/>
    <w:rsid w:val="0071724F"/>
    <w:rsid w:val="00724666"/>
    <w:rsid w:val="0072472C"/>
    <w:rsid w:val="00731F1B"/>
    <w:rsid w:val="00733E56"/>
    <w:rsid w:val="00743A16"/>
    <w:rsid w:val="0074592C"/>
    <w:rsid w:val="00751D9C"/>
    <w:rsid w:val="0075317B"/>
    <w:rsid w:val="00753A04"/>
    <w:rsid w:val="0075468D"/>
    <w:rsid w:val="0075698A"/>
    <w:rsid w:val="00756F1C"/>
    <w:rsid w:val="007649CD"/>
    <w:rsid w:val="007730B4"/>
    <w:rsid w:val="00775E4E"/>
    <w:rsid w:val="007818F8"/>
    <w:rsid w:val="00792672"/>
    <w:rsid w:val="00792711"/>
    <w:rsid w:val="007A4F77"/>
    <w:rsid w:val="007A4F79"/>
    <w:rsid w:val="007A5C2A"/>
    <w:rsid w:val="007A6B7B"/>
    <w:rsid w:val="007B781B"/>
    <w:rsid w:val="007C2FEA"/>
    <w:rsid w:val="007C619E"/>
    <w:rsid w:val="007C7B3E"/>
    <w:rsid w:val="007D1B25"/>
    <w:rsid w:val="007D32B6"/>
    <w:rsid w:val="007D51E6"/>
    <w:rsid w:val="007D771E"/>
    <w:rsid w:val="007D7A00"/>
    <w:rsid w:val="007E6F8A"/>
    <w:rsid w:val="007F01D5"/>
    <w:rsid w:val="007F0863"/>
    <w:rsid w:val="007F773E"/>
    <w:rsid w:val="00801C25"/>
    <w:rsid w:val="0080210D"/>
    <w:rsid w:val="00804315"/>
    <w:rsid w:val="00806B00"/>
    <w:rsid w:val="008120F2"/>
    <w:rsid w:val="00820038"/>
    <w:rsid w:val="00820F7B"/>
    <w:rsid w:val="00823B93"/>
    <w:rsid w:val="00824ABC"/>
    <w:rsid w:val="00827331"/>
    <w:rsid w:val="00830BBB"/>
    <w:rsid w:val="0083184C"/>
    <w:rsid w:val="0083495D"/>
    <w:rsid w:val="00837E0F"/>
    <w:rsid w:val="00843AEA"/>
    <w:rsid w:val="00852E65"/>
    <w:rsid w:val="00862C5F"/>
    <w:rsid w:val="00865AE3"/>
    <w:rsid w:val="00870FEA"/>
    <w:rsid w:val="0087593E"/>
    <w:rsid w:val="00880003"/>
    <w:rsid w:val="008813C7"/>
    <w:rsid w:val="00891FCB"/>
    <w:rsid w:val="00893E4F"/>
    <w:rsid w:val="0089405C"/>
    <w:rsid w:val="008A0261"/>
    <w:rsid w:val="008A6758"/>
    <w:rsid w:val="008B2EFD"/>
    <w:rsid w:val="008B5FC8"/>
    <w:rsid w:val="008C041B"/>
    <w:rsid w:val="008C1AD4"/>
    <w:rsid w:val="008C1AF7"/>
    <w:rsid w:val="008C4705"/>
    <w:rsid w:val="008C7477"/>
    <w:rsid w:val="008D2DB9"/>
    <w:rsid w:val="008D2E74"/>
    <w:rsid w:val="008D326A"/>
    <w:rsid w:val="008D54AC"/>
    <w:rsid w:val="008D6AE3"/>
    <w:rsid w:val="008E4DE6"/>
    <w:rsid w:val="008F21FA"/>
    <w:rsid w:val="00902D98"/>
    <w:rsid w:val="009033E1"/>
    <w:rsid w:val="00903ED8"/>
    <w:rsid w:val="009043C3"/>
    <w:rsid w:val="009048E8"/>
    <w:rsid w:val="0090501D"/>
    <w:rsid w:val="0090534E"/>
    <w:rsid w:val="00905DA1"/>
    <w:rsid w:val="00907C88"/>
    <w:rsid w:val="009135E8"/>
    <w:rsid w:val="00916983"/>
    <w:rsid w:val="00921206"/>
    <w:rsid w:val="00930D13"/>
    <w:rsid w:val="00931EB2"/>
    <w:rsid w:val="00934497"/>
    <w:rsid w:val="00936A00"/>
    <w:rsid w:val="009459C2"/>
    <w:rsid w:val="00950ACC"/>
    <w:rsid w:val="0095243E"/>
    <w:rsid w:val="00952E4E"/>
    <w:rsid w:val="00955160"/>
    <w:rsid w:val="009554F3"/>
    <w:rsid w:val="00960515"/>
    <w:rsid w:val="00960DB7"/>
    <w:rsid w:val="00962D38"/>
    <w:rsid w:val="00964B88"/>
    <w:rsid w:val="009665AD"/>
    <w:rsid w:val="00970621"/>
    <w:rsid w:val="00980487"/>
    <w:rsid w:val="0098734F"/>
    <w:rsid w:val="009877D3"/>
    <w:rsid w:val="00987AF8"/>
    <w:rsid w:val="009940CD"/>
    <w:rsid w:val="009A12D6"/>
    <w:rsid w:val="009B23C0"/>
    <w:rsid w:val="009C1EEB"/>
    <w:rsid w:val="009C7C93"/>
    <w:rsid w:val="009D3436"/>
    <w:rsid w:val="009D435D"/>
    <w:rsid w:val="009D4BCE"/>
    <w:rsid w:val="009E3093"/>
    <w:rsid w:val="009E37AB"/>
    <w:rsid w:val="009E5367"/>
    <w:rsid w:val="009E726E"/>
    <w:rsid w:val="009F16F7"/>
    <w:rsid w:val="009F60ED"/>
    <w:rsid w:val="00A017C6"/>
    <w:rsid w:val="00A04377"/>
    <w:rsid w:val="00A06CDC"/>
    <w:rsid w:val="00A1306A"/>
    <w:rsid w:val="00A2443A"/>
    <w:rsid w:val="00A3087F"/>
    <w:rsid w:val="00A31902"/>
    <w:rsid w:val="00A348C6"/>
    <w:rsid w:val="00A427A4"/>
    <w:rsid w:val="00A4379E"/>
    <w:rsid w:val="00A448AF"/>
    <w:rsid w:val="00A51B5A"/>
    <w:rsid w:val="00A534CF"/>
    <w:rsid w:val="00A57C9E"/>
    <w:rsid w:val="00A60B7E"/>
    <w:rsid w:val="00A61EB0"/>
    <w:rsid w:val="00A706DC"/>
    <w:rsid w:val="00A7723F"/>
    <w:rsid w:val="00A77EBF"/>
    <w:rsid w:val="00A83EB5"/>
    <w:rsid w:val="00A90000"/>
    <w:rsid w:val="00A91D04"/>
    <w:rsid w:val="00A91D70"/>
    <w:rsid w:val="00A92BF1"/>
    <w:rsid w:val="00A9309A"/>
    <w:rsid w:val="00A93E84"/>
    <w:rsid w:val="00A96C00"/>
    <w:rsid w:val="00A977B6"/>
    <w:rsid w:val="00AA5DF3"/>
    <w:rsid w:val="00AA6FA4"/>
    <w:rsid w:val="00AA7751"/>
    <w:rsid w:val="00AC19E1"/>
    <w:rsid w:val="00AC30AE"/>
    <w:rsid w:val="00AC7320"/>
    <w:rsid w:val="00AD445F"/>
    <w:rsid w:val="00AE03DA"/>
    <w:rsid w:val="00AE5969"/>
    <w:rsid w:val="00AF09CF"/>
    <w:rsid w:val="00AF7D80"/>
    <w:rsid w:val="00B11345"/>
    <w:rsid w:val="00B201B6"/>
    <w:rsid w:val="00B2443D"/>
    <w:rsid w:val="00B27680"/>
    <w:rsid w:val="00B276C2"/>
    <w:rsid w:val="00B332E0"/>
    <w:rsid w:val="00B33334"/>
    <w:rsid w:val="00B35FFA"/>
    <w:rsid w:val="00B368CD"/>
    <w:rsid w:val="00B432C9"/>
    <w:rsid w:val="00B64122"/>
    <w:rsid w:val="00B65D8D"/>
    <w:rsid w:val="00B67BCF"/>
    <w:rsid w:val="00B67C91"/>
    <w:rsid w:val="00B70E4A"/>
    <w:rsid w:val="00B76E33"/>
    <w:rsid w:val="00B84ADE"/>
    <w:rsid w:val="00B86D2A"/>
    <w:rsid w:val="00B87CA1"/>
    <w:rsid w:val="00B90CB3"/>
    <w:rsid w:val="00B9264D"/>
    <w:rsid w:val="00B9270A"/>
    <w:rsid w:val="00B943C4"/>
    <w:rsid w:val="00BB2538"/>
    <w:rsid w:val="00BB4261"/>
    <w:rsid w:val="00BB4EF1"/>
    <w:rsid w:val="00BC44AD"/>
    <w:rsid w:val="00BD6235"/>
    <w:rsid w:val="00BE224F"/>
    <w:rsid w:val="00BE4DD0"/>
    <w:rsid w:val="00BE726D"/>
    <w:rsid w:val="00BF12B2"/>
    <w:rsid w:val="00BF1C85"/>
    <w:rsid w:val="00C0227F"/>
    <w:rsid w:val="00C02964"/>
    <w:rsid w:val="00C064DD"/>
    <w:rsid w:val="00C07E17"/>
    <w:rsid w:val="00C11449"/>
    <w:rsid w:val="00C142FB"/>
    <w:rsid w:val="00C2009D"/>
    <w:rsid w:val="00C23A6B"/>
    <w:rsid w:val="00C24427"/>
    <w:rsid w:val="00C35372"/>
    <w:rsid w:val="00C459E2"/>
    <w:rsid w:val="00C51724"/>
    <w:rsid w:val="00C51D48"/>
    <w:rsid w:val="00C54F37"/>
    <w:rsid w:val="00C55B09"/>
    <w:rsid w:val="00C575DE"/>
    <w:rsid w:val="00C60658"/>
    <w:rsid w:val="00C62827"/>
    <w:rsid w:val="00C63E8F"/>
    <w:rsid w:val="00C6416E"/>
    <w:rsid w:val="00C7693B"/>
    <w:rsid w:val="00C77B17"/>
    <w:rsid w:val="00C81B41"/>
    <w:rsid w:val="00C83FE7"/>
    <w:rsid w:val="00C85CAA"/>
    <w:rsid w:val="00C93BF9"/>
    <w:rsid w:val="00CA058F"/>
    <w:rsid w:val="00CA3068"/>
    <w:rsid w:val="00CA4E9B"/>
    <w:rsid w:val="00CC139F"/>
    <w:rsid w:val="00CC1A8C"/>
    <w:rsid w:val="00CC6F52"/>
    <w:rsid w:val="00CD1DF6"/>
    <w:rsid w:val="00CD20BA"/>
    <w:rsid w:val="00CD4279"/>
    <w:rsid w:val="00CD6FAC"/>
    <w:rsid w:val="00CD7199"/>
    <w:rsid w:val="00CE4F1E"/>
    <w:rsid w:val="00CE65AF"/>
    <w:rsid w:val="00CE73EE"/>
    <w:rsid w:val="00CF010E"/>
    <w:rsid w:val="00CF1AF6"/>
    <w:rsid w:val="00CF5356"/>
    <w:rsid w:val="00CF709A"/>
    <w:rsid w:val="00D13516"/>
    <w:rsid w:val="00D15FEF"/>
    <w:rsid w:val="00D16F3D"/>
    <w:rsid w:val="00D30693"/>
    <w:rsid w:val="00D35E9E"/>
    <w:rsid w:val="00D465F3"/>
    <w:rsid w:val="00D5168C"/>
    <w:rsid w:val="00D5710F"/>
    <w:rsid w:val="00D57142"/>
    <w:rsid w:val="00D64138"/>
    <w:rsid w:val="00D64E91"/>
    <w:rsid w:val="00D65E8A"/>
    <w:rsid w:val="00D66BCF"/>
    <w:rsid w:val="00D704DA"/>
    <w:rsid w:val="00D7290F"/>
    <w:rsid w:val="00D824FB"/>
    <w:rsid w:val="00D91727"/>
    <w:rsid w:val="00DA2764"/>
    <w:rsid w:val="00DA3682"/>
    <w:rsid w:val="00DA5926"/>
    <w:rsid w:val="00DB0CAD"/>
    <w:rsid w:val="00DB76BA"/>
    <w:rsid w:val="00DC078E"/>
    <w:rsid w:val="00DC6D2A"/>
    <w:rsid w:val="00DD0A5C"/>
    <w:rsid w:val="00DD54E9"/>
    <w:rsid w:val="00DD69A4"/>
    <w:rsid w:val="00DD69AD"/>
    <w:rsid w:val="00DE0A60"/>
    <w:rsid w:val="00E0613A"/>
    <w:rsid w:val="00E06726"/>
    <w:rsid w:val="00E0677C"/>
    <w:rsid w:val="00E1159A"/>
    <w:rsid w:val="00E12FFB"/>
    <w:rsid w:val="00E13FEF"/>
    <w:rsid w:val="00E17876"/>
    <w:rsid w:val="00E253B6"/>
    <w:rsid w:val="00E26443"/>
    <w:rsid w:val="00E31BFA"/>
    <w:rsid w:val="00E35D8A"/>
    <w:rsid w:val="00E36577"/>
    <w:rsid w:val="00E40AE4"/>
    <w:rsid w:val="00E443C6"/>
    <w:rsid w:val="00E52700"/>
    <w:rsid w:val="00E53285"/>
    <w:rsid w:val="00E537F2"/>
    <w:rsid w:val="00E60059"/>
    <w:rsid w:val="00E62E51"/>
    <w:rsid w:val="00E65739"/>
    <w:rsid w:val="00E67A52"/>
    <w:rsid w:val="00E75C36"/>
    <w:rsid w:val="00E80BB4"/>
    <w:rsid w:val="00E80C3C"/>
    <w:rsid w:val="00E86E25"/>
    <w:rsid w:val="00EA194C"/>
    <w:rsid w:val="00EB0143"/>
    <w:rsid w:val="00EB3C82"/>
    <w:rsid w:val="00EB3C8E"/>
    <w:rsid w:val="00EB72AB"/>
    <w:rsid w:val="00EC3B03"/>
    <w:rsid w:val="00EC5A73"/>
    <w:rsid w:val="00ED3CEA"/>
    <w:rsid w:val="00EE0191"/>
    <w:rsid w:val="00EE1322"/>
    <w:rsid w:val="00EE200D"/>
    <w:rsid w:val="00EE2D81"/>
    <w:rsid w:val="00EE56CD"/>
    <w:rsid w:val="00EE5DEF"/>
    <w:rsid w:val="00EE7BCD"/>
    <w:rsid w:val="00EF07E1"/>
    <w:rsid w:val="00F03E56"/>
    <w:rsid w:val="00F133E1"/>
    <w:rsid w:val="00F149D0"/>
    <w:rsid w:val="00F15208"/>
    <w:rsid w:val="00F21E4D"/>
    <w:rsid w:val="00F22D3A"/>
    <w:rsid w:val="00F23721"/>
    <w:rsid w:val="00F26D9F"/>
    <w:rsid w:val="00F31673"/>
    <w:rsid w:val="00F31F4B"/>
    <w:rsid w:val="00F3229D"/>
    <w:rsid w:val="00F35D21"/>
    <w:rsid w:val="00F37175"/>
    <w:rsid w:val="00F44754"/>
    <w:rsid w:val="00F460A8"/>
    <w:rsid w:val="00F565A7"/>
    <w:rsid w:val="00F604A6"/>
    <w:rsid w:val="00F62473"/>
    <w:rsid w:val="00F713D7"/>
    <w:rsid w:val="00F7223C"/>
    <w:rsid w:val="00F800F8"/>
    <w:rsid w:val="00F805E7"/>
    <w:rsid w:val="00F82036"/>
    <w:rsid w:val="00F8343C"/>
    <w:rsid w:val="00FA2224"/>
    <w:rsid w:val="00FA24C0"/>
    <w:rsid w:val="00FA38E7"/>
    <w:rsid w:val="00FA56B3"/>
    <w:rsid w:val="00FB3908"/>
    <w:rsid w:val="00FB496E"/>
    <w:rsid w:val="00FB6F3B"/>
    <w:rsid w:val="00FC7F7C"/>
    <w:rsid w:val="00FD1911"/>
    <w:rsid w:val="00FD1C61"/>
    <w:rsid w:val="00FD1D55"/>
    <w:rsid w:val="00FD3041"/>
    <w:rsid w:val="00FD32DF"/>
    <w:rsid w:val="00FD6ACC"/>
    <w:rsid w:val="00FD7BA3"/>
    <w:rsid w:val="00FE194F"/>
    <w:rsid w:val="00FE439E"/>
    <w:rsid w:val="00FE5788"/>
    <w:rsid w:val="00FF4A56"/>
    <w:rsid w:val="00FF4D44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06EA7"/>
    <w:rPr>
      <w:i/>
      <w:iCs/>
    </w:rPr>
  </w:style>
  <w:style w:type="character" w:customStyle="1" w:styleId="apple-style-span">
    <w:name w:val="apple-style-span"/>
    <w:basedOn w:val="a0"/>
    <w:rsid w:val="00BF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06EA7"/>
    <w:rPr>
      <w:i/>
      <w:iCs/>
    </w:rPr>
  </w:style>
  <w:style w:type="character" w:customStyle="1" w:styleId="apple-style-span">
    <w:name w:val="apple-style-span"/>
    <w:basedOn w:val="a0"/>
    <w:rsid w:val="00BF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0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5317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14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48752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A26C-FE0D-421F-B840-DACB4994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3</cp:revision>
  <cp:lastPrinted>2022-06-24T05:55:00Z</cp:lastPrinted>
  <dcterms:created xsi:type="dcterms:W3CDTF">2022-06-24T07:54:00Z</dcterms:created>
  <dcterms:modified xsi:type="dcterms:W3CDTF">2022-06-27T04:37:00Z</dcterms:modified>
</cp:coreProperties>
</file>