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0F" w:rsidRDefault="003622F7" w:rsidP="00A663F6">
      <w:pPr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622F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ЗАКЛЮЧЕНИЕ</w:t>
      </w:r>
    </w:p>
    <w:p w:rsidR="003622F7" w:rsidRPr="003622F7" w:rsidRDefault="00A663F6" w:rsidP="00E95A0F">
      <w:pPr>
        <w:snapToGri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753E9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</w:t>
      </w:r>
      <w:r w:rsidR="001E26EE">
        <w:rPr>
          <w:rFonts w:ascii="Times New Roman" w:eastAsia="Times New Roman" w:hAnsi="Times New Roman" w:cs="Arial"/>
          <w:sz w:val="28"/>
          <w:szCs w:val="28"/>
          <w:lang w:eastAsia="ru-RU"/>
        </w:rPr>
        <w:t>17.11.</w:t>
      </w:r>
      <w:r w:rsidRPr="00A663F6">
        <w:rPr>
          <w:rFonts w:ascii="Times New Roman" w:eastAsia="Times New Roman" w:hAnsi="Times New Roman" w:cs="Arial"/>
          <w:sz w:val="28"/>
          <w:szCs w:val="28"/>
          <w:lang w:eastAsia="ru-RU"/>
        </w:rPr>
        <w:t>202</w:t>
      </w:r>
      <w:r w:rsidR="003067CD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A663F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</w:t>
      </w:r>
    </w:p>
    <w:p w:rsidR="003622F7" w:rsidRPr="003622F7" w:rsidRDefault="003622F7" w:rsidP="00A663F6">
      <w:pPr>
        <w:snapToGri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_GoBack"/>
      <w:r w:rsidRPr="003622F7">
        <w:rPr>
          <w:rFonts w:ascii="Times New Roman" w:eastAsia="Times New Roman" w:hAnsi="Times New Roman" w:cs="Arial"/>
          <w:sz w:val="28"/>
          <w:szCs w:val="28"/>
          <w:lang w:eastAsia="ru-RU"/>
        </w:rPr>
        <w:t>на проект решения  Совета депутатов муниципального</w:t>
      </w:r>
    </w:p>
    <w:bookmarkEnd w:id="0"/>
    <w:p w:rsidR="0035646D" w:rsidRDefault="003622F7" w:rsidP="001E26EE">
      <w:pPr>
        <w:snapToGri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2F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 «Ульяновский район»    </w:t>
      </w:r>
    </w:p>
    <w:p w:rsidR="0035646D" w:rsidRDefault="0035646D" w:rsidP="001E26EE">
      <w:pPr>
        <w:snapToGri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«О внесении изменений в Положение о денежном содержании лиц,</w:t>
      </w:r>
    </w:p>
    <w:p w:rsidR="003622F7" w:rsidRDefault="0035646D" w:rsidP="001E26EE">
      <w:pPr>
        <w:snapToGri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замещающих муниципальные должности в муниципальном образовании   </w:t>
      </w:r>
    </w:p>
    <w:p w:rsidR="0035646D" w:rsidRPr="003622F7" w:rsidRDefault="0035646D" w:rsidP="001E26EE">
      <w:pPr>
        <w:snapToGri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«Ульяновский район».</w:t>
      </w:r>
    </w:p>
    <w:p w:rsidR="003622F7" w:rsidRPr="003622F7" w:rsidRDefault="003622F7" w:rsidP="00A663F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5646D" w:rsidRDefault="0035646D" w:rsidP="00A663F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622F7" w:rsidRPr="003622F7" w:rsidRDefault="003622F7" w:rsidP="0035646D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2F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Заключение Контрольно-счетной </w:t>
      </w:r>
      <w:r w:rsidR="00F75179">
        <w:rPr>
          <w:rFonts w:ascii="Times New Roman" w:eastAsia="Times New Roman" w:hAnsi="Times New Roman" w:cs="Arial"/>
          <w:sz w:val="28"/>
          <w:szCs w:val="28"/>
          <w:lang w:eastAsia="ru-RU"/>
        </w:rPr>
        <w:t>палаты</w:t>
      </w:r>
      <w:r w:rsidRPr="003622F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МО «Ульяновский район»  на проект </w:t>
      </w:r>
      <w:r w:rsidR="0035646D" w:rsidRPr="0035646D">
        <w:rPr>
          <w:rFonts w:ascii="Times New Roman" w:eastAsia="Times New Roman" w:hAnsi="Times New Roman" w:cs="Arial"/>
          <w:sz w:val="28"/>
          <w:szCs w:val="28"/>
          <w:lang w:eastAsia="ru-RU"/>
        </w:rPr>
        <w:t>решения  Совета депутатов муниципального</w:t>
      </w:r>
      <w:r w:rsidR="003564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5646D" w:rsidRPr="0035646D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 «Ульяновский район»    «О внесении изменений в Положение о денежном содержании лиц,</w:t>
      </w:r>
      <w:r w:rsidR="0035646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5646D" w:rsidRPr="0035646D">
        <w:rPr>
          <w:rFonts w:ascii="Times New Roman" w:eastAsia="Times New Roman" w:hAnsi="Times New Roman" w:cs="Arial"/>
          <w:sz w:val="28"/>
          <w:szCs w:val="28"/>
          <w:lang w:eastAsia="ru-RU"/>
        </w:rPr>
        <w:t>замещающих муниципальные должности в муниципальном образовании   «Ульяновский район».</w:t>
      </w:r>
      <w:r w:rsidRPr="003622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36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1918F8" w:rsidRPr="003622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 в</w:t>
      </w:r>
      <w:r w:rsidRPr="0036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 объеме</w:t>
      </w:r>
      <w:r w:rsidR="0035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  <w:r w:rsidRPr="0036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A82" w:rsidRDefault="003622F7" w:rsidP="00A663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2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1918F8" w:rsidRPr="0036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</w:t>
      </w:r>
      <w:r w:rsidR="00190A82" w:rsidRPr="0019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 Совета депутатов муниципального образования  «Ульяновский район»    «О внесении изменений в Положение о денежном содержании лиц, замещающих муниципальные должности в муниципальном образовании   «Ульяновский район»</w:t>
      </w:r>
      <w:r w:rsidR="00190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таблица: «Размер денежного вознаграждения лиц, замещающих муниципальные должности, осущес</w:t>
      </w:r>
      <w:r w:rsidR="00E95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твляющих свои полномочия на постоянной основе». </w:t>
      </w:r>
    </w:p>
    <w:p w:rsidR="00190A82" w:rsidRDefault="00107188" w:rsidP="00A663F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6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должностных окладов </w:t>
      </w:r>
      <w:r w:rsidR="00D538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26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муниципальные должности </w:t>
      </w:r>
      <w:r w:rsidR="00D5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в проекте решения в размере 10%, что не превышает индекса потребительских цен за 2022 г., опубликованных </w:t>
      </w:r>
      <w:r w:rsidR="00AA460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5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службой </w:t>
      </w:r>
      <w:r w:rsidR="0029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статистики. </w:t>
      </w:r>
    </w:p>
    <w:p w:rsidR="003622F7" w:rsidRDefault="003622F7" w:rsidP="00A663F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2505" w:rsidRPr="003622F7" w:rsidRDefault="00252505" w:rsidP="00A663F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622F7" w:rsidRPr="003622F7" w:rsidRDefault="003622F7" w:rsidP="00A663F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2F7">
        <w:rPr>
          <w:rFonts w:ascii="Times New Roman" w:eastAsia="Times New Roman" w:hAnsi="Times New Roman" w:cs="Arial"/>
          <w:sz w:val="28"/>
          <w:szCs w:val="28"/>
          <w:lang w:eastAsia="ru-RU"/>
        </w:rPr>
        <w:t>Председатель Контрольно – счетной</w:t>
      </w:r>
    </w:p>
    <w:p w:rsidR="003622F7" w:rsidRPr="003622F7" w:rsidRDefault="00670E89" w:rsidP="00A663F6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палаты</w:t>
      </w:r>
      <w:r w:rsidR="003622F7" w:rsidRPr="003622F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МО «Ульяновский район»                            </w:t>
      </w:r>
      <w:r w:rsidR="00A663F6">
        <w:rPr>
          <w:rFonts w:ascii="Times New Roman" w:eastAsia="Times New Roman" w:hAnsi="Times New Roman" w:cs="Arial"/>
          <w:sz w:val="28"/>
          <w:szCs w:val="28"/>
          <w:lang w:eastAsia="ru-RU"/>
        </w:rPr>
        <w:t>Р.Р. Хисаметдинов</w:t>
      </w:r>
      <w:r w:rsidR="003622F7" w:rsidRPr="003622F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</w:t>
      </w:r>
    </w:p>
    <w:p w:rsidR="00803371" w:rsidRDefault="00FE58F1" w:rsidP="00A663F6">
      <w:pPr>
        <w:spacing w:line="240" w:lineRule="auto"/>
      </w:pPr>
    </w:p>
    <w:sectPr w:rsidR="0080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AF"/>
    <w:rsid w:val="00073FF4"/>
    <w:rsid w:val="001036DF"/>
    <w:rsid w:val="00107188"/>
    <w:rsid w:val="0016482B"/>
    <w:rsid w:val="00190A82"/>
    <w:rsid w:val="001918F8"/>
    <w:rsid w:val="001E26EE"/>
    <w:rsid w:val="00252505"/>
    <w:rsid w:val="00254D18"/>
    <w:rsid w:val="00264165"/>
    <w:rsid w:val="00297A85"/>
    <w:rsid w:val="002B3200"/>
    <w:rsid w:val="003067CD"/>
    <w:rsid w:val="0035646D"/>
    <w:rsid w:val="003622F7"/>
    <w:rsid w:val="00367CAF"/>
    <w:rsid w:val="003A465E"/>
    <w:rsid w:val="003B1841"/>
    <w:rsid w:val="004D18F1"/>
    <w:rsid w:val="00527FA8"/>
    <w:rsid w:val="00534DA2"/>
    <w:rsid w:val="0059022D"/>
    <w:rsid w:val="00670E89"/>
    <w:rsid w:val="006A5FAD"/>
    <w:rsid w:val="007147E2"/>
    <w:rsid w:val="00753E98"/>
    <w:rsid w:val="0076451D"/>
    <w:rsid w:val="008A74ED"/>
    <w:rsid w:val="008E00F8"/>
    <w:rsid w:val="00A663F6"/>
    <w:rsid w:val="00A70CE4"/>
    <w:rsid w:val="00AA4601"/>
    <w:rsid w:val="00AA5CE0"/>
    <w:rsid w:val="00B53902"/>
    <w:rsid w:val="00B76FCA"/>
    <w:rsid w:val="00BC4F9A"/>
    <w:rsid w:val="00C14CEF"/>
    <w:rsid w:val="00C2760C"/>
    <w:rsid w:val="00CB169F"/>
    <w:rsid w:val="00D00DC9"/>
    <w:rsid w:val="00D538E5"/>
    <w:rsid w:val="00DF3E8F"/>
    <w:rsid w:val="00E21215"/>
    <w:rsid w:val="00E36C54"/>
    <w:rsid w:val="00E95A0F"/>
    <w:rsid w:val="00EC3160"/>
    <w:rsid w:val="00F75179"/>
    <w:rsid w:val="00FA6F67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02E6"/>
  <w15:chartTrackingRefBased/>
  <w15:docId w15:val="{D62EF5A5-2F71-4ABF-A308-5DD44C31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КСП</cp:lastModifiedBy>
  <cp:revision>80</cp:revision>
  <cp:lastPrinted>2023-01-16T13:04:00Z</cp:lastPrinted>
  <dcterms:created xsi:type="dcterms:W3CDTF">2023-01-13T09:36:00Z</dcterms:created>
  <dcterms:modified xsi:type="dcterms:W3CDTF">2023-01-16T13:16:00Z</dcterms:modified>
</cp:coreProperties>
</file>