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690" w:rsidRPr="00C1138F" w:rsidRDefault="00F66690">
      <w:pPr>
        <w:autoSpaceDE w:val="0"/>
        <w:jc w:val="center"/>
        <w:rPr>
          <w:b/>
          <w:bCs/>
          <w:sz w:val="26"/>
          <w:szCs w:val="26"/>
        </w:rPr>
      </w:pPr>
      <w:r w:rsidRPr="00C1138F">
        <w:rPr>
          <w:b/>
          <w:bCs/>
          <w:sz w:val="26"/>
          <w:szCs w:val="26"/>
        </w:rPr>
        <w:t>Пояснительная записка</w:t>
      </w:r>
    </w:p>
    <w:p w:rsidR="00A07125" w:rsidRPr="00C1138F" w:rsidRDefault="00B22592">
      <w:pPr>
        <w:autoSpaceDE w:val="0"/>
        <w:jc w:val="center"/>
        <w:rPr>
          <w:b/>
          <w:bCs/>
          <w:sz w:val="26"/>
          <w:szCs w:val="26"/>
        </w:rPr>
      </w:pPr>
      <w:r w:rsidRPr="00C1138F">
        <w:rPr>
          <w:b/>
          <w:bCs/>
          <w:sz w:val="26"/>
          <w:szCs w:val="26"/>
        </w:rPr>
        <w:t>к</w:t>
      </w:r>
      <w:r w:rsidR="00DA6383" w:rsidRPr="00C1138F">
        <w:rPr>
          <w:b/>
          <w:bCs/>
          <w:sz w:val="26"/>
          <w:szCs w:val="26"/>
        </w:rPr>
        <w:t xml:space="preserve"> </w:t>
      </w:r>
      <w:r w:rsidR="001132F7" w:rsidRPr="00C1138F">
        <w:rPr>
          <w:b/>
          <w:bCs/>
          <w:sz w:val="26"/>
          <w:szCs w:val="26"/>
        </w:rPr>
        <w:t xml:space="preserve">проекту </w:t>
      </w:r>
      <w:r w:rsidR="00760AC9" w:rsidRPr="00C1138F">
        <w:rPr>
          <w:b/>
          <w:bCs/>
          <w:sz w:val="26"/>
          <w:szCs w:val="26"/>
        </w:rPr>
        <w:t>бюджет</w:t>
      </w:r>
      <w:r w:rsidR="001132F7" w:rsidRPr="00C1138F">
        <w:rPr>
          <w:b/>
          <w:bCs/>
          <w:sz w:val="26"/>
          <w:szCs w:val="26"/>
        </w:rPr>
        <w:t>а</w:t>
      </w:r>
      <w:r w:rsidR="00760AC9" w:rsidRPr="00C1138F">
        <w:rPr>
          <w:b/>
          <w:bCs/>
          <w:sz w:val="26"/>
          <w:szCs w:val="26"/>
        </w:rPr>
        <w:t xml:space="preserve"> </w:t>
      </w:r>
      <w:r w:rsidR="00F66690" w:rsidRPr="00C1138F">
        <w:rPr>
          <w:b/>
          <w:bCs/>
          <w:sz w:val="26"/>
          <w:szCs w:val="26"/>
        </w:rPr>
        <w:t>МО «</w:t>
      </w:r>
      <w:proofErr w:type="spellStart"/>
      <w:r w:rsidR="00F66690" w:rsidRPr="00C1138F">
        <w:rPr>
          <w:b/>
          <w:bCs/>
          <w:sz w:val="26"/>
          <w:szCs w:val="26"/>
        </w:rPr>
        <w:t>Ишеевское</w:t>
      </w:r>
      <w:proofErr w:type="spellEnd"/>
      <w:r w:rsidR="00F66690" w:rsidRPr="00C1138F">
        <w:rPr>
          <w:b/>
          <w:bCs/>
          <w:sz w:val="26"/>
          <w:szCs w:val="26"/>
        </w:rPr>
        <w:t xml:space="preserve"> городское поселение»</w:t>
      </w:r>
      <w:r w:rsidR="00A07125" w:rsidRPr="00C1138F">
        <w:rPr>
          <w:b/>
          <w:bCs/>
          <w:sz w:val="26"/>
          <w:szCs w:val="26"/>
        </w:rPr>
        <w:t xml:space="preserve"> </w:t>
      </w:r>
    </w:p>
    <w:p w:rsidR="00760AC9" w:rsidRPr="00C1138F" w:rsidRDefault="00A07125">
      <w:pPr>
        <w:autoSpaceDE w:val="0"/>
        <w:jc w:val="center"/>
        <w:rPr>
          <w:b/>
          <w:bCs/>
          <w:sz w:val="26"/>
          <w:szCs w:val="26"/>
        </w:rPr>
      </w:pPr>
      <w:r w:rsidRPr="00C1138F">
        <w:rPr>
          <w:b/>
          <w:bCs/>
          <w:sz w:val="26"/>
          <w:szCs w:val="26"/>
        </w:rPr>
        <w:t>Ульяновского района Ульяновской области</w:t>
      </w:r>
    </w:p>
    <w:p w:rsidR="00F66690" w:rsidRPr="00C1138F" w:rsidRDefault="00F66690">
      <w:pPr>
        <w:autoSpaceDE w:val="0"/>
        <w:jc w:val="center"/>
        <w:rPr>
          <w:b/>
          <w:bCs/>
          <w:sz w:val="26"/>
          <w:szCs w:val="26"/>
        </w:rPr>
      </w:pPr>
      <w:r w:rsidRPr="00C1138F">
        <w:rPr>
          <w:b/>
          <w:bCs/>
          <w:sz w:val="26"/>
          <w:szCs w:val="26"/>
        </w:rPr>
        <w:t xml:space="preserve"> на 20</w:t>
      </w:r>
      <w:r w:rsidR="003E73C3" w:rsidRPr="00C1138F">
        <w:rPr>
          <w:b/>
          <w:bCs/>
          <w:sz w:val="26"/>
          <w:szCs w:val="26"/>
        </w:rPr>
        <w:t>2</w:t>
      </w:r>
      <w:r w:rsidR="00D134E9">
        <w:rPr>
          <w:b/>
          <w:bCs/>
          <w:sz w:val="26"/>
          <w:szCs w:val="26"/>
        </w:rPr>
        <w:t>5</w:t>
      </w:r>
      <w:r w:rsidR="00172FEB">
        <w:rPr>
          <w:b/>
          <w:bCs/>
          <w:sz w:val="26"/>
          <w:szCs w:val="26"/>
        </w:rPr>
        <w:t xml:space="preserve"> </w:t>
      </w:r>
      <w:r w:rsidR="003805AC" w:rsidRPr="00C1138F">
        <w:rPr>
          <w:b/>
          <w:bCs/>
          <w:sz w:val="26"/>
          <w:szCs w:val="26"/>
        </w:rPr>
        <w:t>и плановый период 20</w:t>
      </w:r>
      <w:r w:rsidR="0074741B" w:rsidRPr="00C1138F">
        <w:rPr>
          <w:b/>
          <w:bCs/>
          <w:sz w:val="26"/>
          <w:szCs w:val="26"/>
        </w:rPr>
        <w:t>2</w:t>
      </w:r>
      <w:r w:rsidR="00D134E9">
        <w:rPr>
          <w:b/>
          <w:bCs/>
          <w:sz w:val="26"/>
          <w:szCs w:val="26"/>
        </w:rPr>
        <w:t>6</w:t>
      </w:r>
      <w:r w:rsidR="004E4FC1" w:rsidRPr="00C1138F">
        <w:rPr>
          <w:b/>
          <w:bCs/>
          <w:sz w:val="26"/>
          <w:szCs w:val="26"/>
        </w:rPr>
        <w:t>-20</w:t>
      </w:r>
      <w:r w:rsidR="00DA5693" w:rsidRPr="00C1138F">
        <w:rPr>
          <w:b/>
          <w:bCs/>
          <w:sz w:val="26"/>
          <w:szCs w:val="26"/>
        </w:rPr>
        <w:t>2</w:t>
      </w:r>
      <w:r w:rsidR="00D134E9">
        <w:rPr>
          <w:b/>
          <w:bCs/>
          <w:sz w:val="26"/>
          <w:szCs w:val="26"/>
        </w:rPr>
        <w:t>7</w:t>
      </w:r>
      <w:r w:rsidRPr="00C1138F">
        <w:rPr>
          <w:b/>
          <w:bCs/>
          <w:sz w:val="26"/>
          <w:szCs w:val="26"/>
        </w:rPr>
        <w:t xml:space="preserve"> год</w:t>
      </w:r>
      <w:r w:rsidR="004E4FC1" w:rsidRPr="00C1138F">
        <w:rPr>
          <w:b/>
          <w:bCs/>
          <w:sz w:val="26"/>
          <w:szCs w:val="26"/>
        </w:rPr>
        <w:t>ы</w:t>
      </w:r>
      <w:r w:rsidRPr="00C1138F">
        <w:rPr>
          <w:b/>
          <w:bCs/>
          <w:sz w:val="26"/>
          <w:szCs w:val="26"/>
        </w:rPr>
        <w:t>.</w:t>
      </w:r>
    </w:p>
    <w:p w:rsidR="00BD2DF1" w:rsidRPr="00C1138F" w:rsidRDefault="00BD2DF1">
      <w:pPr>
        <w:autoSpaceDE w:val="0"/>
        <w:jc w:val="center"/>
        <w:rPr>
          <w:b/>
          <w:bCs/>
          <w:sz w:val="26"/>
          <w:szCs w:val="26"/>
        </w:rPr>
      </w:pPr>
    </w:p>
    <w:p w:rsidR="00E9796C" w:rsidRPr="000257DD" w:rsidRDefault="00E9796C" w:rsidP="001413D4">
      <w:pPr>
        <w:suppressAutoHyphens w:val="0"/>
        <w:spacing w:line="276" w:lineRule="auto"/>
        <w:ind w:firstLine="708"/>
        <w:jc w:val="both"/>
        <w:rPr>
          <w:sz w:val="26"/>
          <w:szCs w:val="26"/>
          <w:lang w:eastAsia="ru-RU"/>
        </w:rPr>
      </w:pPr>
      <w:r w:rsidRPr="00C1138F">
        <w:rPr>
          <w:sz w:val="26"/>
          <w:szCs w:val="26"/>
          <w:lang w:eastAsia="ru-RU"/>
        </w:rPr>
        <w:t>Проект местного бюджета на 202</w:t>
      </w:r>
      <w:r w:rsidR="00D134E9">
        <w:rPr>
          <w:sz w:val="26"/>
          <w:szCs w:val="26"/>
          <w:lang w:eastAsia="ru-RU"/>
        </w:rPr>
        <w:t>5</w:t>
      </w:r>
      <w:r w:rsidRPr="00C1138F">
        <w:rPr>
          <w:sz w:val="26"/>
          <w:szCs w:val="26"/>
          <w:lang w:eastAsia="ru-RU"/>
        </w:rPr>
        <w:t>г. плановый период 202</w:t>
      </w:r>
      <w:r w:rsidR="00D134E9">
        <w:rPr>
          <w:sz w:val="26"/>
          <w:szCs w:val="26"/>
          <w:lang w:eastAsia="ru-RU"/>
        </w:rPr>
        <w:t>6</w:t>
      </w:r>
      <w:r w:rsidRPr="00C1138F">
        <w:rPr>
          <w:sz w:val="26"/>
          <w:szCs w:val="26"/>
          <w:lang w:eastAsia="ru-RU"/>
        </w:rPr>
        <w:t>-202</w:t>
      </w:r>
      <w:r w:rsidR="00D134E9">
        <w:rPr>
          <w:sz w:val="26"/>
          <w:szCs w:val="26"/>
          <w:lang w:eastAsia="ru-RU"/>
        </w:rPr>
        <w:t>7</w:t>
      </w:r>
      <w:r w:rsidRPr="00C1138F">
        <w:rPr>
          <w:sz w:val="26"/>
          <w:szCs w:val="26"/>
          <w:lang w:eastAsia="ru-RU"/>
        </w:rPr>
        <w:t xml:space="preserve"> годы составлен с учетом требований Бюджетного кодекса Российской Федерации, на основании письма Министерства финансов Российской Федерации от </w:t>
      </w:r>
      <w:r w:rsidR="000257DD">
        <w:rPr>
          <w:sz w:val="26"/>
          <w:szCs w:val="26"/>
          <w:lang w:eastAsia="ru-RU"/>
        </w:rPr>
        <w:t>08</w:t>
      </w:r>
      <w:r w:rsidRPr="00C1138F">
        <w:rPr>
          <w:sz w:val="26"/>
          <w:szCs w:val="26"/>
          <w:lang w:eastAsia="ru-RU"/>
        </w:rPr>
        <w:t>.</w:t>
      </w:r>
      <w:r w:rsidR="000257DD">
        <w:rPr>
          <w:sz w:val="26"/>
          <w:szCs w:val="26"/>
          <w:lang w:eastAsia="ru-RU"/>
        </w:rPr>
        <w:t>1</w:t>
      </w:r>
      <w:r w:rsidRPr="00C1138F">
        <w:rPr>
          <w:sz w:val="26"/>
          <w:szCs w:val="26"/>
          <w:lang w:eastAsia="ru-RU"/>
        </w:rPr>
        <w:t>0.202</w:t>
      </w:r>
      <w:r w:rsidR="000257DD">
        <w:rPr>
          <w:sz w:val="26"/>
          <w:szCs w:val="26"/>
          <w:lang w:eastAsia="ru-RU"/>
        </w:rPr>
        <w:t>4</w:t>
      </w:r>
      <w:r w:rsidR="00C1138F">
        <w:rPr>
          <w:sz w:val="26"/>
          <w:szCs w:val="26"/>
          <w:lang w:eastAsia="ru-RU"/>
        </w:rPr>
        <w:t>г.</w:t>
      </w:r>
      <w:r w:rsidRPr="00C1138F">
        <w:rPr>
          <w:sz w:val="26"/>
          <w:szCs w:val="26"/>
          <w:lang w:eastAsia="ru-RU"/>
        </w:rPr>
        <w:t xml:space="preserve"> </w:t>
      </w:r>
      <w:r w:rsidR="000257DD">
        <w:rPr>
          <w:sz w:val="26"/>
          <w:szCs w:val="26"/>
          <w:lang w:eastAsia="ru-RU"/>
        </w:rPr>
        <w:t xml:space="preserve">           </w:t>
      </w:r>
      <w:r w:rsidR="000257DD" w:rsidRPr="000257DD">
        <w:rPr>
          <w:bCs/>
          <w:sz w:val="26"/>
          <w:szCs w:val="26"/>
          <w:lang w:eastAsia="ru-RU"/>
        </w:rPr>
        <w:t>№ 02-05-08/97433</w:t>
      </w:r>
      <w:r w:rsidR="008247FA">
        <w:rPr>
          <w:bCs/>
          <w:sz w:val="26"/>
          <w:szCs w:val="26"/>
          <w:lang w:eastAsia="ru-RU"/>
        </w:rPr>
        <w:t>, п</w:t>
      </w:r>
      <w:r w:rsidR="008247FA" w:rsidRPr="008247FA">
        <w:rPr>
          <w:bCs/>
          <w:sz w:val="26"/>
          <w:szCs w:val="26"/>
          <w:lang w:eastAsia="ru-RU"/>
        </w:rPr>
        <w:t>роект</w:t>
      </w:r>
      <w:r w:rsidR="008247FA">
        <w:rPr>
          <w:bCs/>
          <w:sz w:val="26"/>
          <w:szCs w:val="26"/>
          <w:lang w:eastAsia="ru-RU"/>
        </w:rPr>
        <w:t>а</w:t>
      </w:r>
      <w:r w:rsidR="008247FA" w:rsidRPr="008247FA">
        <w:rPr>
          <w:bCs/>
          <w:sz w:val="26"/>
          <w:szCs w:val="26"/>
          <w:lang w:eastAsia="ru-RU"/>
        </w:rPr>
        <w:t xml:space="preserve"> закона Ульяновской области «Об областном бюджете Ульяновской области на 2025 год и на плановый период 2026 и 2027 годов»</w:t>
      </w:r>
      <w:r w:rsidR="008247FA">
        <w:rPr>
          <w:bCs/>
          <w:sz w:val="26"/>
          <w:szCs w:val="26"/>
          <w:lang w:eastAsia="ru-RU"/>
        </w:rPr>
        <w:t>.</w:t>
      </w:r>
    </w:p>
    <w:p w:rsidR="00F66690" w:rsidRPr="00C1138F" w:rsidRDefault="00E9796C" w:rsidP="0021537E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C1138F">
        <w:rPr>
          <w:sz w:val="26"/>
          <w:szCs w:val="26"/>
          <w:lang w:eastAsia="ru-RU"/>
        </w:rPr>
        <w:tab/>
        <w:t>При формировании местного бюджета учитывались принятые федеральные законы, предусматривающие внесение изменений в бюджетное и налоговое законодательство, вступающее в действие с 202</w:t>
      </w:r>
      <w:r w:rsidR="00D134E9">
        <w:rPr>
          <w:sz w:val="26"/>
          <w:szCs w:val="26"/>
          <w:lang w:eastAsia="ru-RU"/>
        </w:rPr>
        <w:t>5</w:t>
      </w:r>
      <w:r w:rsidRPr="00C1138F">
        <w:rPr>
          <w:sz w:val="26"/>
          <w:szCs w:val="26"/>
          <w:lang w:eastAsia="ru-RU"/>
        </w:rPr>
        <w:t xml:space="preserve"> года, Устав муниципального образования «</w:t>
      </w:r>
      <w:proofErr w:type="spellStart"/>
      <w:r w:rsidRPr="00C1138F">
        <w:rPr>
          <w:sz w:val="26"/>
          <w:szCs w:val="26"/>
          <w:lang w:eastAsia="ru-RU"/>
        </w:rPr>
        <w:t>Ишеевское</w:t>
      </w:r>
      <w:proofErr w:type="spellEnd"/>
      <w:r w:rsidRPr="00C1138F">
        <w:rPr>
          <w:sz w:val="26"/>
          <w:szCs w:val="26"/>
          <w:lang w:eastAsia="ru-RU"/>
        </w:rPr>
        <w:t xml:space="preserve"> городское поселение», Положения, принятые депутатами Совета </w:t>
      </w:r>
      <w:proofErr w:type="spellStart"/>
      <w:r w:rsidRPr="00C1138F">
        <w:rPr>
          <w:sz w:val="26"/>
          <w:szCs w:val="26"/>
          <w:lang w:eastAsia="ru-RU"/>
        </w:rPr>
        <w:t>Ишеевского</w:t>
      </w:r>
      <w:proofErr w:type="spellEnd"/>
      <w:r w:rsidRPr="00C1138F">
        <w:rPr>
          <w:sz w:val="26"/>
          <w:szCs w:val="26"/>
          <w:lang w:eastAsia="ru-RU"/>
        </w:rPr>
        <w:t xml:space="preserve"> городского поселения.</w:t>
      </w:r>
    </w:p>
    <w:p w:rsidR="00E9796C" w:rsidRPr="00C1138F" w:rsidRDefault="00E9796C" w:rsidP="00E0349D">
      <w:pPr>
        <w:rPr>
          <w:sz w:val="26"/>
          <w:szCs w:val="26"/>
        </w:rPr>
      </w:pPr>
    </w:p>
    <w:p w:rsidR="00972882" w:rsidRPr="000B1BD0" w:rsidRDefault="00972882" w:rsidP="00972882">
      <w:pPr>
        <w:suppressAutoHyphens w:val="0"/>
        <w:spacing w:line="276" w:lineRule="auto"/>
        <w:ind w:left="283" w:firstLine="425"/>
        <w:jc w:val="center"/>
        <w:rPr>
          <w:b/>
          <w:sz w:val="26"/>
          <w:szCs w:val="26"/>
          <w:lang w:eastAsia="ru-RU"/>
        </w:rPr>
      </w:pPr>
      <w:r w:rsidRPr="000B1BD0">
        <w:rPr>
          <w:b/>
          <w:sz w:val="26"/>
          <w:szCs w:val="26"/>
          <w:lang w:eastAsia="ru-RU"/>
        </w:rPr>
        <w:t xml:space="preserve">Основные параметры местного бюджета </w:t>
      </w:r>
    </w:p>
    <w:p w:rsidR="00972882" w:rsidRPr="00C1138F" w:rsidRDefault="00972882" w:rsidP="00972882">
      <w:pPr>
        <w:suppressAutoHyphens w:val="0"/>
        <w:spacing w:line="276" w:lineRule="auto"/>
        <w:ind w:left="283" w:firstLine="425"/>
        <w:jc w:val="right"/>
        <w:rPr>
          <w:sz w:val="26"/>
          <w:szCs w:val="26"/>
          <w:lang w:eastAsia="ru-RU"/>
        </w:rPr>
      </w:pPr>
      <w:r w:rsidRPr="00C1138F">
        <w:rPr>
          <w:sz w:val="26"/>
          <w:szCs w:val="26"/>
          <w:lang w:eastAsia="ru-RU"/>
        </w:rPr>
        <w:t>Таблица 1</w:t>
      </w:r>
    </w:p>
    <w:p w:rsidR="00972882" w:rsidRPr="00C1138F" w:rsidRDefault="00972882" w:rsidP="00972882">
      <w:pPr>
        <w:suppressAutoHyphens w:val="0"/>
        <w:spacing w:line="276" w:lineRule="auto"/>
        <w:ind w:left="283" w:firstLine="425"/>
        <w:jc w:val="right"/>
        <w:rPr>
          <w:i/>
          <w:sz w:val="26"/>
          <w:szCs w:val="26"/>
          <w:lang w:eastAsia="ru-RU"/>
        </w:rPr>
      </w:pPr>
      <w:r w:rsidRPr="00C1138F">
        <w:rPr>
          <w:i/>
          <w:sz w:val="26"/>
          <w:szCs w:val="26"/>
          <w:lang w:eastAsia="ru-RU"/>
        </w:rPr>
        <w:t>(тыс. руб</w:t>
      </w:r>
      <w:r w:rsidR="003A544C" w:rsidRPr="00C1138F">
        <w:rPr>
          <w:i/>
          <w:sz w:val="26"/>
          <w:szCs w:val="26"/>
          <w:lang w:eastAsia="ru-RU"/>
        </w:rPr>
        <w:t>.</w:t>
      </w:r>
      <w:r w:rsidRPr="00C1138F">
        <w:rPr>
          <w:i/>
          <w:sz w:val="26"/>
          <w:szCs w:val="26"/>
          <w:lang w:eastAsia="ru-RU"/>
        </w:rPr>
        <w:t>)</w:t>
      </w:r>
    </w:p>
    <w:tbl>
      <w:tblPr>
        <w:tblStyle w:val="14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1276"/>
        <w:gridCol w:w="1417"/>
        <w:gridCol w:w="1134"/>
        <w:gridCol w:w="1134"/>
        <w:gridCol w:w="1134"/>
      </w:tblGrid>
      <w:tr w:rsidR="00972882" w:rsidRPr="00430FFA" w:rsidTr="00584A03">
        <w:tc>
          <w:tcPr>
            <w:tcW w:w="3544" w:type="dxa"/>
            <w:vMerge w:val="restart"/>
          </w:tcPr>
          <w:p w:rsidR="00584A03" w:rsidRDefault="00584A03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2693" w:type="dxa"/>
            <w:gridSpan w:val="2"/>
          </w:tcPr>
          <w:p w:rsidR="00972882" w:rsidRPr="00430FFA" w:rsidRDefault="00972882" w:rsidP="000257DD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0257D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:rsidR="00972882" w:rsidRPr="00430FFA" w:rsidRDefault="00972882" w:rsidP="000257DD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0257D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:rsidR="00972882" w:rsidRPr="00430FFA" w:rsidRDefault="00972882" w:rsidP="000257DD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 w:rsidRPr="00430FFA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 w:rsidR="000257D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:rsidR="00972882" w:rsidRPr="00430FFA" w:rsidRDefault="00972882" w:rsidP="000257DD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0257DD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972882" w:rsidRPr="00430FFA" w:rsidTr="00584A03">
        <w:tc>
          <w:tcPr>
            <w:tcW w:w="3544" w:type="dxa"/>
            <w:vMerge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72882" w:rsidRPr="00430FFA" w:rsidRDefault="00972882" w:rsidP="000257DD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на 01.01.202</w:t>
            </w:r>
            <w:r w:rsidR="000257D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972882" w:rsidRPr="00430FFA" w:rsidRDefault="00972882" w:rsidP="000257DD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План по состоянию на 01.10.202</w:t>
            </w:r>
            <w:r w:rsidR="000257D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134" w:type="dxa"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1134" w:type="dxa"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1134" w:type="dxa"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проект</w:t>
            </w:r>
          </w:p>
        </w:tc>
      </w:tr>
      <w:tr w:rsidR="00343FE2" w:rsidRPr="00430FFA" w:rsidTr="00584A03">
        <w:tc>
          <w:tcPr>
            <w:tcW w:w="3544" w:type="dxa"/>
          </w:tcPr>
          <w:p w:rsidR="00343FE2" w:rsidRPr="00430FFA" w:rsidRDefault="00343FE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Доходы, всего</w:t>
            </w:r>
          </w:p>
        </w:tc>
        <w:tc>
          <w:tcPr>
            <w:tcW w:w="1276" w:type="dxa"/>
          </w:tcPr>
          <w:p w:rsidR="00343FE2" w:rsidRPr="00430FFA" w:rsidRDefault="00523590" w:rsidP="00C644DD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val="en-US" w:eastAsia="ru-RU"/>
              </w:rPr>
              <w:t>7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343FE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625</w:t>
            </w:r>
            <w:r w:rsidR="00343FE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343FE2" w:rsidRPr="00430FFA" w:rsidRDefault="00523590" w:rsidP="00C644DD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  <w:r w:rsidR="00343FE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075</w:t>
            </w:r>
            <w:r w:rsidR="00343FE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343FE2" w:rsidRPr="00430FFA" w:rsidRDefault="006461D2" w:rsidP="00A72544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86 902,54</w:t>
            </w:r>
          </w:p>
        </w:tc>
        <w:tc>
          <w:tcPr>
            <w:tcW w:w="1134" w:type="dxa"/>
          </w:tcPr>
          <w:p w:rsidR="00343FE2" w:rsidRPr="006461D2" w:rsidRDefault="00497DD3" w:rsidP="006461D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6461D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343FE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6461D2">
              <w:rPr>
                <w:rFonts w:ascii="Times New Roman" w:hAnsi="Times New Roman"/>
                <w:sz w:val="20"/>
                <w:szCs w:val="20"/>
                <w:lang w:eastAsia="ru-RU"/>
              </w:rPr>
              <w:t>468</w:t>
            </w:r>
            <w:r w:rsidR="00343FE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A72544" w:rsidRPr="00430FFA">
              <w:rPr>
                <w:rFonts w:ascii="Times New Roman" w:hAnsi="Times New Roman"/>
                <w:sz w:val="20"/>
                <w:szCs w:val="20"/>
                <w:lang w:val="en-US" w:eastAsia="ru-RU"/>
              </w:rPr>
              <w:t>7</w:t>
            </w:r>
            <w:r w:rsidR="006461D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343FE2" w:rsidRPr="00430FFA" w:rsidRDefault="006461D2" w:rsidP="006461D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86</w:t>
            </w:r>
            <w:r w:rsidR="00343FE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802</w:t>
            </w:r>
            <w:r w:rsidR="00343FE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</w:tr>
      <w:tr w:rsidR="00972882" w:rsidRPr="00430FFA" w:rsidTr="00584A03">
        <w:tc>
          <w:tcPr>
            <w:tcW w:w="3544" w:type="dxa"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276" w:type="dxa"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2882" w:rsidRPr="00430FFA" w:rsidTr="00584A03">
        <w:tc>
          <w:tcPr>
            <w:tcW w:w="3544" w:type="dxa"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972882" w:rsidRPr="00112393" w:rsidRDefault="00112393" w:rsidP="00112393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val="en-US"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873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7" w:type="dxa"/>
          </w:tcPr>
          <w:p w:rsidR="00972882" w:rsidRPr="00430FFA" w:rsidRDefault="00523590" w:rsidP="00C644DD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424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:rsidR="00972882" w:rsidRPr="00825BA8" w:rsidRDefault="006461D2" w:rsidP="006461D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  <w:r w:rsidR="00A72544" w:rsidRPr="00430FFA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048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825BA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72882" w:rsidRPr="00430FFA" w:rsidRDefault="006461D2" w:rsidP="006461D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750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A72544" w:rsidRPr="00430FF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4" w:type="dxa"/>
          </w:tcPr>
          <w:p w:rsidR="00972882" w:rsidRPr="00430FFA" w:rsidRDefault="006461D2" w:rsidP="006461D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A72544" w:rsidRPr="00430FFA"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084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A72544" w:rsidRPr="00430FF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72882" w:rsidRPr="00430FFA" w:rsidTr="00584A03">
        <w:tc>
          <w:tcPr>
            <w:tcW w:w="3544" w:type="dxa"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</w:t>
            </w:r>
            <w:r w:rsidR="00C1138F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ые поступления</w:t>
            </w:r>
          </w:p>
        </w:tc>
        <w:tc>
          <w:tcPr>
            <w:tcW w:w="1276" w:type="dxa"/>
          </w:tcPr>
          <w:p w:rsidR="00972882" w:rsidRPr="00430FFA" w:rsidRDefault="00112393" w:rsidP="00C644DD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24 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752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:rsidR="00972882" w:rsidRPr="00430FFA" w:rsidRDefault="00C644DD" w:rsidP="00C644DD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650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972882" w:rsidRPr="006461D2" w:rsidRDefault="00497DD3" w:rsidP="006461D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6461D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6461D2">
              <w:rPr>
                <w:rFonts w:ascii="Times New Roman" w:hAnsi="Times New Roman"/>
                <w:sz w:val="20"/>
                <w:szCs w:val="20"/>
                <w:lang w:eastAsia="ru-RU"/>
              </w:rPr>
              <w:t>854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A72544" w:rsidRPr="00430FFA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 w:rsidR="006461D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972882" w:rsidRPr="00430FFA" w:rsidRDefault="006461D2" w:rsidP="006461D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718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</w:tcPr>
          <w:p w:rsidR="00972882" w:rsidRPr="00430FFA" w:rsidRDefault="00497DD3" w:rsidP="006461D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6461D2">
              <w:rPr>
                <w:rFonts w:ascii="Times New Roman" w:hAnsi="Times New Roman"/>
                <w:sz w:val="20"/>
                <w:szCs w:val="20"/>
                <w:lang w:eastAsia="ru-RU"/>
              </w:rPr>
              <w:t>718</w:t>
            </w:r>
            <w:r w:rsidR="00972882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6461D2"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</w:tr>
      <w:tr w:rsidR="00523590" w:rsidRPr="00430FFA" w:rsidTr="00584A03">
        <w:tc>
          <w:tcPr>
            <w:tcW w:w="3544" w:type="dxa"/>
          </w:tcPr>
          <w:p w:rsidR="00523590" w:rsidRPr="00430FFA" w:rsidRDefault="00523590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Расходы, всего</w:t>
            </w:r>
          </w:p>
        </w:tc>
        <w:tc>
          <w:tcPr>
            <w:tcW w:w="1276" w:type="dxa"/>
          </w:tcPr>
          <w:p w:rsidR="00523590" w:rsidRPr="00430FFA" w:rsidRDefault="00523590" w:rsidP="00C644DD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val="en-US" w:eastAsia="ru-RU"/>
              </w:rPr>
              <w:t>7</w:t>
            </w:r>
            <w:r w:rsidR="0011239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112393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523590" w:rsidRPr="00430FFA" w:rsidRDefault="00523590" w:rsidP="00C644DD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982</w:t>
            </w: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523590" w:rsidRPr="00430FFA" w:rsidRDefault="006461D2" w:rsidP="006461D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86</w:t>
            </w:r>
            <w:r w:rsidR="00523590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902</w:t>
            </w:r>
            <w:r w:rsidR="00523590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</w:tcPr>
          <w:p w:rsidR="00523590" w:rsidRPr="00430FFA" w:rsidRDefault="00523590" w:rsidP="006461D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val="en-US" w:eastAsia="ru-RU"/>
              </w:rPr>
              <w:t>8</w:t>
            </w:r>
            <w:r w:rsidR="006461D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6461D2">
              <w:rPr>
                <w:rFonts w:ascii="Times New Roman" w:hAnsi="Times New Roman"/>
                <w:sz w:val="20"/>
                <w:szCs w:val="20"/>
                <w:lang w:eastAsia="ru-RU"/>
              </w:rPr>
              <w:t>468</w:t>
            </w: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6461D2"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34" w:type="dxa"/>
          </w:tcPr>
          <w:p w:rsidR="00523590" w:rsidRPr="00430FFA" w:rsidRDefault="006461D2" w:rsidP="006461D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86</w:t>
            </w:r>
            <w:r w:rsidR="00523590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802</w:t>
            </w:r>
            <w:r w:rsidR="00523590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</w:tr>
      <w:tr w:rsidR="00972882" w:rsidRPr="00430FFA" w:rsidTr="00584A03">
        <w:tc>
          <w:tcPr>
            <w:tcW w:w="3544" w:type="dxa"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Дефицит</w:t>
            </w:r>
            <w:proofErr w:type="gramStart"/>
            <w:r w:rsidR="00C1138F"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(-), </w:t>
            </w:r>
            <w:proofErr w:type="gramEnd"/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профицит (+)</w:t>
            </w:r>
          </w:p>
        </w:tc>
        <w:tc>
          <w:tcPr>
            <w:tcW w:w="1276" w:type="dxa"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</w:tcPr>
          <w:p w:rsidR="00972882" w:rsidRPr="00430FFA" w:rsidRDefault="00972882" w:rsidP="00C644DD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907</w:t>
            </w: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C644D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972882" w:rsidRPr="00430FFA" w:rsidRDefault="00972882" w:rsidP="00972882">
            <w:pPr>
              <w:suppressAutoHyphens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0FFA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972882" w:rsidRDefault="00972882" w:rsidP="001529B4">
      <w:pPr>
        <w:autoSpaceDE w:val="0"/>
        <w:ind w:firstLine="708"/>
        <w:jc w:val="both"/>
        <w:rPr>
          <w:sz w:val="28"/>
          <w:szCs w:val="28"/>
        </w:rPr>
      </w:pPr>
    </w:p>
    <w:p w:rsidR="00BD2DF1" w:rsidRPr="00C1138F" w:rsidRDefault="00BD2DF1" w:rsidP="00BD2DF1">
      <w:pPr>
        <w:ind w:firstLine="708"/>
        <w:jc w:val="both"/>
        <w:rPr>
          <w:rFonts w:eastAsia="Arial Unicode MS" w:cs="Tahoma"/>
          <w:sz w:val="26"/>
          <w:szCs w:val="26"/>
        </w:rPr>
      </w:pPr>
      <w:r w:rsidRPr="00C1138F">
        <w:rPr>
          <w:rFonts w:eastAsia="Arial Unicode MS" w:cs="Tahoma"/>
          <w:sz w:val="26"/>
          <w:szCs w:val="26"/>
        </w:rPr>
        <w:t>Доходная часть бюджета МО «</w:t>
      </w:r>
      <w:proofErr w:type="spellStart"/>
      <w:r w:rsidRPr="00C1138F">
        <w:rPr>
          <w:rFonts w:eastAsia="Arial Unicode MS" w:cs="Tahoma"/>
          <w:sz w:val="26"/>
          <w:szCs w:val="26"/>
        </w:rPr>
        <w:t>Ишеевское</w:t>
      </w:r>
      <w:proofErr w:type="spellEnd"/>
      <w:r w:rsidRPr="00C1138F">
        <w:rPr>
          <w:rFonts w:eastAsia="Arial Unicode MS" w:cs="Tahoma"/>
          <w:sz w:val="26"/>
          <w:szCs w:val="26"/>
        </w:rPr>
        <w:t xml:space="preserve"> городское поселение» Ульяновского района Ульяновской области формируется за счет налоговых и неналоговых доходов, подлежащих зачислению в местные бюджеты в соответствии с действующим законодательством, а также межбюджетных трансфертов.</w:t>
      </w:r>
    </w:p>
    <w:p w:rsidR="00487C5B" w:rsidRPr="00C1138F" w:rsidRDefault="00487C5B" w:rsidP="001529B4">
      <w:pPr>
        <w:ind w:firstLine="708"/>
        <w:jc w:val="both"/>
        <w:rPr>
          <w:rFonts w:eastAsia="Arial Unicode MS" w:cs="Tahoma"/>
          <w:sz w:val="26"/>
          <w:szCs w:val="26"/>
        </w:rPr>
      </w:pPr>
    </w:p>
    <w:p w:rsidR="00760AC9" w:rsidRPr="00C1138F" w:rsidRDefault="00896CDC" w:rsidP="001529B4">
      <w:pPr>
        <w:ind w:firstLine="708"/>
        <w:jc w:val="both"/>
        <w:rPr>
          <w:rFonts w:eastAsia="Arial Unicode MS" w:cs="Tahoma"/>
          <w:sz w:val="26"/>
          <w:szCs w:val="26"/>
        </w:rPr>
      </w:pPr>
      <w:proofErr w:type="gramStart"/>
      <w:r w:rsidRPr="00C1138F">
        <w:rPr>
          <w:rFonts w:eastAsia="Arial Unicode MS" w:cs="Tahoma"/>
          <w:sz w:val="26"/>
          <w:szCs w:val="26"/>
        </w:rPr>
        <w:t>Доходная</w:t>
      </w:r>
      <w:r w:rsidR="00670431" w:rsidRPr="00C1138F">
        <w:rPr>
          <w:rFonts w:eastAsia="Arial Unicode MS" w:cs="Tahoma"/>
          <w:sz w:val="26"/>
          <w:szCs w:val="26"/>
        </w:rPr>
        <w:t xml:space="preserve"> част</w:t>
      </w:r>
      <w:r w:rsidRPr="00C1138F">
        <w:rPr>
          <w:rFonts w:eastAsia="Arial Unicode MS" w:cs="Tahoma"/>
          <w:sz w:val="26"/>
          <w:szCs w:val="26"/>
        </w:rPr>
        <w:t>ь</w:t>
      </w:r>
      <w:r w:rsidR="00670431" w:rsidRPr="00C1138F">
        <w:rPr>
          <w:rFonts w:eastAsia="Arial Unicode MS" w:cs="Tahoma"/>
          <w:sz w:val="26"/>
          <w:szCs w:val="26"/>
        </w:rPr>
        <w:t xml:space="preserve"> бюджета МО «</w:t>
      </w:r>
      <w:proofErr w:type="spellStart"/>
      <w:r w:rsidR="00670431" w:rsidRPr="00C1138F">
        <w:rPr>
          <w:rFonts w:eastAsia="Arial Unicode MS" w:cs="Tahoma"/>
          <w:sz w:val="26"/>
          <w:szCs w:val="26"/>
        </w:rPr>
        <w:t>Ишеевское</w:t>
      </w:r>
      <w:proofErr w:type="spellEnd"/>
      <w:r w:rsidR="00670431" w:rsidRPr="00C1138F">
        <w:rPr>
          <w:rFonts w:eastAsia="Arial Unicode MS" w:cs="Tahoma"/>
          <w:sz w:val="26"/>
          <w:szCs w:val="26"/>
        </w:rPr>
        <w:t xml:space="preserve"> городское поселение»</w:t>
      </w:r>
      <w:r w:rsidR="00A07125" w:rsidRPr="00C1138F">
        <w:rPr>
          <w:sz w:val="26"/>
          <w:szCs w:val="26"/>
        </w:rPr>
        <w:t xml:space="preserve"> Ульяновского района Ульяновской области</w:t>
      </w:r>
      <w:r w:rsidR="00670431" w:rsidRPr="00C1138F">
        <w:rPr>
          <w:rFonts w:eastAsia="Arial Unicode MS" w:cs="Tahoma"/>
          <w:sz w:val="26"/>
          <w:szCs w:val="26"/>
        </w:rPr>
        <w:t xml:space="preserve"> на </w:t>
      </w:r>
      <w:r w:rsidR="00670431" w:rsidRPr="00C1138F">
        <w:rPr>
          <w:rFonts w:eastAsia="Arial Unicode MS" w:cs="Tahoma"/>
          <w:b/>
          <w:sz w:val="26"/>
          <w:szCs w:val="26"/>
        </w:rPr>
        <w:t>20</w:t>
      </w:r>
      <w:r w:rsidR="00957AB8" w:rsidRPr="00C1138F">
        <w:rPr>
          <w:rFonts w:eastAsia="Arial Unicode MS" w:cs="Tahoma"/>
          <w:b/>
          <w:sz w:val="26"/>
          <w:szCs w:val="26"/>
        </w:rPr>
        <w:t>2</w:t>
      </w:r>
      <w:r w:rsidR="00584A03">
        <w:rPr>
          <w:rFonts w:eastAsia="Arial Unicode MS" w:cs="Tahoma"/>
          <w:b/>
          <w:sz w:val="26"/>
          <w:szCs w:val="26"/>
        </w:rPr>
        <w:t>5</w:t>
      </w:r>
      <w:r w:rsidR="00670431" w:rsidRPr="00C1138F">
        <w:rPr>
          <w:rFonts w:eastAsia="Arial Unicode MS" w:cs="Tahoma"/>
          <w:b/>
          <w:sz w:val="26"/>
          <w:szCs w:val="26"/>
        </w:rPr>
        <w:t xml:space="preserve"> год</w:t>
      </w:r>
      <w:r w:rsidR="00670431" w:rsidRPr="00C1138F">
        <w:rPr>
          <w:rFonts w:eastAsia="Arial Unicode MS" w:cs="Tahoma"/>
          <w:sz w:val="26"/>
          <w:szCs w:val="26"/>
        </w:rPr>
        <w:t xml:space="preserve"> </w:t>
      </w:r>
      <w:r w:rsidR="0013781F" w:rsidRPr="00C1138F">
        <w:rPr>
          <w:rFonts w:eastAsia="Arial Unicode MS" w:cs="Tahoma"/>
          <w:sz w:val="26"/>
          <w:szCs w:val="26"/>
        </w:rPr>
        <w:t>запланирована</w:t>
      </w:r>
      <w:r w:rsidR="00670431" w:rsidRPr="00C1138F">
        <w:rPr>
          <w:rFonts w:eastAsia="Arial Unicode MS" w:cs="Tahoma"/>
          <w:sz w:val="26"/>
          <w:szCs w:val="26"/>
        </w:rPr>
        <w:t xml:space="preserve"> </w:t>
      </w:r>
      <w:r w:rsidR="00352BD6" w:rsidRPr="00C1138F">
        <w:rPr>
          <w:rFonts w:eastAsia="Arial Unicode MS" w:cs="Tahoma"/>
          <w:sz w:val="26"/>
          <w:szCs w:val="26"/>
        </w:rPr>
        <w:t xml:space="preserve">в сумме </w:t>
      </w:r>
      <w:r w:rsidR="007D6E26" w:rsidRPr="007D6E26">
        <w:rPr>
          <w:rFonts w:eastAsia="Arial Unicode MS" w:cs="Tahoma"/>
          <w:b/>
          <w:sz w:val="26"/>
          <w:szCs w:val="26"/>
        </w:rPr>
        <w:t>8</w:t>
      </w:r>
      <w:r w:rsidR="006461D2">
        <w:rPr>
          <w:rFonts w:eastAsia="Arial Unicode MS" w:cs="Tahoma"/>
          <w:b/>
          <w:sz w:val="26"/>
          <w:szCs w:val="26"/>
        </w:rPr>
        <w:t>6</w:t>
      </w:r>
      <w:r w:rsidR="00A47955" w:rsidRPr="00A47955">
        <w:rPr>
          <w:rFonts w:eastAsia="Arial Unicode MS" w:cs="Tahoma"/>
          <w:b/>
          <w:sz w:val="26"/>
          <w:szCs w:val="26"/>
        </w:rPr>
        <w:t> </w:t>
      </w:r>
      <w:r w:rsidR="006461D2">
        <w:rPr>
          <w:rFonts w:eastAsia="Arial Unicode MS" w:cs="Tahoma"/>
          <w:b/>
          <w:sz w:val="26"/>
          <w:szCs w:val="26"/>
        </w:rPr>
        <w:t>902</w:t>
      </w:r>
      <w:r w:rsidR="00A47955" w:rsidRPr="00A47955">
        <w:rPr>
          <w:rFonts w:eastAsia="Arial Unicode MS" w:cs="Tahoma"/>
          <w:b/>
          <w:sz w:val="26"/>
          <w:szCs w:val="26"/>
        </w:rPr>
        <w:t>,</w:t>
      </w:r>
      <w:r w:rsidR="006461D2">
        <w:rPr>
          <w:rFonts w:eastAsia="Arial Unicode MS" w:cs="Tahoma"/>
          <w:b/>
          <w:sz w:val="26"/>
          <w:szCs w:val="26"/>
        </w:rPr>
        <w:t>544</w:t>
      </w:r>
      <w:r w:rsidR="00B317A2">
        <w:rPr>
          <w:rFonts w:eastAsia="Arial Unicode MS" w:cs="Tahoma"/>
          <w:b/>
          <w:sz w:val="26"/>
          <w:szCs w:val="26"/>
        </w:rPr>
        <w:t>0</w:t>
      </w:r>
      <w:r w:rsidR="00A47955">
        <w:rPr>
          <w:rFonts w:eastAsia="Arial Unicode MS" w:cs="Tahoma"/>
          <w:sz w:val="26"/>
          <w:szCs w:val="26"/>
        </w:rPr>
        <w:t xml:space="preserve"> </w:t>
      </w:r>
      <w:r w:rsidR="00231BA3" w:rsidRPr="00231BA3">
        <w:rPr>
          <w:rFonts w:eastAsia="Arial Unicode MS" w:cs="Tahoma"/>
          <w:sz w:val="26"/>
          <w:szCs w:val="26"/>
        </w:rPr>
        <w:t xml:space="preserve">                  </w:t>
      </w:r>
      <w:r w:rsidR="00352BD6" w:rsidRPr="00C1138F">
        <w:rPr>
          <w:rFonts w:eastAsia="Arial Unicode MS" w:cs="Tahoma"/>
          <w:b/>
          <w:sz w:val="26"/>
          <w:szCs w:val="26"/>
        </w:rPr>
        <w:t>тыс.</w:t>
      </w:r>
      <w:r w:rsidR="00857E01" w:rsidRPr="00C1138F">
        <w:rPr>
          <w:rFonts w:eastAsia="Arial Unicode MS" w:cs="Tahoma"/>
          <w:b/>
          <w:sz w:val="26"/>
          <w:szCs w:val="26"/>
        </w:rPr>
        <w:t xml:space="preserve"> </w:t>
      </w:r>
      <w:r w:rsidR="00352BD6" w:rsidRPr="00C1138F">
        <w:rPr>
          <w:rFonts w:eastAsia="Arial Unicode MS" w:cs="Tahoma"/>
          <w:b/>
          <w:sz w:val="26"/>
          <w:szCs w:val="26"/>
        </w:rPr>
        <w:t>руб</w:t>
      </w:r>
      <w:r w:rsidR="00352BD6" w:rsidRPr="00C1138F">
        <w:rPr>
          <w:rFonts w:eastAsia="Arial Unicode MS" w:cs="Tahoma"/>
          <w:sz w:val="26"/>
          <w:szCs w:val="26"/>
        </w:rPr>
        <w:t xml:space="preserve">., в </w:t>
      </w:r>
      <w:proofErr w:type="spellStart"/>
      <w:r w:rsidR="00352BD6" w:rsidRPr="00C1138F">
        <w:rPr>
          <w:rFonts w:eastAsia="Arial Unicode MS" w:cs="Tahoma"/>
          <w:sz w:val="26"/>
          <w:szCs w:val="26"/>
        </w:rPr>
        <w:t>т.ч</w:t>
      </w:r>
      <w:proofErr w:type="spellEnd"/>
      <w:r w:rsidR="00E15739" w:rsidRPr="00C1138F">
        <w:rPr>
          <w:rFonts w:eastAsia="Arial Unicode MS" w:cs="Tahoma"/>
          <w:sz w:val="26"/>
          <w:szCs w:val="26"/>
        </w:rPr>
        <w:t>.</w:t>
      </w:r>
      <w:r w:rsidR="00352BD6" w:rsidRPr="00C1138F">
        <w:rPr>
          <w:rFonts w:eastAsia="Arial Unicode MS" w:cs="Tahoma"/>
          <w:sz w:val="26"/>
          <w:szCs w:val="26"/>
        </w:rPr>
        <w:t xml:space="preserve"> </w:t>
      </w:r>
      <w:r w:rsidR="00670431" w:rsidRPr="00C1138F">
        <w:rPr>
          <w:rFonts w:eastAsia="Arial Unicode MS" w:cs="Tahoma"/>
          <w:sz w:val="26"/>
          <w:szCs w:val="26"/>
        </w:rPr>
        <w:t>по налоговым и неналоговым платежам в сумме</w:t>
      </w:r>
      <w:r w:rsidR="00231BA3" w:rsidRPr="00231BA3">
        <w:rPr>
          <w:rFonts w:eastAsia="Arial Unicode MS" w:cs="Tahoma"/>
          <w:sz w:val="26"/>
          <w:szCs w:val="26"/>
        </w:rPr>
        <w:t xml:space="preserve"> </w:t>
      </w:r>
      <w:r w:rsidR="006461D2">
        <w:rPr>
          <w:rFonts w:eastAsia="Arial Unicode MS" w:cs="Tahoma"/>
          <w:sz w:val="26"/>
          <w:szCs w:val="26"/>
        </w:rPr>
        <w:t>66</w:t>
      </w:r>
      <w:r w:rsidR="00A47955" w:rsidRPr="00A47955">
        <w:rPr>
          <w:rFonts w:eastAsia="Arial Unicode MS" w:cs="Tahoma"/>
          <w:sz w:val="26"/>
          <w:szCs w:val="26"/>
        </w:rPr>
        <w:t xml:space="preserve"> </w:t>
      </w:r>
      <w:r w:rsidR="006461D2">
        <w:rPr>
          <w:rFonts w:eastAsia="Arial Unicode MS" w:cs="Tahoma"/>
          <w:sz w:val="26"/>
          <w:szCs w:val="26"/>
        </w:rPr>
        <w:t>048</w:t>
      </w:r>
      <w:r w:rsidR="00A47955" w:rsidRPr="00A47955">
        <w:rPr>
          <w:rFonts w:eastAsia="Arial Unicode MS" w:cs="Tahoma"/>
          <w:sz w:val="26"/>
          <w:szCs w:val="26"/>
        </w:rPr>
        <w:t>,</w:t>
      </w:r>
      <w:r w:rsidR="006461D2">
        <w:rPr>
          <w:rFonts w:eastAsia="Arial Unicode MS" w:cs="Tahoma"/>
          <w:sz w:val="26"/>
          <w:szCs w:val="26"/>
        </w:rPr>
        <w:t>3</w:t>
      </w:r>
      <w:r w:rsidR="00B317A2">
        <w:rPr>
          <w:rFonts w:eastAsia="Arial Unicode MS" w:cs="Tahoma"/>
          <w:sz w:val="26"/>
          <w:szCs w:val="26"/>
        </w:rPr>
        <w:t>000</w:t>
      </w:r>
      <w:r w:rsidR="00A47955">
        <w:rPr>
          <w:rFonts w:eastAsia="Arial Unicode MS" w:cs="Tahoma"/>
          <w:sz w:val="26"/>
          <w:szCs w:val="26"/>
        </w:rPr>
        <w:t xml:space="preserve"> </w:t>
      </w:r>
      <w:r w:rsidR="00670431" w:rsidRPr="00C1138F">
        <w:rPr>
          <w:rFonts w:eastAsia="Arial Unicode MS" w:cs="Tahoma"/>
          <w:sz w:val="26"/>
          <w:szCs w:val="26"/>
        </w:rPr>
        <w:t>тыс.</w:t>
      </w:r>
      <w:r w:rsidR="00857E01" w:rsidRPr="00C1138F">
        <w:rPr>
          <w:rFonts w:eastAsia="Arial Unicode MS" w:cs="Tahoma"/>
          <w:sz w:val="26"/>
          <w:szCs w:val="26"/>
        </w:rPr>
        <w:t xml:space="preserve"> </w:t>
      </w:r>
      <w:r w:rsidR="00670431" w:rsidRPr="00C1138F">
        <w:rPr>
          <w:rFonts w:eastAsia="Arial Unicode MS" w:cs="Tahoma"/>
          <w:sz w:val="26"/>
          <w:szCs w:val="26"/>
        </w:rPr>
        <w:t>руб.</w:t>
      </w:r>
      <w:r w:rsidR="00352BD6" w:rsidRPr="00C1138F">
        <w:rPr>
          <w:rFonts w:eastAsia="Arial Unicode MS" w:cs="Tahoma"/>
          <w:sz w:val="26"/>
          <w:szCs w:val="26"/>
        </w:rPr>
        <w:t xml:space="preserve">, межбюджетные трансферты  в сумме </w:t>
      </w:r>
      <w:r w:rsidR="007D6E26">
        <w:rPr>
          <w:rFonts w:eastAsia="Arial Unicode MS" w:cs="Tahoma"/>
          <w:sz w:val="26"/>
          <w:szCs w:val="26"/>
        </w:rPr>
        <w:t>2</w:t>
      </w:r>
      <w:r w:rsidR="006461D2">
        <w:rPr>
          <w:rFonts w:eastAsia="Arial Unicode MS" w:cs="Tahoma"/>
          <w:sz w:val="26"/>
          <w:szCs w:val="26"/>
        </w:rPr>
        <w:t>0</w:t>
      </w:r>
      <w:r w:rsidR="00A47955" w:rsidRPr="00A47955">
        <w:rPr>
          <w:rFonts w:eastAsia="Arial Unicode MS" w:cs="Tahoma"/>
          <w:sz w:val="26"/>
          <w:szCs w:val="26"/>
        </w:rPr>
        <w:t xml:space="preserve"> </w:t>
      </w:r>
      <w:r w:rsidR="006461D2">
        <w:rPr>
          <w:rFonts w:eastAsia="Arial Unicode MS" w:cs="Tahoma"/>
          <w:sz w:val="26"/>
          <w:szCs w:val="26"/>
        </w:rPr>
        <w:t>854</w:t>
      </w:r>
      <w:r w:rsidR="00A47955" w:rsidRPr="00A47955">
        <w:rPr>
          <w:rFonts w:eastAsia="Arial Unicode MS" w:cs="Tahoma"/>
          <w:sz w:val="26"/>
          <w:szCs w:val="26"/>
        </w:rPr>
        <w:t>,2</w:t>
      </w:r>
      <w:r w:rsidR="006461D2">
        <w:rPr>
          <w:rFonts w:eastAsia="Arial Unicode MS" w:cs="Tahoma"/>
          <w:sz w:val="26"/>
          <w:szCs w:val="26"/>
        </w:rPr>
        <w:t>44</w:t>
      </w:r>
      <w:r w:rsidR="00B317A2">
        <w:rPr>
          <w:rFonts w:eastAsia="Arial Unicode MS" w:cs="Tahoma"/>
          <w:sz w:val="26"/>
          <w:szCs w:val="26"/>
        </w:rPr>
        <w:t>0</w:t>
      </w:r>
      <w:r w:rsidR="00A47955">
        <w:rPr>
          <w:rFonts w:eastAsia="Arial Unicode MS" w:cs="Tahoma"/>
          <w:sz w:val="26"/>
          <w:szCs w:val="26"/>
        </w:rPr>
        <w:t xml:space="preserve"> </w:t>
      </w:r>
      <w:r w:rsidR="00352BD6" w:rsidRPr="00C1138F">
        <w:rPr>
          <w:rFonts w:eastAsia="Arial Unicode MS" w:cs="Tahoma"/>
          <w:sz w:val="26"/>
          <w:szCs w:val="26"/>
        </w:rPr>
        <w:t>тыс.</w:t>
      </w:r>
      <w:r w:rsidR="009A0FF1" w:rsidRPr="00C1138F">
        <w:rPr>
          <w:rFonts w:eastAsia="Arial Unicode MS" w:cs="Tahoma"/>
          <w:sz w:val="26"/>
          <w:szCs w:val="26"/>
        </w:rPr>
        <w:t xml:space="preserve"> </w:t>
      </w:r>
      <w:r w:rsidR="00352BD6" w:rsidRPr="00C1138F">
        <w:rPr>
          <w:rFonts w:eastAsia="Arial Unicode MS" w:cs="Tahoma"/>
          <w:sz w:val="26"/>
          <w:szCs w:val="26"/>
        </w:rPr>
        <w:t>руб.</w:t>
      </w:r>
      <w:r w:rsidRPr="00C1138F">
        <w:rPr>
          <w:rFonts w:eastAsia="Arial Unicode MS" w:cs="Tahoma"/>
          <w:sz w:val="26"/>
          <w:szCs w:val="26"/>
        </w:rPr>
        <w:t>,</w:t>
      </w:r>
      <w:r w:rsidR="00231BA3" w:rsidRPr="00231BA3">
        <w:rPr>
          <w:rFonts w:eastAsia="Arial Unicode MS" w:cs="Tahoma"/>
          <w:sz w:val="26"/>
          <w:szCs w:val="26"/>
        </w:rPr>
        <w:t xml:space="preserve"> </w:t>
      </w:r>
      <w:r w:rsidRPr="00C1138F">
        <w:rPr>
          <w:rFonts w:eastAsia="Arial Unicode MS" w:cs="Tahoma"/>
          <w:sz w:val="26"/>
          <w:szCs w:val="26"/>
        </w:rPr>
        <w:t xml:space="preserve">на </w:t>
      </w:r>
      <w:r w:rsidR="00760AC9" w:rsidRPr="00C1138F">
        <w:rPr>
          <w:rFonts w:eastAsia="Arial Unicode MS" w:cs="Tahoma"/>
          <w:b/>
          <w:sz w:val="26"/>
          <w:szCs w:val="26"/>
        </w:rPr>
        <w:t>20</w:t>
      </w:r>
      <w:r w:rsidR="008464FF" w:rsidRPr="00C1138F">
        <w:rPr>
          <w:rFonts w:eastAsia="Arial Unicode MS" w:cs="Tahoma"/>
          <w:b/>
          <w:sz w:val="26"/>
          <w:szCs w:val="26"/>
        </w:rPr>
        <w:t>2</w:t>
      </w:r>
      <w:r w:rsidR="006461D2">
        <w:rPr>
          <w:rFonts w:eastAsia="Arial Unicode MS" w:cs="Tahoma"/>
          <w:b/>
          <w:sz w:val="26"/>
          <w:szCs w:val="26"/>
        </w:rPr>
        <w:t>6</w:t>
      </w:r>
      <w:r w:rsidR="00760AC9" w:rsidRPr="00C1138F">
        <w:rPr>
          <w:rFonts w:eastAsia="Arial Unicode MS" w:cs="Tahoma"/>
          <w:b/>
          <w:sz w:val="26"/>
          <w:szCs w:val="26"/>
        </w:rPr>
        <w:t xml:space="preserve"> год</w:t>
      </w:r>
      <w:r w:rsidR="00760AC9" w:rsidRPr="00C1138F">
        <w:rPr>
          <w:rFonts w:eastAsia="Arial Unicode MS" w:cs="Tahoma"/>
          <w:sz w:val="26"/>
          <w:szCs w:val="26"/>
        </w:rPr>
        <w:t xml:space="preserve"> </w:t>
      </w:r>
      <w:r w:rsidR="0013781F" w:rsidRPr="00C1138F">
        <w:rPr>
          <w:rFonts w:eastAsia="Arial Unicode MS" w:cs="Tahoma"/>
          <w:sz w:val="26"/>
          <w:szCs w:val="26"/>
        </w:rPr>
        <w:t>запланирована</w:t>
      </w:r>
      <w:r w:rsidR="00760AC9" w:rsidRPr="00C1138F">
        <w:rPr>
          <w:rFonts w:eastAsia="Arial Unicode MS" w:cs="Tahoma"/>
          <w:sz w:val="26"/>
          <w:szCs w:val="26"/>
        </w:rPr>
        <w:t xml:space="preserve"> в сумме</w:t>
      </w:r>
      <w:r w:rsidR="009A0FF1" w:rsidRPr="00C1138F">
        <w:rPr>
          <w:rFonts w:eastAsia="Arial Unicode MS" w:cs="Tahoma"/>
          <w:sz w:val="26"/>
          <w:szCs w:val="26"/>
        </w:rPr>
        <w:t xml:space="preserve"> </w:t>
      </w:r>
      <w:r w:rsidR="00B317A2" w:rsidRPr="00B317A2">
        <w:rPr>
          <w:rFonts w:eastAsia="Arial Unicode MS" w:cs="Tahoma"/>
          <w:b/>
          <w:sz w:val="26"/>
          <w:szCs w:val="26"/>
        </w:rPr>
        <w:t>8</w:t>
      </w:r>
      <w:r w:rsidR="006461D2">
        <w:rPr>
          <w:rFonts w:eastAsia="Arial Unicode MS" w:cs="Tahoma"/>
          <w:b/>
          <w:sz w:val="26"/>
          <w:szCs w:val="26"/>
        </w:rPr>
        <w:t>3</w:t>
      </w:r>
      <w:r w:rsidR="00B317A2" w:rsidRPr="00B317A2">
        <w:rPr>
          <w:rFonts w:eastAsia="Arial Unicode MS" w:cs="Tahoma"/>
          <w:b/>
          <w:sz w:val="26"/>
          <w:szCs w:val="26"/>
        </w:rPr>
        <w:t> </w:t>
      </w:r>
      <w:r w:rsidR="006461D2">
        <w:rPr>
          <w:rFonts w:eastAsia="Arial Unicode MS" w:cs="Tahoma"/>
          <w:b/>
          <w:sz w:val="26"/>
          <w:szCs w:val="26"/>
        </w:rPr>
        <w:t>468</w:t>
      </w:r>
      <w:r w:rsidR="00B317A2" w:rsidRPr="00B317A2">
        <w:rPr>
          <w:rFonts w:eastAsia="Arial Unicode MS" w:cs="Tahoma"/>
          <w:b/>
          <w:sz w:val="26"/>
          <w:szCs w:val="26"/>
        </w:rPr>
        <w:t>,7</w:t>
      </w:r>
      <w:r w:rsidR="006461D2">
        <w:rPr>
          <w:rFonts w:eastAsia="Arial Unicode MS" w:cs="Tahoma"/>
          <w:b/>
          <w:sz w:val="26"/>
          <w:szCs w:val="26"/>
        </w:rPr>
        <w:t>3</w:t>
      </w:r>
      <w:r w:rsidR="00B317A2">
        <w:rPr>
          <w:rFonts w:eastAsia="Arial Unicode MS" w:cs="Tahoma"/>
          <w:b/>
          <w:sz w:val="26"/>
          <w:szCs w:val="26"/>
        </w:rPr>
        <w:t>00</w:t>
      </w:r>
      <w:r w:rsidR="00760AC9" w:rsidRPr="00C1138F">
        <w:rPr>
          <w:rFonts w:eastAsia="Arial Unicode MS" w:cs="Tahoma"/>
          <w:b/>
          <w:sz w:val="26"/>
          <w:szCs w:val="26"/>
        </w:rPr>
        <w:t xml:space="preserve"> тыс.</w:t>
      </w:r>
      <w:r w:rsidR="003366FA" w:rsidRPr="00C1138F">
        <w:rPr>
          <w:rFonts w:eastAsia="Arial Unicode MS" w:cs="Tahoma"/>
          <w:b/>
          <w:sz w:val="26"/>
          <w:szCs w:val="26"/>
        </w:rPr>
        <w:t xml:space="preserve"> </w:t>
      </w:r>
      <w:r w:rsidR="00760AC9" w:rsidRPr="00C1138F">
        <w:rPr>
          <w:rFonts w:eastAsia="Arial Unicode MS" w:cs="Tahoma"/>
          <w:b/>
          <w:sz w:val="26"/>
          <w:szCs w:val="26"/>
        </w:rPr>
        <w:t>руб</w:t>
      </w:r>
      <w:r w:rsidR="00760AC9" w:rsidRPr="00C1138F">
        <w:rPr>
          <w:rFonts w:eastAsia="Arial Unicode MS" w:cs="Tahoma"/>
          <w:sz w:val="26"/>
          <w:szCs w:val="26"/>
        </w:rPr>
        <w:t xml:space="preserve">., в </w:t>
      </w:r>
      <w:proofErr w:type="spellStart"/>
      <w:r w:rsidR="00760AC9" w:rsidRPr="00C1138F">
        <w:rPr>
          <w:rFonts w:eastAsia="Arial Unicode MS" w:cs="Tahoma"/>
          <w:sz w:val="26"/>
          <w:szCs w:val="26"/>
        </w:rPr>
        <w:t>т.ч</w:t>
      </w:r>
      <w:proofErr w:type="spellEnd"/>
      <w:r w:rsidR="0040099D" w:rsidRPr="00C1138F">
        <w:rPr>
          <w:rFonts w:eastAsia="Arial Unicode MS" w:cs="Tahoma"/>
          <w:sz w:val="26"/>
          <w:szCs w:val="26"/>
        </w:rPr>
        <w:t>.</w:t>
      </w:r>
      <w:r w:rsidR="00C1138F">
        <w:rPr>
          <w:rFonts w:eastAsia="Arial Unicode MS" w:cs="Tahoma"/>
          <w:sz w:val="26"/>
          <w:szCs w:val="26"/>
        </w:rPr>
        <w:t xml:space="preserve"> </w:t>
      </w:r>
      <w:r w:rsidR="00760AC9" w:rsidRPr="00C1138F">
        <w:rPr>
          <w:rFonts w:eastAsia="Arial Unicode MS" w:cs="Tahoma"/>
          <w:sz w:val="26"/>
          <w:szCs w:val="26"/>
        </w:rPr>
        <w:t>по налоговым и неналоговым</w:t>
      </w:r>
      <w:proofErr w:type="gramEnd"/>
      <w:r w:rsidR="00760AC9" w:rsidRPr="00C1138F">
        <w:rPr>
          <w:rFonts w:eastAsia="Arial Unicode MS" w:cs="Tahoma"/>
          <w:sz w:val="26"/>
          <w:szCs w:val="26"/>
        </w:rPr>
        <w:t xml:space="preserve"> платежам в сумме </w:t>
      </w:r>
      <w:r w:rsidR="006461D2">
        <w:rPr>
          <w:rFonts w:eastAsia="Arial Unicode MS" w:cs="Tahoma"/>
          <w:sz w:val="26"/>
          <w:szCs w:val="26"/>
        </w:rPr>
        <w:t>61</w:t>
      </w:r>
      <w:r w:rsidR="00B317A2" w:rsidRPr="00B317A2">
        <w:rPr>
          <w:rFonts w:eastAsia="Arial Unicode MS" w:cs="Tahoma"/>
          <w:sz w:val="26"/>
          <w:szCs w:val="26"/>
        </w:rPr>
        <w:t> 7</w:t>
      </w:r>
      <w:r w:rsidR="006461D2">
        <w:rPr>
          <w:rFonts w:eastAsia="Arial Unicode MS" w:cs="Tahoma"/>
          <w:sz w:val="26"/>
          <w:szCs w:val="26"/>
        </w:rPr>
        <w:t>50</w:t>
      </w:r>
      <w:r w:rsidR="00B317A2" w:rsidRPr="00B317A2">
        <w:rPr>
          <w:rFonts w:eastAsia="Arial Unicode MS" w:cs="Tahoma"/>
          <w:sz w:val="26"/>
          <w:szCs w:val="26"/>
        </w:rPr>
        <w:t>,</w:t>
      </w:r>
      <w:r w:rsidR="006461D2">
        <w:rPr>
          <w:rFonts w:eastAsia="Arial Unicode MS" w:cs="Tahoma"/>
          <w:sz w:val="26"/>
          <w:szCs w:val="26"/>
        </w:rPr>
        <w:t>2</w:t>
      </w:r>
      <w:r w:rsidR="00B317A2" w:rsidRPr="00B317A2">
        <w:rPr>
          <w:rFonts w:eastAsia="Arial Unicode MS" w:cs="Tahoma"/>
          <w:sz w:val="26"/>
          <w:szCs w:val="26"/>
        </w:rPr>
        <w:t>0</w:t>
      </w:r>
      <w:r w:rsidR="00B317A2">
        <w:rPr>
          <w:rFonts w:eastAsia="Arial Unicode MS" w:cs="Tahoma"/>
          <w:sz w:val="26"/>
          <w:szCs w:val="26"/>
        </w:rPr>
        <w:t xml:space="preserve">00 </w:t>
      </w:r>
      <w:r w:rsidR="00760AC9" w:rsidRPr="00C1138F">
        <w:rPr>
          <w:rFonts w:eastAsia="Arial Unicode MS" w:cs="Tahoma"/>
          <w:sz w:val="26"/>
          <w:szCs w:val="26"/>
        </w:rPr>
        <w:t>тыс.</w:t>
      </w:r>
      <w:r w:rsidR="009A0FF1" w:rsidRPr="00C1138F">
        <w:rPr>
          <w:rFonts w:eastAsia="Arial Unicode MS" w:cs="Tahoma"/>
          <w:sz w:val="26"/>
          <w:szCs w:val="26"/>
        </w:rPr>
        <w:t xml:space="preserve"> </w:t>
      </w:r>
      <w:r w:rsidR="00760AC9" w:rsidRPr="00C1138F">
        <w:rPr>
          <w:rFonts w:eastAsia="Arial Unicode MS" w:cs="Tahoma"/>
          <w:sz w:val="26"/>
          <w:szCs w:val="26"/>
        </w:rPr>
        <w:t xml:space="preserve">руб., межбюджетные трансферты  в сумме </w:t>
      </w:r>
      <w:r w:rsidR="007D6E26">
        <w:rPr>
          <w:rFonts w:eastAsia="Arial Unicode MS" w:cs="Tahoma"/>
          <w:sz w:val="26"/>
          <w:szCs w:val="26"/>
        </w:rPr>
        <w:t>2</w:t>
      </w:r>
      <w:r w:rsidR="006461D2">
        <w:rPr>
          <w:rFonts w:eastAsia="Arial Unicode MS" w:cs="Tahoma"/>
          <w:sz w:val="26"/>
          <w:szCs w:val="26"/>
        </w:rPr>
        <w:t>1</w:t>
      </w:r>
      <w:r w:rsidR="00B317A2" w:rsidRPr="00B317A2">
        <w:rPr>
          <w:rFonts w:eastAsia="Arial Unicode MS" w:cs="Tahoma"/>
          <w:sz w:val="26"/>
          <w:szCs w:val="26"/>
        </w:rPr>
        <w:t> </w:t>
      </w:r>
      <w:r w:rsidR="006461D2">
        <w:rPr>
          <w:rFonts w:eastAsia="Arial Unicode MS" w:cs="Tahoma"/>
          <w:sz w:val="26"/>
          <w:szCs w:val="26"/>
        </w:rPr>
        <w:t>718</w:t>
      </w:r>
      <w:r w:rsidR="00B317A2" w:rsidRPr="00B317A2">
        <w:rPr>
          <w:rFonts w:eastAsia="Arial Unicode MS" w:cs="Tahoma"/>
          <w:sz w:val="26"/>
          <w:szCs w:val="26"/>
        </w:rPr>
        <w:t>,</w:t>
      </w:r>
      <w:r w:rsidR="006461D2">
        <w:rPr>
          <w:rFonts w:eastAsia="Arial Unicode MS" w:cs="Tahoma"/>
          <w:sz w:val="26"/>
          <w:szCs w:val="26"/>
        </w:rPr>
        <w:t>53</w:t>
      </w:r>
      <w:r w:rsidR="00B317A2">
        <w:rPr>
          <w:rFonts w:eastAsia="Arial Unicode MS" w:cs="Tahoma"/>
          <w:sz w:val="26"/>
          <w:szCs w:val="26"/>
        </w:rPr>
        <w:t xml:space="preserve">00 </w:t>
      </w:r>
      <w:r w:rsidR="00760AC9" w:rsidRPr="00C1138F">
        <w:rPr>
          <w:rFonts w:eastAsia="Arial Unicode MS" w:cs="Tahoma"/>
          <w:sz w:val="26"/>
          <w:szCs w:val="26"/>
        </w:rPr>
        <w:t>тыс.</w:t>
      </w:r>
      <w:r w:rsidR="003366FA" w:rsidRPr="00C1138F">
        <w:rPr>
          <w:rFonts w:eastAsia="Arial Unicode MS" w:cs="Tahoma"/>
          <w:sz w:val="26"/>
          <w:szCs w:val="26"/>
        </w:rPr>
        <w:t xml:space="preserve"> </w:t>
      </w:r>
      <w:r w:rsidR="00760AC9" w:rsidRPr="00C1138F">
        <w:rPr>
          <w:rFonts w:eastAsia="Arial Unicode MS" w:cs="Tahoma"/>
          <w:sz w:val="26"/>
          <w:szCs w:val="26"/>
        </w:rPr>
        <w:t>руб.</w:t>
      </w:r>
      <w:r w:rsidRPr="00C1138F">
        <w:rPr>
          <w:rFonts w:eastAsia="Arial Unicode MS" w:cs="Tahoma"/>
          <w:sz w:val="26"/>
          <w:szCs w:val="26"/>
        </w:rPr>
        <w:t xml:space="preserve">, на </w:t>
      </w:r>
      <w:r w:rsidR="00760AC9" w:rsidRPr="00C1138F">
        <w:rPr>
          <w:rFonts w:eastAsia="Arial Unicode MS" w:cs="Tahoma"/>
          <w:b/>
          <w:sz w:val="26"/>
          <w:szCs w:val="26"/>
        </w:rPr>
        <w:t>20</w:t>
      </w:r>
      <w:r w:rsidR="00173CEE" w:rsidRPr="00C1138F">
        <w:rPr>
          <w:rFonts w:eastAsia="Arial Unicode MS" w:cs="Tahoma"/>
          <w:b/>
          <w:sz w:val="26"/>
          <w:szCs w:val="26"/>
        </w:rPr>
        <w:t>2</w:t>
      </w:r>
      <w:r w:rsidR="006461D2">
        <w:rPr>
          <w:rFonts w:eastAsia="Arial Unicode MS" w:cs="Tahoma"/>
          <w:b/>
          <w:sz w:val="26"/>
          <w:szCs w:val="26"/>
        </w:rPr>
        <w:t>7</w:t>
      </w:r>
      <w:r w:rsidR="00760AC9" w:rsidRPr="00C1138F">
        <w:rPr>
          <w:rFonts w:eastAsia="Arial Unicode MS" w:cs="Tahoma"/>
          <w:b/>
          <w:sz w:val="26"/>
          <w:szCs w:val="26"/>
        </w:rPr>
        <w:t xml:space="preserve"> год</w:t>
      </w:r>
      <w:r w:rsidR="00760AC9" w:rsidRPr="00C1138F">
        <w:rPr>
          <w:rFonts w:eastAsia="Arial Unicode MS" w:cs="Tahoma"/>
          <w:sz w:val="26"/>
          <w:szCs w:val="26"/>
        </w:rPr>
        <w:t xml:space="preserve"> </w:t>
      </w:r>
      <w:proofErr w:type="gramStart"/>
      <w:r w:rsidR="0013781F" w:rsidRPr="00C1138F">
        <w:rPr>
          <w:rFonts w:eastAsia="Arial Unicode MS" w:cs="Tahoma"/>
          <w:sz w:val="26"/>
          <w:szCs w:val="26"/>
        </w:rPr>
        <w:t>запланирована</w:t>
      </w:r>
      <w:proofErr w:type="gramEnd"/>
      <w:r w:rsidR="00760AC9" w:rsidRPr="00C1138F">
        <w:rPr>
          <w:rFonts w:eastAsia="Arial Unicode MS" w:cs="Tahoma"/>
          <w:sz w:val="26"/>
          <w:szCs w:val="26"/>
        </w:rPr>
        <w:t xml:space="preserve"> в сумме </w:t>
      </w:r>
      <w:r w:rsidR="006461D2" w:rsidRPr="006461D2">
        <w:rPr>
          <w:rFonts w:eastAsia="Arial Unicode MS" w:cs="Tahoma"/>
          <w:b/>
          <w:sz w:val="26"/>
          <w:szCs w:val="26"/>
        </w:rPr>
        <w:t>86</w:t>
      </w:r>
      <w:r w:rsidR="00B317A2" w:rsidRPr="00B317A2">
        <w:rPr>
          <w:rFonts w:eastAsia="Arial Unicode MS" w:cs="Tahoma"/>
          <w:b/>
          <w:sz w:val="26"/>
          <w:szCs w:val="26"/>
        </w:rPr>
        <w:t xml:space="preserve"> </w:t>
      </w:r>
      <w:r w:rsidR="006461D2">
        <w:rPr>
          <w:rFonts w:eastAsia="Arial Unicode MS" w:cs="Tahoma"/>
          <w:b/>
          <w:sz w:val="26"/>
          <w:szCs w:val="26"/>
        </w:rPr>
        <w:t>802</w:t>
      </w:r>
      <w:r w:rsidR="00B317A2" w:rsidRPr="00B317A2">
        <w:rPr>
          <w:rFonts w:eastAsia="Arial Unicode MS" w:cs="Tahoma"/>
          <w:b/>
          <w:sz w:val="26"/>
          <w:szCs w:val="26"/>
        </w:rPr>
        <w:t>,</w:t>
      </w:r>
      <w:r w:rsidR="006461D2">
        <w:rPr>
          <w:rFonts w:eastAsia="Arial Unicode MS" w:cs="Tahoma"/>
          <w:b/>
          <w:sz w:val="26"/>
          <w:szCs w:val="26"/>
        </w:rPr>
        <w:t>53</w:t>
      </w:r>
      <w:r w:rsidR="00B317A2">
        <w:rPr>
          <w:rFonts w:eastAsia="Arial Unicode MS" w:cs="Tahoma"/>
          <w:b/>
          <w:sz w:val="26"/>
          <w:szCs w:val="26"/>
        </w:rPr>
        <w:t xml:space="preserve">00 </w:t>
      </w:r>
      <w:r w:rsidR="00760AC9" w:rsidRPr="00C1138F">
        <w:rPr>
          <w:rFonts w:eastAsia="Arial Unicode MS" w:cs="Tahoma"/>
          <w:b/>
          <w:sz w:val="26"/>
          <w:szCs w:val="26"/>
        </w:rPr>
        <w:t>тыс</w:t>
      </w:r>
      <w:r w:rsidR="00760AC9" w:rsidRPr="00C1138F">
        <w:rPr>
          <w:rFonts w:eastAsia="Arial Unicode MS" w:cs="Tahoma"/>
          <w:sz w:val="26"/>
          <w:szCs w:val="26"/>
        </w:rPr>
        <w:t>.</w:t>
      </w:r>
      <w:r w:rsidR="003366FA" w:rsidRPr="00C1138F">
        <w:rPr>
          <w:rFonts w:eastAsia="Arial Unicode MS" w:cs="Tahoma"/>
          <w:sz w:val="26"/>
          <w:szCs w:val="26"/>
        </w:rPr>
        <w:t xml:space="preserve"> </w:t>
      </w:r>
      <w:r w:rsidR="00760AC9" w:rsidRPr="00C1138F">
        <w:rPr>
          <w:rFonts w:eastAsia="Arial Unicode MS" w:cs="Tahoma"/>
          <w:b/>
          <w:sz w:val="26"/>
          <w:szCs w:val="26"/>
        </w:rPr>
        <w:t>руб</w:t>
      </w:r>
      <w:r w:rsidR="00760AC9" w:rsidRPr="00C1138F">
        <w:rPr>
          <w:rFonts w:eastAsia="Arial Unicode MS" w:cs="Tahoma"/>
          <w:sz w:val="26"/>
          <w:szCs w:val="26"/>
        </w:rPr>
        <w:t xml:space="preserve">., в </w:t>
      </w:r>
      <w:proofErr w:type="spellStart"/>
      <w:r w:rsidR="00760AC9" w:rsidRPr="00C1138F">
        <w:rPr>
          <w:rFonts w:eastAsia="Arial Unicode MS" w:cs="Tahoma"/>
          <w:sz w:val="26"/>
          <w:szCs w:val="26"/>
        </w:rPr>
        <w:t>т.ч</w:t>
      </w:r>
      <w:proofErr w:type="spellEnd"/>
      <w:r w:rsidR="00E15739" w:rsidRPr="00C1138F">
        <w:rPr>
          <w:rFonts w:eastAsia="Arial Unicode MS" w:cs="Tahoma"/>
          <w:sz w:val="26"/>
          <w:szCs w:val="26"/>
        </w:rPr>
        <w:t>.</w:t>
      </w:r>
      <w:r w:rsidR="00760AC9" w:rsidRPr="00C1138F">
        <w:rPr>
          <w:rFonts w:eastAsia="Arial Unicode MS" w:cs="Tahoma"/>
          <w:sz w:val="26"/>
          <w:szCs w:val="26"/>
        </w:rPr>
        <w:t xml:space="preserve"> по налоговым и неналоговым платежам в сумме </w:t>
      </w:r>
      <w:r w:rsidR="006461D2">
        <w:rPr>
          <w:rFonts w:eastAsia="Arial Unicode MS" w:cs="Tahoma"/>
          <w:sz w:val="26"/>
          <w:szCs w:val="26"/>
        </w:rPr>
        <w:t>6</w:t>
      </w:r>
      <w:r w:rsidR="00B317A2" w:rsidRPr="00B317A2">
        <w:rPr>
          <w:rFonts w:eastAsia="Arial Unicode MS" w:cs="Tahoma"/>
          <w:sz w:val="26"/>
          <w:szCs w:val="26"/>
        </w:rPr>
        <w:t>5</w:t>
      </w:r>
      <w:r w:rsidR="006461D2">
        <w:rPr>
          <w:rFonts w:eastAsia="Arial Unicode MS" w:cs="Tahoma"/>
          <w:sz w:val="26"/>
          <w:szCs w:val="26"/>
        </w:rPr>
        <w:t xml:space="preserve"> 084</w:t>
      </w:r>
      <w:r w:rsidR="00B317A2" w:rsidRPr="00B317A2">
        <w:rPr>
          <w:rFonts w:eastAsia="Arial Unicode MS" w:cs="Tahoma"/>
          <w:sz w:val="26"/>
          <w:szCs w:val="26"/>
        </w:rPr>
        <w:t>,</w:t>
      </w:r>
      <w:r w:rsidR="006461D2">
        <w:rPr>
          <w:rFonts w:eastAsia="Arial Unicode MS" w:cs="Tahoma"/>
          <w:sz w:val="26"/>
          <w:szCs w:val="26"/>
        </w:rPr>
        <w:t>0</w:t>
      </w:r>
      <w:r w:rsidR="00B317A2" w:rsidRPr="00B317A2">
        <w:rPr>
          <w:rFonts w:eastAsia="Arial Unicode MS" w:cs="Tahoma"/>
          <w:sz w:val="26"/>
          <w:szCs w:val="26"/>
        </w:rPr>
        <w:t>0</w:t>
      </w:r>
      <w:r w:rsidR="00B317A2">
        <w:rPr>
          <w:rFonts w:eastAsia="Arial Unicode MS" w:cs="Tahoma"/>
          <w:sz w:val="26"/>
          <w:szCs w:val="26"/>
        </w:rPr>
        <w:t xml:space="preserve">00 </w:t>
      </w:r>
      <w:r w:rsidR="00760AC9" w:rsidRPr="00C1138F">
        <w:rPr>
          <w:rFonts w:eastAsia="Arial Unicode MS" w:cs="Tahoma"/>
          <w:sz w:val="26"/>
          <w:szCs w:val="26"/>
        </w:rPr>
        <w:t>тыс.</w:t>
      </w:r>
      <w:r w:rsidR="003366FA" w:rsidRPr="00C1138F">
        <w:rPr>
          <w:rFonts w:eastAsia="Arial Unicode MS" w:cs="Tahoma"/>
          <w:sz w:val="26"/>
          <w:szCs w:val="26"/>
        </w:rPr>
        <w:t xml:space="preserve"> </w:t>
      </w:r>
      <w:r w:rsidR="00760AC9" w:rsidRPr="00C1138F">
        <w:rPr>
          <w:rFonts w:eastAsia="Arial Unicode MS" w:cs="Tahoma"/>
          <w:sz w:val="26"/>
          <w:szCs w:val="26"/>
        </w:rPr>
        <w:t xml:space="preserve">руб., межбюджетные трансферты  в сумме </w:t>
      </w:r>
      <w:r w:rsidR="007D6E26">
        <w:rPr>
          <w:rFonts w:eastAsia="Arial Unicode MS" w:cs="Tahoma"/>
          <w:sz w:val="26"/>
          <w:szCs w:val="26"/>
        </w:rPr>
        <w:t>21</w:t>
      </w:r>
      <w:r w:rsidR="00B317A2" w:rsidRPr="00B317A2">
        <w:rPr>
          <w:rFonts w:eastAsia="Arial Unicode MS" w:cs="Tahoma"/>
          <w:sz w:val="26"/>
          <w:szCs w:val="26"/>
        </w:rPr>
        <w:t xml:space="preserve"> </w:t>
      </w:r>
      <w:r w:rsidR="006461D2">
        <w:rPr>
          <w:rFonts w:eastAsia="Arial Unicode MS" w:cs="Tahoma"/>
          <w:sz w:val="26"/>
          <w:szCs w:val="26"/>
        </w:rPr>
        <w:t>718</w:t>
      </w:r>
      <w:r w:rsidR="00B317A2" w:rsidRPr="00B317A2">
        <w:rPr>
          <w:rFonts w:eastAsia="Arial Unicode MS" w:cs="Tahoma"/>
          <w:sz w:val="26"/>
          <w:szCs w:val="26"/>
        </w:rPr>
        <w:t>,</w:t>
      </w:r>
      <w:r w:rsidR="006461D2">
        <w:rPr>
          <w:rFonts w:eastAsia="Arial Unicode MS" w:cs="Tahoma"/>
          <w:sz w:val="26"/>
          <w:szCs w:val="26"/>
        </w:rPr>
        <w:t>53</w:t>
      </w:r>
      <w:r w:rsidR="00B317A2">
        <w:rPr>
          <w:rFonts w:eastAsia="Arial Unicode MS" w:cs="Tahoma"/>
          <w:sz w:val="26"/>
          <w:szCs w:val="26"/>
        </w:rPr>
        <w:t xml:space="preserve"> </w:t>
      </w:r>
      <w:r w:rsidR="00760AC9" w:rsidRPr="00C1138F">
        <w:rPr>
          <w:rFonts w:eastAsia="Arial Unicode MS" w:cs="Tahoma"/>
          <w:sz w:val="26"/>
          <w:szCs w:val="26"/>
        </w:rPr>
        <w:t>тыс.</w:t>
      </w:r>
      <w:r w:rsidR="003366FA" w:rsidRPr="00C1138F">
        <w:rPr>
          <w:rFonts w:eastAsia="Arial Unicode MS" w:cs="Tahoma"/>
          <w:sz w:val="26"/>
          <w:szCs w:val="26"/>
        </w:rPr>
        <w:t xml:space="preserve"> </w:t>
      </w:r>
      <w:r w:rsidR="00760AC9" w:rsidRPr="00C1138F">
        <w:rPr>
          <w:rFonts w:eastAsia="Arial Unicode MS" w:cs="Tahoma"/>
          <w:sz w:val="26"/>
          <w:szCs w:val="26"/>
        </w:rPr>
        <w:t>руб.</w:t>
      </w:r>
    </w:p>
    <w:p w:rsidR="00487C5B" w:rsidRPr="00C1138F" w:rsidRDefault="00487C5B" w:rsidP="003366FA">
      <w:pPr>
        <w:ind w:firstLine="708"/>
        <w:jc w:val="both"/>
        <w:rPr>
          <w:rFonts w:eastAsia="Arial Unicode MS" w:cs="Tahoma"/>
          <w:sz w:val="26"/>
          <w:szCs w:val="26"/>
        </w:rPr>
      </w:pPr>
    </w:p>
    <w:p w:rsidR="004E4FC1" w:rsidRDefault="004E4FC1" w:rsidP="003366FA">
      <w:pPr>
        <w:ind w:firstLine="708"/>
        <w:jc w:val="both"/>
        <w:rPr>
          <w:rFonts w:eastAsia="Arial Unicode MS" w:cs="Tahoma"/>
          <w:sz w:val="26"/>
          <w:szCs w:val="26"/>
        </w:rPr>
      </w:pPr>
      <w:r w:rsidRPr="00C1138F">
        <w:rPr>
          <w:rFonts w:eastAsia="Arial Unicode MS" w:cs="Tahoma"/>
          <w:sz w:val="26"/>
          <w:szCs w:val="26"/>
        </w:rPr>
        <w:t xml:space="preserve">При планировании доходной части бюджета применялись следующие показатели </w:t>
      </w:r>
      <w:r w:rsidR="00762742" w:rsidRPr="00C1138F">
        <w:rPr>
          <w:rFonts w:eastAsia="Arial Unicode MS" w:cs="Tahoma"/>
          <w:sz w:val="26"/>
          <w:szCs w:val="26"/>
        </w:rPr>
        <w:t>Министерства финансов</w:t>
      </w:r>
      <w:r w:rsidR="00F00B60" w:rsidRPr="00F00B60">
        <w:rPr>
          <w:rFonts w:eastAsia="Arial Unicode MS" w:cs="Tahoma"/>
          <w:sz w:val="26"/>
          <w:szCs w:val="26"/>
        </w:rPr>
        <w:t xml:space="preserve"> </w:t>
      </w:r>
      <w:r w:rsidR="00762742" w:rsidRPr="00C1138F">
        <w:rPr>
          <w:rFonts w:eastAsia="Arial Unicode MS" w:cs="Tahoma"/>
          <w:sz w:val="26"/>
          <w:szCs w:val="26"/>
        </w:rPr>
        <w:t>Ульяновской области, согласно письм</w:t>
      </w:r>
      <w:r w:rsidR="00CB2F00" w:rsidRPr="00C1138F">
        <w:rPr>
          <w:rFonts w:eastAsia="Arial Unicode MS" w:cs="Tahoma"/>
          <w:sz w:val="26"/>
          <w:szCs w:val="26"/>
        </w:rPr>
        <w:t>у</w:t>
      </w:r>
      <w:r w:rsidR="008464FF" w:rsidRPr="00C1138F">
        <w:rPr>
          <w:rFonts w:eastAsia="Arial Unicode MS" w:cs="Tahoma"/>
          <w:sz w:val="26"/>
          <w:szCs w:val="26"/>
        </w:rPr>
        <w:t xml:space="preserve"> </w:t>
      </w:r>
      <w:r w:rsidR="00456DD1">
        <w:rPr>
          <w:rFonts w:eastAsia="Arial Unicode MS" w:cs="Tahoma"/>
          <w:sz w:val="26"/>
          <w:szCs w:val="26"/>
        </w:rPr>
        <w:t>Министерства экономического развития</w:t>
      </w:r>
      <w:r w:rsidR="00173CEE" w:rsidRPr="00C1138F">
        <w:rPr>
          <w:rFonts w:eastAsia="Arial Unicode MS" w:cs="Tahoma"/>
          <w:sz w:val="26"/>
          <w:szCs w:val="26"/>
        </w:rPr>
        <w:t xml:space="preserve"> </w:t>
      </w:r>
      <w:r w:rsidR="00762742" w:rsidRPr="00C1138F">
        <w:rPr>
          <w:rFonts w:eastAsia="Arial Unicode MS" w:cs="Tahoma"/>
          <w:sz w:val="26"/>
          <w:szCs w:val="26"/>
        </w:rPr>
        <w:t>Ульяновской области</w:t>
      </w:r>
      <w:r w:rsidR="00E15739" w:rsidRPr="00C1138F">
        <w:rPr>
          <w:rFonts w:eastAsia="Arial Unicode MS" w:cs="Tahoma"/>
          <w:sz w:val="26"/>
          <w:szCs w:val="26"/>
        </w:rPr>
        <w:t xml:space="preserve"> </w:t>
      </w:r>
      <w:r w:rsidR="00762742" w:rsidRPr="00C1138F">
        <w:rPr>
          <w:rFonts w:eastAsia="Arial Unicode MS" w:cs="Tahoma"/>
          <w:sz w:val="26"/>
          <w:szCs w:val="26"/>
        </w:rPr>
        <w:t xml:space="preserve">от </w:t>
      </w:r>
      <w:r w:rsidR="00456DD1">
        <w:rPr>
          <w:rFonts w:eastAsia="Arial Unicode MS" w:cs="Tahoma"/>
          <w:sz w:val="26"/>
          <w:szCs w:val="26"/>
        </w:rPr>
        <w:t>1</w:t>
      </w:r>
      <w:r w:rsidR="00F00B60" w:rsidRPr="00F00B60">
        <w:rPr>
          <w:rFonts w:eastAsia="Arial Unicode MS" w:cs="Tahoma"/>
          <w:sz w:val="26"/>
          <w:szCs w:val="26"/>
        </w:rPr>
        <w:t>2</w:t>
      </w:r>
      <w:r w:rsidR="00762742" w:rsidRPr="00C1138F">
        <w:rPr>
          <w:rFonts w:eastAsia="Arial Unicode MS" w:cs="Tahoma"/>
          <w:sz w:val="26"/>
          <w:szCs w:val="26"/>
        </w:rPr>
        <w:t>.0</w:t>
      </w:r>
      <w:r w:rsidR="00173CEE" w:rsidRPr="00C1138F">
        <w:rPr>
          <w:rFonts w:eastAsia="Arial Unicode MS" w:cs="Tahoma"/>
          <w:sz w:val="26"/>
          <w:szCs w:val="26"/>
        </w:rPr>
        <w:t>7</w:t>
      </w:r>
      <w:r w:rsidR="00762742" w:rsidRPr="00C1138F">
        <w:rPr>
          <w:rFonts w:eastAsia="Arial Unicode MS" w:cs="Tahoma"/>
          <w:sz w:val="26"/>
          <w:szCs w:val="26"/>
        </w:rPr>
        <w:t>.20</w:t>
      </w:r>
      <w:r w:rsidR="00C5188F" w:rsidRPr="00C1138F">
        <w:rPr>
          <w:rFonts w:eastAsia="Arial Unicode MS" w:cs="Tahoma"/>
          <w:sz w:val="26"/>
          <w:szCs w:val="26"/>
        </w:rPr>
        <w:t>2</w:t>
      </w:r>
      <w:r w:rsidR="00F00B60" w:rsidRPr="00F00B60">
        <w:rPr>
          <w:rFonts w:eastAsia="Arial Unicode MS" w:cs="Tahoma"/>
          <w:sz w:val="26"/>
          <w:szCs w:val="26"/>
        </w:rPr>
        <w:t>4</w:t>
      </w:r>
      <w:r w:rsidR="00762742" w:rsidRPr="00C1138F">
        <w:rPr>
          <w:rFonts w:eastAsia="Arial Unicode MS" w:cs="Tahoma"/>
          <w:sz w:val="26"/>
          <w:szCs w:val="26"/>
        </w:rPr>
        <w:t>г.</w:t>
      </w:r>
      <w:r w:rsidR="006C5833" w:rsidRPr="00C1138F">
        <w:rPr>
          <w:rFonts w:eastAsia="Arial Unicode MS" w:cs="Tahoma"/>
          <w:sz w:val="26"/>
          <w:szCs w:val="26"/>
        </w:rPr>
        <w:t xml:space="preserve"> </w:t>
      </w:r>
      <w:r w:rsidR="00762742" w:rsidRPr="00C1138F">
        <w:rPr>
          <w:rFonts w:eastAsia="Arial Unicode MS" w:cs="Tahoma"/>
          <w:sz w:val="26"/>
          <w:szCs w:val="26"/>
        </w:rPr>
        <w:t>№</w:t>
      </w:r>
      <w:r w:rsidR="00B046BF" w:rsidRPr="00C1138F">
        <w:rPr>
          <w:rFonts w:eastAsia="Arial Unicode MS" w:cs="Tahoma"/>
          <w:sz w:val="26"/>
          <w:szCs w:val="26"/>
        </w:rPr>
        <w:t>73-И</w:t>
      </w:r>
      <w:r w:rsidR="00456DD1">
        <w:rPr>
          <w:rFonts w:eastAsia="Arial Unicode MS" w:cs="Tahoma"/>
          <w:sz w:val="26"/>
          <w:szCs w:val="26"/>
        </w:rPr>
        <w:t>ОГВ-03</w:t>
      </w:r>
      <w:r w:rsidR="00F00B60" w:rsidRPr="00F00B60">
        <w:rPr>
          <w:rFonts w:eastAsia="Arial Unicode MS" w:cs="Tahoma"/>
          <w:sz w:val="26"/>
          <w:szCs w:val="26"/>
        </w:rPr>
        <w:t>-01</w:t>
      </w:r>
      <w:r w:rsidR="00B046BF" w:rsidRPr="00C1138F">
        <w:rPr>
          <w:rFonts w:eastAsia="Arial Unicode MS" w:cs="Tahoma"/>
          <w:sz w:val="26"/>
          <w:szCs w:val="26"/>
        </w:rPr>
        <w:t>/</w:t>
      </w:r>
      <w:r w:rsidR="00456DD1">
        <w:rPr>
          <w:rFonts w:eastAsia="Arial Unicode MS" w:cs="Tahoma"/>
          <w:sz w:val="26"/>
          <w:szCs w:val="26"/>
        </w:rPr>
        <w:t>1</w:t>
      </w:r>
      <w:r w:rsidR="00F00B60" w:rsidRPr="00F00B60">
        <w:rPr>
          <w:rFonts w:eastAsia="Arial Unicode MS" w:cs="Tahoma"/>
          <w:sz w:val="26"/>
          <w:szCs w:val="26"/>
        </w:rPr>
        <w:t>630</w:t>
      </w:r>
      <w:r w:rsidR="00173CEE" w:rsidRPr="00C1138F">
        <w:rPr>
          <w:rFonts w:eastAsia="Arial Unicode MS" w:cs="Tahoma"/>
          <w:sz w:val="26"/>
          <w:szCs w:val="26"/>
        </w:rPr>
        <w:t xml:space="preserve">вн прогнозные показатели </w:t>
      </w:r>
      <w:r w:rsidR="008464FF" w:rsidRPr="00C1138F">
        <w:rPr>
          <w:rFonts w:eastAsia="Arial Unicode MS" w:cs="Tahoma"/>
          <w:sz w:val="26"/>
          <w:szCs w:val="26"/>
        </w:rPr>
        <w:t xml:space="preserve">социально-экономического развития Ульяновской области </w:t>
      </w:r>
      <w:r w:rsidR="00173CEE" w:rsidRPr="00C1138F">
        <w:rPr>
          <w:rFonts w:eastAsia="Arial Unicode MS" w:cs="Tahoma"/>
          <w:sz w:val="26"/>
          <w:szCs w:val="26"/>
        </w:rPr>
        <w:t>на</w:t>
      </w:r>
      <w:r w:rsidR="00D71296" w:rsidRPr="00C1138F">
        <w:rPr>
          <w:rFonts w:eastAsia="Arial Unicode MS" w:cs="Tahoma"/>
          <w:sz w:val="26"/>
          <w:szCs w:val="26"/>
        </w:rPr>
        <w:t xml:space="preserve"> 20</w:t>
      </w:r>
      <w:r w:rsidR="00B046BF" w:rsidRPr="00C1138F">
        <w:rPr>
          <w:rFonts w:eastAsia="Arial Unicode MS" w:cs="Tahoma"/>
          <w:sz w:val="26"/>
          <w:szCs w:val="26"/>
        </w:rPr>
        <w:t>2</w:t>
      </w:r>
      <w:r w:rsidR="00F00B60" w:rsidRPr="00F00B60">
        <w:rPr>
          <w:rFonts w:eastAsia="Arial Unicode MS" w:cs="Tahoma"/>
          <w:sz w:val="26"/>
          <w:szCs w:val="26"/>
        </w:rPr>
        <w:t>5</w:t>
      </w:r>
      <w:r w:rsidR="00762742" w:rsidRPr="00C1138F">
        <w:rPr>
          <w:rFonts w:eastAsia="Arial Unicode MS" w:cs="Tahoma"/>
          <w:sz w:val="26"/>
          <w:szCs w:val="26"/>
        </w:rPr>
        <w:t>-20</w:t>
      </w:r>
      <w:r w:rsidR="00173CEE" w:rsidRPr="00C1138F">
        <w:rPr>
          <w:rFonts w:eastAsia="Arial Unicode MS" w:cs="Tahoma"/>
          <w:sz w:val="26"/>
          <w:szCs w:val="26"/>
        </w:rPr>
        <w:t>2</w:t>
      </w:r>
      <w:r w:rsidR="00F00B60" w:rsidRPr="00F00B60">
        <w:rPr>
          <w:rFonts w:eastAsia="Arial Unicode MS" w:cs="Tahoma"/>
          <w:sz w:val="26"/>
          <w:szCs w:val="26"/>
        </w:rPr>
        <w:t>7</w:t>
      </w:r>
      <w:r w:rsidR="00762742" w:rsidRPr="00C1138F">
        <w:rPr>
          <w:rFonts w:eastAsia="Arial Unicode MS" w:cs="Tahoma"/>
          <w:sz w:val="26"/>
          <w:szCs w:val="26"/>
        </w:rPr>
        <w:t>годы:</w:t>
      </w:r>
    </w:p>
    <w:p w:rsidR="00231BA3" w:rsidRPr="005F2A31" w:rsidRDefault="00EA4126" w:rsidP="004E4FC1">
      <w:pPr>
        <w:jc w:val="both"/>
        <w:rPr>
          <w:rFonts w:eastAsia="Arial Unicode MS" w:cs="Tahoma"/>
          <w:sz w:val="26"/>
          <w:szCs w:val="26"/>
        </w:rPr>
      </w:pPr>
      <w:r w:rsidRPr="00C1138F">
        <w:rPr>
          <w:rFonts w:eastAsia="Arial Unicode MS" w:cs="Tahoma"/>
          <w:sz w:val="26"/>
          <w:szCs w:val="26"/>
        </w:rPr>
        <w:t xml:space="preserve">                                                                                                           </w:t>
      </w:r>
      <w:r w:rsidR="00C1138F">
        <w:rPr>
          <w:rFonts w:eastAsia="Arial Unicode MS" w:cs="Tahoma"/>
          <w:sz w:val="26"/>
          <w:szCs w:val="26"/>
        </w:rPr>
        <w:t xml:space="preserve">                   </w:t>
      </w:r>
      <w:r w:rsidRPr="00C1138F">
        <w:rPr>
          <w:rFonts w:eastAsia="Arial Unicode MS" w:cs="Tahoma"/>
          <w:sz w:val="26"/>
          <w:szCs w:val="26"/>
        </w:rPr>
        <w:t xml:space="preserve"> </w:t>
      </w:r>
    </w:p>
    <w:p w:rsidR="004E4FC1" w:rsidRPr="00C1138F" w:rsidRDefault="00EA4126" w:rsidP="00231BA3">
      <w:pPr>
        <w:jc w:val="right"/>
        <w:rPr>
          <w:rFonts w:eastAsia="Arial Unicode MS" w:cs="Tahoma"/>
          <w:sz w:val="26"/>
          <w:szCs w:val="26"/>
        </w:rPr>
      </w:pPr>
      <w:r w:rsidRPr="00C1138F">
        <w:rPr>
          <w:rFonts w:eastAsia="Arial Unicode MS" w:cs="Tahoma"/>
          <w:sz w:val="26"/>
          <w:szCs w:val="26"/>
        </w:rPr>
        <w:lastRenderedPageBreak/>
        <w:t>Таблица 2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693"/>
        <w:gridCol w:w="993"/>
        <w:gridCol w:w="992"/>
        <w:gridCol w:w="992"/>
        <w:gridCol w:w="992"/>
      </w:tblGrid>
      <w:tr w:rsidR="00390168" w:rsidRPr="003A544C" w:rsidTr="00231BA3">
        <w:tc>
          <w:tcPr>
            <w:tcW w:w="297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90168" w:rsidRPr="003A544C" w:rsidRDefault="00390168">
            <w:pPr>
              <w:snapToGrid w:val="0"/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Показатели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90168" w:rsidRPr="003A544C" w:rsidRDefault="00390168" w:rsidP="00257DA0">
            <w:pPr>
              <w:snapToGrid w:val="0"/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Единицы</w:t>
            </w:r>
            <w:r w:rsidR="00257DA0" w:rsidRPr="003A544C">
              <w:rPr>
                <w:rFonts w:eastAsia="Arial Unicode MS" w:cs="Tahoma"/>
                <w:sz w:val="22"/>
                <w:szCs w:val="22"/>
              </w:rPr>
              <w:t xml:space="preserve"> </w:t>
            </w:r>
            <w:r w:rsidRPr="003A544C">
              <w:rPr>
                <w:rFonts w:eastAsia="Arial Unicode MS" w:cs="Tahoma"/>
                <w:sz w:val="22"/>
                <w:szCs w:val="22"/>
              </w:rPr>
              <w:t>измерения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8" w:rsidRPr="003A544C" w:rsidRDefault="00390168" w:rsidP="0037698D">
            <w:pPr>
              <w:snapToGrid w:val="0"/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20</w:t>
            </w:r>
            <w:r w:rsidR="00C5188F" w:rsidRPr="003A544C">
              <w:rPr>
                <w:rFonts w:eastAsia="Arial Unicode MS" w:cs="Tahoma"/>
                <w:sz w:val="22"/>
                <w:szCs w:val="22"/>
              </w:rPr>
              <w:t>2</w:t>
            </w:r>
            <w:r w:rsidR="00F00B60">
              <w:rPr>
                <w:rFonts w:eastAsia="Arial Unicode MS" w:cs="Tahoma"/>
                <w:sz w:val="22"/>
                <w:szCs w:val="22"/>
                <w:lang w:val="en-US"/>
              </w:rPr>
              <w:t>4</w:t>
            </w:r>
            <w:r w:rsidR="00AB7917">
              <w:rPr>
                <w:rFonts w:eastAsia="Arial Unicode MS" w:cs="Tahoma"/>
                <w:sz w:val="22"/>
                <w:szCs w:val="22"/>
              </w:rPr>
              <w:t>г.</w:t>
            </w:r>
            <w:r w:rsidRPr="003A544C">
              <w:rPr>
                <w:rFonts w:eastAsia="Arial Unicode MS" w:cs="Tahoma"/>
                <w:sz w:val="22"/>
                <w:szCs w:val="22"/>
              </w:rPr>
              <w:t xml:space="preserve"> </w:t>
            </w:r>
          </w:p>
          <w:p w:rsidR="00390168" w:rsidRPr="003A544C" w:rsidRDefault="00390168" w:rsidP="0037698D">
            <w:pPr>
              <w:snapToGrid w:val="0"/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8" w:rsidRPr="00AB7917" w:rsidRDefault="00390168" w:rsidP="0037698D">
            <w:pPr>
              <w:snapToGrid w:val="0"/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20</w:t>
            </w:r>
            <w:r w:rsidR="00BE6353" w:rsidRPr="003A544C">
              <w:rPr>
                <w:rFonts w:eastAsia="Arial Unicode MS" w:cs="Tahoma"/>
                <w:sz w:val="22"/>
                <w:szCs w:val="22"/>
              </w:rPr>
              <w:t>2</w:t>
            </w:r>
            <w:r w:rsidR="00F00B60">
              <w:rPr>
                <w:rFonts w:eastAsia="Arial Unicode MS" w:cs="Tahoma"/>
                <w:sz w:val="22"/>
                <w:szCs w:val="22"/>
                <w:lang w:val="en-US"/>
              </w:rPr>
              <w:t>5</w:t>
            </w:r>
            <w:r w:rsidR="00AB7917">
              <w:rPr>
                <w:rFonts w:eastAsia="Arial Unicode MS" w:cs="Tahoma"/>
                <w:sz w:val="22"/>
                <w:szCs w:val="22"/>
              </w:rPr>
              <w:t>г.</w:t>
            </w:r>
          </w:p>
          <w:p w:rsidR="00390168" w:rsidRPr="003A544C" w:rsidRDefault="00390168" w:rsidP="0037698D">
            <w:pPr>
              <w:snapToGrid w:val="0"/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8" w:rsidRPr="00AB7917" w:rsidRDefault="00390168">
            <w:pPr>
              <w:snapToGrid w:val="0"/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202</w:t>
            </w:r>
            <w:r w:rsidR="00F00B60">
              <w:rPr>
                <w:rFonts w:eastAsia="Arial Unicode MS" w:cs="Tahoma"/>
                <w:sz w:val="22"/>
                <w:szCs w:val="22"/>
                <w:lang w:val="en-US"/>
              </w:rPr>
              <w:t>6</w:t>
            </w:r>
            <w:r w:rsidR="00AB7917">
              <w:rPr>
                <w:rFonts w:eastAsia="Arial Unicode MS" w:cs="Tahoma"/>
                <w:sz w:val="22"/>
                <w:szCs w:val="22"/>
              </w:rPr>
              <w:t>г.</w:t>
            </w:r>
          </w:p>
          <w:p w:rsidR="00390168" w:rsidRPr="003A544C" w:rsidRDefault="00390168">
            <w:pPr>
              <w:snapToGrid w:val="0"/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8" w:rsidRPr="00AB7917" w:rsidRDefault="00390168">
            <w:pPr>
              <w:snapToGrid w:val="0"/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202</w:t>
            </w:r>
            <w:r w:rsidR="00F00B60">
              <w:rPr>
                <w:rFonts w:eastAsia="Arial Unicode MS" w:cs="Tahoma"/>
                <w:sz w:val="22"/>
                <w:szCs w:val="22"/>
                <w:lang w:val="en-US"/>
              </w:rPr>
              <w:t>7</w:t>
            </w:r>
            <w:r w:rsidR="00AB7917">
              <w:rPr>
                <w:rFonts w:eastAsia="Arial Unicode MS" w:cs="Tahoma"/>
                <w:sz w:val="22"/>
                <w:szCs w:val="22"/>
              </w:rPr>
              <w:t>г.</w:t>
            </w:r>
          </w:p>
          <w:p w:rsidR="00390168" w:rsidRPr="003A544C" w:rsidRDefault="00390168">
            <w:pPr>
              <w:snapToGrid w:val="0"/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прогноз</w:t>
            </w:r>
          </w:p>
        </w:tc>
      </w:tr>
      <w:tr w:rsidR="00390168" w:rsidRPr="003A544C" w:rsidTr="00231BA3">
        <w:trPr>
          <w:trHeight w:val="443"/>
        </w:trPr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8" w:rsidRPr="003A544C" w:rsidRDefault="00390168">
            <w:pPr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Валовый региональный</w:t>
            </w:r>
          </w:p>
          <w:p w:rsidR="00E44F53" w:rsidRPr="003A544C" w:rsidRDefault="00E44F53" w:rsidP="00C1138F">
            <w:pPr>
              <w:jc w:val="both"/>
              <w:rPr>
                <w:rFonts w:eastAsia="Arial Unicode MS" w:cs="Tahoma"/>
                <w:sz w:val="22"/>
                <w:szCs w:val="22"/>
              </w:rPr>
            </w:pPr>
            <w:r>
              <w:rPr>
                <w:rFonts w:eastAsia="Arial Unicode MS" w:cs="Tahoma"/>
                <w:sz w:val="22"/>
                <w:szCs w:val="22"/>
              </w:rPr>
              <w:t>п</w:t>
            </w:r>
            <w:r w:rsidR="00390168" w:rsidRPr="003A544C">
              <w:rPr>
                <w:rFonts w:eastAsia="Arial Unicode MS" w:cs="Tahoma"/>
                <w:sz w:val="22"/>
                <w:szCs w:val="22"/>
              </w:rPr>
              <w:t>родукт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90168" w:rsidRPr="003A544C" w:rsidRDefault="00AB7917" w:rsidP="006E22CD">
            <w:pPr>
              <w:snapToGrid w:val="0"/>
              <w:jc w:val="both"/>
              <w:rPr>
                <w:rFonts w:eastAsia="Arial Unicode MS" w:cs="Tahoma"/>
                <w:sz w:val="22"/>
                <w:szCs w:val="22"/>
              </w:rPr>
            </w:pPr>
            <w:proofErr w:type="gramStart"/>
            <w:r>
              <w:rPr>
                <w:rFonts w:eastAsia="Arial Unicode MS" w:cs="Tahoma"/>
                <w:sz w:val="22"/>
                <w:szCs w:val="22"/>
              </w:rPr>
              <w:t>в</w:t>
            </w:r>
            <w:proofErr w:type="gramEnd"/>
            <w:r w:rsidR="00390168" w:rsidRPr="003A544C">
              <w:rPr>
                <w:rFonts w:eastAsia="Arial Unicode MS" w:cs="Tahoma"/>
                <w:sz w:val="22"/>
                <w:szCs w:val="22"/>
              </w:rPr>
              <w:t xml:space="preserve"> % </w:t>
            </w:r>
            <w:proofErr w:type="gramStart"/>
            <w:r w:rsidR="00390168" w:rsidRPr="003A544C">
              <w:rPr>
                <w:rFonts w:eastAsia="Arial Unicode MS" w:cs="Tahoma"/>
                <w:sz w:val="22"/>
                <w:szCs w:val="22"/>
              </w:rPr>
              <w:t>к</w:t>
            </w:r>
            <w:proofErr w:type="gramEnd"/>
            <w:r w:rsidR="00390168" w:rsidRPr="003A544C">
              <w:rPr>
                <w:rFonts w:eastAsia="Arial Unicode MS" w:cs="Tahoma"/>
                <w:sz w:val="22"/>
                <w:szCs w:val="22"/>
              </w:rPr>
              <w:t xml:space="preserve">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8" w:rsidRPr="00F00B60" w:rsidRDefault="00F00B60" w:rsidP="00257DA0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  <w:lang w:val="en-US"/>
              </w:rPr>
            </w:pPr>
            <w:r>
              <w:rPr>
                <w:rFonts w:eastAsia="Arial Unicode MS" w:cs="Tahoma"/>
                <w:sz w:val="22"/>
                <w:szCs w:val="22"/>
              </w:rPr>
              <w:t>10</w:t>
            </w:r>
            <w:r>
              <w:rPr>
                <w:rFonts w:eastAsia="Arial Unicode MS" w:cs="Tahoma"/>
                <w:sz w:val="22"/>
                <w:szCs w:val="22"/>
                <w:lang w:val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8" w:rsidRPr="00F00B60" w:rsidRDefault="00456DD1" w:rsidP="00257DA0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  <w:r>
              <w:rPr>
                <w:rFonts w:eastAsia="Arial Unicode MS" w:cs="Tahoma"/>
                <w:sz w:val="22"/>
                <w:szCs w:val="22"/>
              </w:rPr>
              <w:t>102</w:t>
            </w:r>
            <w:r w:rsidR="00F00B60">
              <w:rPr>
                <w:rFonts w:eastAsia="Arial Unicode MS" w:cs="Tahoma"/>
                <w:sz w:val="22"/>
                <w:szCs w:val="22"/>
              </w:rPr>
              <w:t>,5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8" w:rsidRPr="00456DD1" w:rsidRDefault="00456DD1" w:rsidP="00F00B60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  <w:r>
              <w:rPr>
                <w:rFonts w:eastAsia="Arial Unicode MS" w:cs="Tahoma"/>
                <w:sz w:val="22"/>
                <w:szCs w:val="22"/>
              </w:rPr>
              <w:t>10</w:t>
            </w:r>
            <w:r w:rsidR="00F00B60">
              <w:rPr>
                <w:rFonts w:eastAsia="Arial Unicode MS" w:cs="Tahoma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8" w:rsidRPr="00456DD1" w:rsidRDefault="00456DD1" w:rsidP="00257DA0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  <w:r>
              <w:rPr>
                <w:rFonts w:eastAsia="Arial Unicode MS" w:cs="Tahoma"/>
                <w:sz w:val="22"/>
                <w:szCs w:val="22"/>
              </w:rPr>
              <w:t>103</w:t>
            </w:r>
            <w:r w:rsidR="00F00B60">
              <w:rPr>
                <w:rFonts w:eastAsia="Arial Unicode MS" w:cs="Tahoma"/>
                <w:sz w:val="22"/>
                <w:szCs w:val="22"/>
              </w:rPr>
              <w:t>,4</w:t>
            </w:r>
          </w:p>
        </w:tc>
      </w:tr>
      <w:tr w:rsidR="00390168" w:rsidRPr="003A544C" w:rsidTr="00231BA3"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90168" w:rsidRPr="003A544C" w:rsidRDefault="00390168" w:rsidP="00390168">
            <w:pPr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Индекс-дефлятор объема валового регионального</w:t>
            </w:r>
          </w:p>
          <w:p w:rsidR="00390168" w:rsidRPr="003A544C" w:rsidRDefault="00C1138F" w:rsidP="00C1138F">
            <w:pPr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П</w:t>
            </w:r>
            <w:r w:rsidR="00390168" w:rsidRPr="003A544C">
              <w:rPr>
                <w:rFonts w:eastAsia="Arial Unicode MS" w:cs="Tahoma"/>
                <w:sz w:val="22"/>
                <w:szCs w:val="22"/>
              </w:rPr>
              <w:t>родукта</w:t>
            </w:r>
            <w:r>
              <w:rPr>
                <w:rFonts w:eastAsia="Arial Unicode MS" w:cs="Tahoma"/>
                <w:sz w:val="22"/>
                <w:szCs w:val="22"/>
              </w:rPr>
              <w:t xml:space="preserve"> </w:t>
            </w:r>
            <w:r w:rsidR="00390168" w:rsidRPr="003A544C">
              <w:rPr>
                <w:rFonts w:eastAsia="Arial Unicode MS" w:cs="Tahoma"/>
                <w:sz w:val="22"/>
                <w:szCs w:val="22"/>
              </w:rPr>
              <w:t xml:space="preserve">(базовый </w:t>
            </w:r>
            <w:r>
              <w:rPr>
                <w:rFonts w:eastAsia="Arial Unicode MS" w:cs="Tahoma"/>
                <w:sz w:val="22"/>
                <w:szCs w:val="22"/>
              </w:rPr>
              <w:t>в</w:t>
            </w:r>
            <w:r w:rsidR="00390168" w:rsidRPr="003A544C">
              <w:rPr>
                <w:rFonts w:eastAsia="Arial Unicode MS" w:cs="Tahoma"/>
                <w:sz w:val="22"/>
                <w:szCs w:val="22"/>
              </w:rPr>
              <w:t>ариант)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90168" w:rsidRPr="003A544C" w:rsidRDefault="00390168">
            <w:pPr>
              <w:snapToGrid w:val="0"/>
              <w:jc w:val="both"/>
              <w:rPr>
                <w:rFonts w:eastAsia="Arial Unicode MS" w:cs="Tahoma"/>
                <w:sz w:val="22"/>
                <w:szCs w:val="22"/>
              </w:rPr>
            </w:pPr>
            <w:proofErr w:type="gramStart"/>
            <w:r w:rsidRPr="003A544C">
              <w:rPr>
                <w:rFonts w:eastAsia="Arial Unicode MS" w:cs="Tahoma"/>
                <w:sz w:val="22"/>
                <w:szCs w:val="22"/>
              </w:rPr>
              <w:t>в</w:t>
            </w:r>
            <w:proofErr w:type="gramEnd"/>
            <w:r w:rsidRPr="003A544C">
              <w:rPr>
                <w:rFonts w:eastAsia="Arial Unicode MS" w:cs="Tahoma"/>
                <w:sz w:val="22"/>
                <w:szCs w:val="22"/>
              </w:rPr>
              <w:t xml:space="preserve"> % </w:t>
            </w:r>
            <w:proofErr w:type="gramStart"/>
            <w:r w:rsidRPr="003A544C">
              <w:rPr>
                <w:rFonts w:eastAsia="Arial Unicode MS" w:cs="Tahoma"/>
                <w:sz w:val="22"/>
                <w:szCs w:val="22"/>
              </w:rPr>
              <w:t>к</w:t>
            </w:r>
            <w:proofErr w:type="gramEnd"/>
            <w:r w:rsidRPr="003A544C">
              <w:rPr>
                <w:rFonts w:eastAsia="Arial Unicode MS" w:cs="Tahoma"/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8" w:rsidRPr="00456DD1" w:rsidRDefault="006C5833" w:rsidP="00456DD1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  <w:r w:rsidRPr="00F00B60">
              <w:rPr>
                <w:rFonts w:eastAsia="Arial Unicode MS" w:cs="Tahoma"/>
                <w:sz w:val="22"/>
                <w:szCs w:val="22"/>
              </w:rPr>
              <w:t>1</w:t>
            </w:r>
            <w:r w:rsidR="00F00B60">
              <w:rPr>
                <w:rFonts w:eastAsia="Arial Unicode MS" w:cs="Tahoma"/>
                <w:sz w:val="22"/>
                <w:szCs w:val="22"/>
              </w:rPr>
              <w:t>06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8" w:rsidRPr="00456DD1" w:rsidRDefault="006C5833" w:rsidP="00F00B60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  <w:r w:rsidRPr="00F00B60">
              <w:rPr>
                <w:rFonts w:eastAsia="Arial Unicode MS" w:cs="Tahoma"/>
                <w:sz w:val="22"/>
                <w:szCs w:val="22"/>
              </w:rPr>
              <w:t>10</w:t>
            </w:r>
            <w:r w:rsidR="00F00B60">
              <w:rPr>
                <w:rFonts w:eastAsia="Arial Unicode MS" w:cs="Tahoma"/>
                <w:sz w:val="22"/>
                <w:szCs w:val="22"/>
              </w:rPr>
              <w:t>5,6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8" w:rsidRPr="00F00B60" w:rsidRDefault="006C5833" w:rsidP="00F00B60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  <w:r w:rsidRPr="00F00B60">
              <w:rPr>
                <w:rFonts w:eastAsia="Arial Unicode MS" w:cs="Tahoma"/>
                <w:sz w:val="22"/>
                <w:szCs w:val="22"/>
              </w:rPr>
              <w:t>10</w:t>
            </w:r>
            <w:r w:rsidR="00F00B60">
              <w:rPr>
                <w:rFonts w:eastAsia="Arial Unicode MS" w:cs="Tahoma"/>
                <w:sz w:val="22"/>
                <w:szCs w:val="22"/>
              </w:rPr>
              <w:t>4,6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8" w:rsidRPr="00F00B60" w:rsidRDefault="00F00B60" w:rsidP="00257DA0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  <w:r>
              <w:rPr>
                <w:rFonts w:eastAsia="Arial Unicode MS" w:cs="Tahoma"/>
                <w:sz w:val="22"/>
                <w:szCs w:val="22"/>
              </w:rPr>
              <w:t>104,6</w:t>
            </w:r>
          </w:p>
          <w:p w:rsidR="006C5833" w:rsidRPr="00F00B60" w:rsidRDefault="006C5833" w:rsidP="00257DA0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</w:p>
        </w:tc>
      </w:tr>
      <w:tr w:rsidR="006C5833" w:rsidRPr="003A544C" w:rsidTr="00231BA3">
        <w:trPr>
          <w:trHeight w:val="5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833" w:rsidRPr="003A544C" w:rsidRDefault="006C5833" w:rsidP="006C5833">
            <w:pPr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индекс</w:t>
            </w:r>
          </w:p>
          <w:p w:rsidR="006C5833" w:rsidRPr="003A544C" w:rsidRDefault="006C5833" w:rsidP="006C5833">
            <w:pPr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потребительских</w:t>
            </w:r>
          </w:p>
          <w:p w:rsidR="006C5833" w:rsidRPr="003A544C" w:rsidRDefault="006C5833" w:rsidP="006C5833">
            <w:pPr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цен (базовый вариант)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5833" w:rsidRPr="003A544C" w:rsidRDefault="00AB7917" w:rsidP="006C5833">
            <w:pPr>
              <w:snapToGrid w:val="0"/>
              <w:jc w:val="both"/>
              <w:rPr>
                <w:rFonts w:eastAsia="Arial Unicode MS" w:cs="Tahoma"/>
                <w:sz w:val="22"/>
                <w:szCs w:val="22"/>
              </w:rPr>
            </w:pPr>
            <w:proofErr w:type="gramStart"/>
            <w:r>
              <w:rPr>
                <w:rFonts w:eastAsia="Arial Unicode MS" w:cs="Tahoma"/>
                <w:sz w:val="22"/>
                <w:szCs w:val="22"/>
              </w:rPr>
              <w:t>в</w:t>
            </w:r>
            <w:proofErr w:type="gramEnd"/>
            <w:r w:rsidR="006C5833" w:rsidRPr="003A544C">
              <w:rPr>
                <w:rFonts w:eastAsia="Arial Unicode MS" w:cs="Tahoma"/>
                <w:sz w:val="22"/>
                <w:szCs w:val="22"/>
              </w:rPr>
              <w:t xml:space="preserve"> % к предыдущему</w:t>
            </w:r>
          </w:p>
          <w:p w:rsidR="006C5833" w:rsidRPr="003A544C" w:rsidRDefault="006C5833" w:rsidP="006C5833">
            <w:pPr>
              <w:snapToGrid w:val="0"/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году  к декабрю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5833" w:rsidRPr="00456DD1" w:rsidRDefault="006C5833" w:rsidP="00456DD1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  <w:lang w:val="en-US"/>
              </w:rPr>
              <w:t>1</w:t>
            </w:r>
            <w:r w:rsidR="00456DD1">
              <w:rPr>
                <w:rFonts w:eastAsia="Arial Unicode MS" w:cs="Tahoma"/>
                <w:sz w:val="22"/>
                <w:szCs w:val="22"/>
              </w:rPr>
              <w:t>0</w:t>
            </w:r>
            <w:r w:rsidR="00F00B60">
              <w:rPr>
                <w:rFonts w:eastAsia="Arial Unicode MS" w:cs="Tahoma"/>
                <w:sz w:val="22"/>
                <w:szCs w:val="22"/>
                <w:lang w:val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5833" w:rsidRPr="003A544C" w:rsidRDefault="006C5833" w:rsidP="00F00B60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  <w:lang w:val="en-US"/>
              </w:rPr>
              <w:t>10</w:t>
            </w:r>
            <w:r w:rsidR="00F00B60">
              <w:rPr>
                <w:rFonts w:eastAsia="Arial Unicode MS" w:cs="Tahoma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5833" w:rsidRPr="003A544C" w:rsidRDefault="006C5833" w:rsidP="00456DD1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  <w:lang w:val="en-US"/>
              </w:rPr>
            </w:pPr>
            <w:r w:rsidRPr="003A544C">
              <w:rPr>
                <w:rFonts w:eastAsia="Arial Unicode MS" w:cs="Tahoma"/>
                <w:sz w:val="22"/>
                <w:szCs w:val="22"/>
                <w:lang w:val="en-US"/>
              </w:rPr>
              <w:t>104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5833" w:rsidRPr="003A544C" w:rsidRDefault="006C5833" w:rsidP="00456DD1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  <w:lang w:val="en-US"/>
              </w:rPr>
              <w:t>104</w:t>
            </w:r>
          </w:p>
        </w:tc>
      </w:tr>
      <w:tr w:rsidR="006C5833" w:rsidRPr="003A544C" w:rsidTr="00231BA3">
        <w:trPr>
          <w:trHeight w:val="2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33" w:rsidRPr="003A544C" w:rsidRDefault="006C5833" w:rsidP="006C5833">
            <w:pPr>
              <w:jc w:val="both"/>
              <w:rPr>
                <w:rFonts w:eastAsia="Arial Unicode MS" w:cs="Tahoma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6C5833" w:rsidRPr="003A544C" w:rsidRDefault="00AB7917" w:rsidP="00C1138F">
            <w:pPr>
              <w:snapToGrid w:val="0"/>
              <w:jc w:val="both"/>
              <w:rPr>
                <w:rFonts w:eastAsia="Arial Unicode MS" w:cs="Tahoma"/>
                <w:sz w:val="22"/>
                <w:szCs w:val="22"/>
              </w:rPr>
            </w:pPr>
            <w:proofErr w:type="gramStart"/>
            <w:r>
              <w:rPr>
                <w:rFonts w:eastAsia="Arial Unicode MS" w:cs="Tahoma"/>
                <w:sz w:val="22"/>
                <w:szCs w:val="22"/>
              </w:rPr>
              <w:t>в</w:t>
            </w:r>
            <w:proofErr w:type="gramEnd"/>
            <w:r w:rsidR="006C5833" w:rsidRPr="003A544C">
              <w:rPr>
                <w:rFonts w:eastAsia="Arial Unicode MS" w:cs="Tahoma"/>
                <w:sz w:val="22"/>
                <w:szCs w:val="22"/>
              </w:rPr>
              <w:t xml:space="preserve"> % к декабрю предыдущего</w:t>
            </w:r>
            <w:r w:rsidR="00C1138F">
              <w:rPr>
                <w:rFonts w:eastAsia="Arial Unicode MS" w:cs="Tahoma"/>
                <w:sz w:val="22"/>
                <w:szCs w:val="22"/>
              </w:rPr>
              <w:t xml:space="preserve"> </w:t>
            </w:r>
            <w:r w:rsidR="006C5833" w:rsidRPr="003A544C">
              <w:rPr>
                <w:rFonts w:eastAsia="Arial Unicode MS" w:cs="Tahoma"/>
                <w:sz w:val="22"/>
                <w:szCs w:val="22"/>
              </w:rPr>
              <w:t xml:space="preserve">года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33" w:rsidRPr="003A544C" w:rsidRDefault="006C5833" w:rsidP="00F00B60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  <w:lang w:val="en-US"/>
              </w:rPr>
            </w:pPr>
            <w:r w:rsidRPr="003A544C">
              <w:rPr>
                <w:rFonts w:eastAsia="Arial Unicode MS" w:cs="Tahoma"/>
                <w:sz w:val="22"/>
                <w:szCs w:val="22"/>
                <w:lang w:val="en-US"/>
              </w:rPr>
              <w:t>1</w:t>
            </w:r>
            <w:r w:rsidR="00456DD1">
              <w:rPr>
                <w:rFonts w:eastAsia="Arial Unicode MS" w:cs="Tahoma"/>
                <w:sz w:val="22"/>
                <w:szCs w:val="22"/>
              </w:rPr>
              <w:t>0</w:t>
            </w:r>
            <w:r w:rsidRPr="003A544C">
              <w:rPr>
                <w:rFonts w:eastAsia="Arial Unicode MS" w:cs="Tahoma"/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33" w:rsidRPr="003A544C" w:rsidRDefault="006C5833" w:rsidP="00456DD1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  <w:lang w:val="en-US"/>
              </w:rPr>
            </w:pPr>
            <w:r w:rsidRPr="003A544C">
              <w:rPr>
                <w:rFonts w:eastAsia="Arial Unicode MS" w:cs="Tahoma"/>
                <w:sz w:val="22"/>
                <w:szCs w:val="22"/>
                <w:lang w:val="en-US"/>
              </w:rPr>
              <w:t>104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33" w:rsidRPr="00456DD1" w:rsidRDefault="006C5833" w:rsidP="00456DD1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  <w:lang w:val="en-US"/>
              </w:rPr>
              <w:t>10</w:t>
            </w:r>
            <w:r w:rsidR="00456DD1">
              <w:rPr>
                <w:rFonts w:eastAsia="Arial Unicode MS" w:cs="Tahoma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33" w:rsidRPr="003A544C" w:rsidRDefault="006C5833" w:rsidP="00456DD1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  <w:lang w:val="en-US"/>
              </w:rPr>
              <w:t>104</w:t>
            </w:r>
          </w:p>
        </w:tc>
      </w:tr>
      <w:tr w:rsidR="00390168" w:rsidRPr="003A544C" w:rsidTr="00231BA3"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90168" w:rsidRPr="003A544C" w:rsidRDefault="00390168">
            <w:pPr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Темп роста фонда оплаты труда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90168" w:rsidRPr="003A544C" w:rsidRDefault="00AB7917">
            <w:pPr>
              <w:snapToGrid w:val="0"/>
              <w:jc w:val="both"/>
              <w:rPr>
                <w:rFonts w:eastAsia="Arial Unicode MS" w:cs="Tahoma"/>
                <w:sz w:val="22"/>
                <w:szCs w:val="22"/>
              </w:rPr>
            </w:pPr>
            <w:proofErr w:type="gramStart"/>
            <w:r>
              <w:rPr>
                <w:rFonts w:eastAsia="Arial Unicode MS" w:cs="Tahoma"/>
                <w:sz w:val="22"/>
                <w:szCs w:val="22"/>
              </w:rPr>
              <w:t>в</w:t>
            </w:r>
            <w:proofErr w:type="gramEnd"/>
            <w:r w:rsidR="00390168" w:rsidRPr="003A544C">
              <w:rPr>
                <w:rFonts w:eastAsia="Arial Unicode MS" w:cs="Tahoma"/>
                <w:sz w:val="22"/>
                <w:szCs w:val="22"/>
              </w:rPr>
              <w:t xml:space="preserve"> % к предыдущему</w:t>
            </w:r>
          </w:p>
          <w:p w:rsidR="00390168" w:rsidRPr="003A544C" w:rsidRDefault="00390168">
            <w:pPr>
              <w:jc w:val="both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году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8" w:rsidRPr="005659DF" w:rsidRDefault="006C5833" w:rsidP="00F00B60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  <w:lang w:val="en-US"/>
              </w:rPr>
              <w:t>1</w:t>
            </w:r>
            <w:r w:rsidR="005659DF">
              <w:rPr>
                <w:rFonts w:eastAsia="Arial Unicode MS" w:cs="Tahoma"/>
                <w:sz w:val="22"/>
                <w:szCs w:val="22"/>
              </w:rPr>
              <w:t>16</w:t>
            </w:r>
            <w:r w:rsidR="00F00B60">
              <w:rPr>
                <w:rFonts w:eastAsia="Arial Unicode MS" w:cs="Tahoma"/>
                <w:sz w:val="22"/>
                <w:szCs w:val="22"/>
              </w:rPr>
              <w:t>,1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8" w:rsidRPr="005659DF" w:rsidRDefault="00C5188F" w:rsidP="00F00B60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</w:rPr>
              <w:t>10</w:t>
            </w:r>
            <w:r w:rsidR="005659DF">
              <w:rPr>
                <w:rFonts w:eastAsia="Arial Unicode MS" w:cs="Tahoma"/>
                <w:sz w:val="22"/>
                <w:szCs w:val="22"/>
              </w:rPr>
              <w:t>9</w:t>
            </w:r>
            <w:r w:rsidR="00F00B60">
              <w:rPr>
                <w:rFonts w:eastAsia="Arial Unicode MS" w:cs="Tahoma"/>
                <w:sz w:val="22"/>
                <w:szCs w:val="22"/>
              </w:rPr>
              <w:t>,1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8" w:rsidRPr="005659DF" w:rsidRDefault="006C5833" w:rsidP="00F00B60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  <w:lang w:val="en-US"/>
              </w:rPr>
              <w:t>10</w:t>
            </w:r>
            <w:r w:rsidR="00F00B60">
              <w:rPr>
                <w:rFonts w:eastAsia="Arial Unicode MS" w:cs="Tahoma"/>
                <w:sz w:val="22"/>
                <w:szCs w:val="22"/>
              </w:rPr>
              <w:t>8,2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8" w:rsidRPr="003A544C" w:rsidRDefault="006C5833" w:rsidP="005659DF">
            <w:pPr>
              <w:snapToGrid w:val="0"/>
              <w:jc w:val="center"/>
              <w:rPr>
                <w:rFonts w:eastAsia="Arial Unicode MS" w:cs="Tahoma"/>
                <w:sz w:val="22"/>
                <w:szCs w:val="22"/>
              </w:rPr>
            </w:pPr>
            <w:r w:rsidRPr="003A544C">
              <w:rPr>
                <w:rFonts w:eastAsia="Arial Unicode MS" w:cs="Tahoma"/>
                <w:sz w:val="22"/>
                <w:szCs w:val="22"/>
                <w:lang w:val="en-US"/>
              </w:rPr>
              <w:t>10</w:t>
            </w:r>
            <w:r w:rsidR="005659DF">
              <w:rPr>
                <w:rFonts w:eastAsia="Arial Unicode MS" w:cs="Tahoma"/>
                <w:sz w:val="22"/>
                <w:szCs w:val="22"/>
              </w:rPr>
              <w:t>7</w:t>
            </w:r>
            <w:r w:rsidR="00F00B60">
              <w:rPr>
                <w:rFonts w:eastAsia="Arial Unicode MS" w:cs="Tahoma"/>
                <w:sz w:val="22"/>
                <w:szCs w:val="22"/>
              </w:rPr>
              <w:t>,7</w:t>
            </w:r>
          </w:p>
        </w:tc>
      </w:tr>
    </w:tbl>
    <w:p w:rsidR="004E4FC1" w:rsidRPr="00056129" w:rsidRDefault="004E4FC1" w:rsidP="004E4FC1">
      <w:pPr>
        <w:jc w:val="both"/>
      </w:pPr>
    </w:p>
    <w:p w:rsidR="004E4FC1" w:rsidRDefault="00703CF0" w:rsidP="00F00B60">
      <w:pPr>
        <w:ind w:firstLine="567"/>
        <w:jc w:val="both"/>
        <w:rPr>
          <w:rFonts w:eastAsia="Arial Unicode MS"/>
          <w:sz w:val="26"/>
          <w:szCs w:val="26"/>
        </w:rPr>
      </w:pPr>
      <w:r w:rsidRPr="00C1138F">
        <w:rPr>
          <w:rFonts w:eastAsia="Arial Unicode MS"/>
          <w:sz w:val="26"/>
          <w:szCs w:val="26"/>
        </w:rPr>
        <w:t xml:space="preserve">Для формирования показателей </w:t>
      </w:r>
      <w:r w:rsidR="004E4FC1" w:rsidRPr="00C1138F">
        <w:rPr>
          <w:rFonts w:eastAsia="Arial Unicode MS"/>
          <w:sz w:val="26"/>
          <w:szCs w:val="26"/>
        </w:rPr>
        <w:t xml:space="preserve">доходов </w:t>
      </w:r>
      <w:r w:rsidRPr="00C1138F">
        <w:rPr>
          <w:rFonts w:eastAsia="Arial Unicode MS"/>
          <w:sz w:val="26"/>
          <w:szCs w:val="26"/>
        </w:rPr>
        <w:t>за основу был взят базовый вариант, то есть, наиболее реалистичный вариант экономического прогноза.</w:t>
      </w:r>
    </w:p>
    <w:p w:rsidR="00F00B60" w:rsidRPr="00C1138F" w:rsidRDefault="00F00B60" w:rsidP="004E4FC1">
      <w:pPr>
        <w:jc w:val="both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  <w:t xml:space="preserve">        </w:t>
      </w:r>
      <w:r w:rsidRPr="00C1138F">
        <w:rPr>
          <w:sz w:val="26"/>
          <w:szCs w:val="26"/>
        </w:rPr>
        <w:t>Прогнозные показатели</w:t>
      </w:r>
      <w:r>
        <w:rPr>
          <w:sz w:val="26"/>
          <w:szCs w:val="26"/>
        </w:rPr>
        <w:t xml:space="preserve"> </w:t>
      </w:r>
      <w:r w:rsidR="002F2410">
        <w:rPr>
          <w:sz w:val="26"/>
          <w:szCs w:val="26"/>
        </w:rPr>
        <w:t xml:space="preserve">акцизов на нефтепродукты при </w:t>
      </w:r>
      <w:r w:rsidR="002F2410" w:rsidRPr="002F2410">
        <w:rPr>
          <w:sz w:val="26"/>
          <w:szCs w:val="26"/>
        </w:rPr>
        <w:t>планировании доходной части бюджета</w:t>
      </w:r>
      <w:r w:rsidR="002F2410">
        <w:rPr>
          <w:sz w:val="26"/>
          <w:szCs w:val="26"/>
        </w:rPr>
        <w:t xml:space="preserve"> учтены согласно </w:t>
      </w:r>
      <w:r w:rsidR="002F2410" w:rsidRPr="002F2410">
        <w:rPr>
          <w:sz w:val="26"/>
          <w:szCs w:val="26"/>
        </w:rPr>
        <w:t xml:space="preserve">письму Министерства </w:t>
      </w:r>
      <w:r w:rsidR="002F2410">
        <w:rPr>
          <w:sz w:val="26"/>
          <w:szCs w:val="26"/>
        </w:rPr>
        <w:t>финансов</w:t>
      </w:r>
      <w:r w:rsidR="002F2410" w:rsidRPr="002F2410">
        <w:rPr>
          <w:sz w:val="26"/>
          <w:szCs w:val="26"/>
        </w:rPr>
        <w:t xml:space="preserve"> Ульяновской области</w:t>
      </w:r>
      <w:r w:rsidR="002F2410">
        <w:rPr>
          <w:sz w:val="26"/>
          <w:szCs w:val="26"/>
        </w:rPr>
        <w:t xml:space="preserve"> от 28.08.2024г. №73-ИОГВ-02/2594исх. </w:t>
      </w:r>
      <w:r>
        <w:rPr>
          <w:sz w:val="26"/>
          <w:szCs w:val="26"/>
        </w:rPr>
        <w:t xml:space="preserve"> </w:t>
      </w:r>
    </w:p>
    <w:p w:rsidR="00183514" w:rsidRPr="00C1138F" w:rsidRDefault="00183514" w:rsidP="001529B4">
      <w:pPr>
        <w:ind w:firstLine="567"/>
        <w:jc w:val="both"/>
        <w:rPr>
          <w:sz w:val="26"/>
          <w:szCs w:val="26"/>
        </w:rPr>
      </w:pPr>
      <w:proofErr w:type="gramStart"/>
      <w:r w:rsidRPr="00C1138F">
        <w:rPr>
          <w:sz w:val="26"/>
          <w:szCs w:val="26"/>
        </w:rPr>
        <w:t>Прогнозные показатели на 202</w:t>
      </w:r>
      <w:r w:rsidR="00F00B60">
        <w:rPr>
          <w:sz w:val="26"/>
          <w:szCs w:val="26"/>
        </w:rPr>
        <w:t>5</w:t>
      </w:r>
      <w:r w:rsidR="00257DA0" w:rsidRPr="00C1138F">
        <w:rPr>
          <w:sz w:val="26"/>
          <w:szCs w:val="26"/>
        </w:rPr>
        <w:t xml:space="preserve"> </w:t>
      </w:r>
      <w:r w:rsidRPr="00C1138F">
        <w:rPr>
          <w:sz w:val="26"/>
          <w:szCs w:val="26"/>
        </w:rPr>
        <w:t>год и плановый период 202</w:t>
      </w:r>
      <w:r w:rsidR="00F00B60">
        <w:rPr>
          <w:sz w:val="26"/>
          <w:szCs w:val="26"/>
        </w:rPr>
        <w:t>6</w:t>
      </w:r>
      <w:r w:rsidRPr="00C1138F">
        <w:rPr>
          <w:sz w:val="26"/>
          <w:szCs w:val="26"/>
        </w:rPr>
        <w:t>-202</w:t>
      </w:r>
      <w:r w:rsidR="00F00B60">
        <w:rPr>
          <w:sz w:val="26"/>
          <w:szCs w:val="26"/>
        </w:rPr>
        <w:t>7</w:t>
      </w:r>
      <w:r w:rsidRPr="00C1138F">
        <w:rPr>
          <w:sz w:val="26"/>
          <w:szCs w:val="26"/>
        </w:rPr>
        <w:t xml:space="preserve"> годов </w:t>
      </w:r>
      <w:r w:rsidR="003366FA" w:rsidRPr="00C1138F">
        <w:rPr>
          <w:sz w:val="26"/>
          <w:szCs w:val="26"/>
        </w:rPr>
        <w:t>с</w:t>
      </w:r>
      <w:r w:rsidR="00257DA0" w:rsidRPr="00C1138F">
        <w:rPr>
          <w:sz w:val="26"/>
          <w:szCs w:val="26"/>
        </w:rPr>
        <w:t>формир</w:t>
      </w:r>
      <w:r w:rsidR="003366FA" w:rsidRPr="00C1138F">
        <w:rPr>
          <w:sz w:val="26"/>
          <w:szCs w:val="26"/>
        </w:rPr>
        <w:t xml:space="preserve">ованы </w:t>
      </w:r>
      <w:r w:rsidRPr="00C1138F">
        <w:rPr>
          <w:sz w:val="26"/>
          <w:szCs w:val="26"/>
        </w:rPr>
        <w:t>по каждому виду доходов</w:t>
      </w:r>
      <w:r w:rsidR="00257DA0" w:rsidRPr="00C1138F">
        <w:rPr>
          <w:sz w:val="26"/>
          <w:szCs w:val="26"/>
        </w:rPr>
        <w:t>, согласно</w:t>
      </w:r>
      <w:r w:rsidRPr="00C1138F">
        <w:rPr>
          <w:sz w:val="26"/>
          <w:szCs w:val="26"/>
        </w:rPr>
        <w:t xml:space="preserve"> базе поступлений платежей, ожидаемой оценк</w:t>
      </w:r>
      <w:r w:rsidR="00257DA0" w:rsidRPr="00C1138F">
        <w:rPr>
          <w:sz w:val="26"/>
          <w:szCs w:val="26"/>
        </w:rPr>
        <w:t>е</w:t>
      </w:r>
      <w:r w:rsidRPr="00C1138F">
        <w:rPr>
          <w:sz w:val="26"/>
          <w:szCs w:val="26"/>
        </w:rPr>
        <w:t xml:space="preserve"> в текущем году,</w:t>
      </w:r>
      <w:r w:rsidR="00257DA0" w:rsidRPr="00C1138F">
        <w:rPr>
          <w:sz w:val="26"/>
          <w:szCs w:val="26"/>
        </w:rPr>
        <w:t xml:space="preserve"> </w:t>
      </w:r>
      <w:r w:rsidRPr="00C1138F">
        <w:rPr>
          <w:sz w:val="26"/>
          <w:szCs w:val="26"/>
        </w:rPr>
        <w:t>задолженности по налоговым и неналоговым доходам,</w:t>
      </w:r>
      <w:r w:rsidR="00257DA0" w:rsidRPr="00C1138F">
        <w:rPr>
          <w:sz w:val="26"/>
          <w:szCs w:val="26"/>
        </w:rPr>
        <w:t xml:space="preserve"> </w:t>
      </w:r>
      <w:r w:rsidRPr="00C1138F">
        <w:rPr>
          <w:sz w:val="26"/>
          <w:szCs w:val="26"/>
        </w:rPr>
        <w:t>темпам роста фонда оплаты труда, кадастровой стоимости земли и объектов недвижимого имущества, заключени</w:t>
      </w:r>
      <w:r w:rsidR="00257DA0" w:rsidRPr="00C1138F">
        <w:rPr>
          <w:sz w:val="26"/>
          <w:szCs w:val="26"/>
        </w:rPr>
        <w:t>ю</w:t>
      </w:r>
      <w:r w:rsidRPr="00C1138F">
        <w:rPr>
          <w:sz w:val="26"/>
          <w:szCs w:val="26"/>
        </w:rPr>
        <w:t xml:space="preserve"> договоров на передачу в аренду земельных участков и имущества, действующи</w:t>
      </w:r>
      <w:r w:rsidR="00257DA0" w:rsidRPr="00C1138F">
        <w:rPr>
          <w:sz w:val="26"/>
          <w:szCs w:val="26"/>
        </w:rPr>
        <w:t>м</w:t>
      </w:r>
      <w:r w:rsidRPr="00C1138F">
        <w:rPr>
          <w:sz w:val="26"/>
          <w:szCs w:val="26"/>
        </w:rPr>
        <w:t xml:space="preserve"> ставк</w:t>
      </w:r>
      <w:r w:rsidR="00257DA0" w:rsidRPr="00C1138F">
        <w:rPr>
          <w:sz w:val="26"/>
          <w:szCs w:val="26"/>
        </w:rPr>
        <w:t>ам</w:t>
      </w:r>
      <w:r w:rsidRPr="00C1138F">
        <w:rPr>
          <w:sz w:val="26"/>
          <w:szCs w:val="26"/>
        </w:rPr>
        <w:t xml:space="preserve"> по налоговым и неналоговым платежам с</w:t>
      </w:r>
      <w:proofErr w:type="gramEnd"/>
      <w:r w:rsidRPr="00C1138F">
        <w:rPr>
          <w:sz w:val="26"/>
          <w:szCs w:val="26"/>
        </w:rPr>
        <w:t xml:space="preserve"> учетом внесенных изменений в налоговое и бюджетное законодательство.</w:t>
      </w:r>
    </w:p>
    <w:p w:rsidR="004E4FC1" w:rsidRPr="00C1138F" w:rsidRDefault="004E4FC1" w:rsidP="004E4FC1">
      <w:pPr>
        <w:jc w:val="both"/>
        <w:rPr>
          <w:rFonts w:eastAsia="Arial Unicode MS" w:cs="Tahoma"/>
          <w:sz w:val="26"/>
          <w:szCs w:val="26"/>
        </w:rPr>
      </w:pPr>
    </w:p>
    <w:p w:rsidR="00EA4126" w:rsidRDefault="00EA4126" w:rsidP="00487C5B">
      <w:pPr>
        <w:suppressAutoHyphens w:val="0"/>
        <w:spacing w:line="276" w:lineRule="auto"/>
        <w:jc w:val="center"/>
        <w:rPr>
          <w:b/>
          <w:sz w:val="26"/>
          <w:szCs w:val="26"/>
          <w:lang w:eastAsia="ru-RU"/>
        </w:rPr>
      </w:pPr>
      <w:r w:rsidRPr="00C1138F">
        <w:rPr>
          <w:b/>
          <w:sz w:val="26"/>
          <w:szCs w:val="26"/>
          <w:lang w:eastAsia="ru-RU"/>
        </w:rPr>
        <w:t xml:space="preserve">Налоговые и неналоговые доходы </w:t>
      </w:r>
      <w:r w:rsidR="003A544C" w:rsidRPr="00C1138F">
        <w:rPr>
          <w:b/>
          <w:sz w:val="26"/>
          <w:szCs w:val="26"/>
          <w:lang w:eastAsia="ru-RU"/>
        </w:rPr>
        <w:t>МО</w:t>
      </w:r>
      <w:r w:rsidRPr="00C1138F">
        <w:rPr>
          <w:b/>
          <w:sz w:val="26"/>
          <w:szCs w:val="26"/>
          <w:lang w:eastAsia="ru-RU"/>
        </w:rPr>
        <w:t xml:space="preserve"> </w:t>
      </w:r>
      <w:r w:rsidR="003A544C" w:rsidRPr="00C1138F">
        <w:rPr>
          <w:b/>
          <w:sz w:val="26"/>
          <w:szCs w:val="26"/>
          <w:lang w:eastAsia="ru-RU"/>
        </w:rPr>
        <w:t>«</w:t>
      </w:r>
      <w:proofErr w:type="spellStart"/>
      <w:r w:rsidR="003A544C" w:rsidRPr="00C1138F">
        <w:rPr>
          <w:b/>
          <w:sz w:val="26"/>
          <w:szCs w:val="26"/>
          <w:lang w:eastAsia="ru-RU"/>
        </w:rPr>
        <w:t>Ишеевское</w:t>
      </w:r>
      <w:proofErr w:type="spellEnd"/>
      <w:r w:rsidR="003A544C" w:rsidRPr="00C1138F">
        <w:rPr>
          <w:b/>
          <w:sz w:val="26"/>
          <w:szCs w:val="26"/>
          <w:lang w:eastAsia="ru-RU"/>
        </w:rPr>
        <w:t xml:space="preserve"> городское</w:t>
      </w:r>
      <w:r w:rsidRPr="00C1138F">
        <w:rPr>
          <w:b/>
          <w:sz w:val="26"/>
          <w:szCs w:val="26"/>
          <w:lang w:eastAsia="ru-RU"/>
        </w:rPr>
        <w:t xml:space="preserve"> поселение</w:t>
      </w:r>
      <w:r w:rsidR="003A544C" w:rsidRPr="00C1138F">
        <w:rPr>
          <w:b/>
          <w:sz w:val="26"/>
          <w:szCs w:val="26"/>
          <w:lang w:eastAsia="ru-RU"/>
        </w:rPr>
        <w:t>»</w:t>
      </w:r>
      <w:r w:rsidRPr="00C1138F">
        <w:rPr>
          <w:b/>
          <w:sz w:val="26"/>
          <w:szCs w:val="26"/>
          <w:lang w:eastAsia="ru-RU"/>
        </w:rPr>
        <w:t xml:space="preserve"> </w:t>
      </w:r>
      <w:r w:rsidR="00672F1D">
        <w:rPr>
          <w:b/>
          <w:sz w:val="26"/>
          <w:szCs w:val="26"/>
          <w:lang w:eastAsia="ru-RU"/>
        </w:rPr>
        <w:t xml:space="preserve">                  </w:t>
      </w:r>
      <w:r w:rsidRPr="00C1138F">
        <w:rPr>
          <w:b/>
          <w:sz w:val="26"/>
          <w:szCs w:val="26"/>
          <w:lang w:eastAsia="ru-RU"/>
        </w:rPr>
        <w:t>на</w:t>
      </w:r>
      <w:r w:rsidR="00672F1D">
        <w:rPr>
          <w:b/>
          <w:sz w:val="26"/>
          <w:szCs w:val="26"/>
          <w:lang w:eastAsia="ru-RU"/>
        </w:rPr>
        <w:t xml:space="preserve"> </w:t>
      </w:r>
      <w:r w:rsidRPr="00C1138F">
        <w:rPr>
          <w:b/>
          <w:sz w:val="26"/>
          <w:szCs w:val="26"/>
          <w:lang w:eastAsia="ru-RU"/>
        </w:rPr>
        <w:t>202</w:t>
      </w:r>
      <w:r w:rsidR="00F00B60">
        <w:rPr>
          <w:b/>
          <w:sz w:val="26"/>
          <w:szCs w:val="26"/>
          <w:lang w:eastAsia="ru-RU"/>
        </w:rPr>
        <w:t>5</w:t>
      </w:r>
      <w:r w:rsidRPr="00C1138F">
        <w:rPr>
          <w:b/>
          <w:sz w:val="26"/>
          <w:szCs w:val="26"/>
          <w:lang w:eastAsia="ru-RU"/>
        </w:rPr>
        <w:t xml:space="preserve"> год и на плановый период 202</w:t>
      </w:r>
      <w:r w:rsidR="00F00B60">
        <w:rPr>
          <w:b/>
          <w:sz w:val="26"/>
          <w:szCs w:val="26"/>
          <w:lang w:eastAsia="ru-RU"/>
        </w:rPr>
        <w:t>6</w:t>
      </w:r>
      <w:r w:rsidR="00081E00" w:rsidRPr="00081E00">
        <w:rPr>
          <w:b/>
          <w:sz w:val="26"/>
          <w:szCs w:val="26"/>
          <w:lang w:eastAsia="ru-RU"/>
        </w:rPr>
        <w:t xml:space="preserve"> </w:t>
      </w:r>
      <w:r w:rsidR="003A544C" w:rsidRPr="00C1138F">
        <w:rPr>
          <w:b/>
          <w:sz w:val="26"/>
          <w:szCs w:val="26"/>
          <w:lang w:eastAsia="ru-RU"/>
        </w:rPr>
        <w:t>-</w:t>
      </w:r>
      <w:r w:rsidRPr="00C1138F">
        <w:rPr>
          <w:b/>
          <w:sz w:val="26"/>
          <w:szCs w:val="26"/>
          <w:lang w:eastAsia="ru-RU"/>
        </w:rPr>
        <w:t xml:space="preserve"> 202</w:t>
      </w:r>
      <w:r w:rsidR="00F00B60">
        <w:rPr>
          <w:b/>
          <w:sz w:val="26"/>
          <w:szCs w:val="26"/>
          <w:lang w:eastAsia="ru-RU"/>
        </w:rPr>
        <w:t>7</w:t>
      </w:r>
      <w:r w:rsidRPr="00C1138F">
        <w:rPr>
          <w:b/>
          <w:sz w:val="26"/>
          <w:szCs w:val="26"/>
          <w:lang w:eastAsia="ru-RU"/>
        </w:rPr>
        <w:t xml:space="preserve"> годов</w:t>
      </w:r>
      <w:r w:rsidR="00672F1D">
        <w:rPr>
          <w:b/>
          <w:sz w:val="26"/>
          <w:szCs w:val="26"/>
          <w:lang w:eastAsia="ru-RU"/>
        </w:rPr>
        <w:t>.</w:t>
      </w:r>
    </w:p>
    <w:p w:rsidR="00672F1D" w:rsidRDefault="00672F1D" w:rsidP="00672F1D">
      <w:pPr>
        <w:suppressAutoHyphens w:val="0"/>
        <w:spacing w:line="276" w:lineRule="auto"/>
        <w:rPr>
          <w:b/>
          <w:sz w:val="26"/>
          <w:szCs w:val="26"/>
          <w:lang w:eastAsia="ru-RU"/>
        </w:rPr>
      </w:pPr>
    </w:p>
    <w:p w:rsidR="00672F1D" w:rsidRPr="00672F1D" w:rsidRDefault="00672F1D" w:rsidP="00672F1D">
      <w:pPr>
        <w:suppressAutoHyphens w:val="0"/>
        <w:spacing w:line="276" w:lineRule="auto"/>
        <w:rPr>
          <w:b/>
          <w:i/>
          <w:sz w:val="26"/>
          <w:szCs w:val="26"/>
          <w:lang w:eastAsia="ru-RU"/>
        </w:rPr>
      </w:pPr>
      <w:r w:rsidRPr="00672F1D">
        <w:rPr>
          <w:b/>
          <w:i/>
          <w:sz w:val="26"/>
          <w:szCs w:val="26"/>
          <w:lang w:eastAsia="ru-RU"/>
        </w:rPr>
        <w:t>Всего налоговых и неналоговых доходов в бюджет МО «</w:t>
      </w:r>
      <w:proofErr w:type="spellStart"/>
      <w:r w:rsidRPr="00672F1D">
        <w:rPr>
          <w:b/>
          <w:i/>
          <w:sz w:val="26"/>
          <w:szCs w:val="26"/>
          <w:lang w:eastAsia="ru-RU"/>
        </w:rPr>
        <w:t>Ишеевское</w:t>
      </w:r>
      <w:proofErr w:type="spellEnd"/>
      <w:r w:rsidRPr="00672F1D">
        <w:rPr>
          <w:b/>
          <w:i/>
          <w:sz w:val="26"/>
          <w:szCs w:val="26"/>
          <w:lang w:eastAsia="ru-RU"/>
        </w:rPr>
        <w:t xml:space="preserve"> городское поселение» Ульяновского района Ульяновской области запланировано:</w:t>
      </w:r>
    </w:p>
    <w:p w:rsidR="00672F1D" w:rsidRPr="00672F1D" w:rsidRDefault="00672F1D" w:rsidP="00672F1D">
      <w:pPr>
        <w:suppressAutoHyphens w:val="0"/>
        <w:spacing w:line="276" w:lineRule="auto"/>
        <w:rPr>
          <w:b/>
          <w:sz w:val="26"/>
          <w:szCs w:val="26"/>
          <w:lang w:eastAsia="ru-RU"/>
        </w:rPr>
      </w:pPr>
      <w:r w:rsidRPr="00672F1D">
        <w:rPr>
          <w:b/>
          <w:sz w:val="26"/>
          <w:szCs w:val="26"/>
          <w:lang w:eastAsia="ru-RU"/>
        </w:rPr>
        <w:t>- 2025 год в размере 66 048,30 тыс. руб.,</w:t>
      </w:r>
    </w:p>
    <w:p w:rsidR="00672F1D" w:rsidRPr="00672F1D" w:rsidRDefault="00672F1D" w:rsidP="00672F1D">
      <w:pPr>
        <w:suppressAutoHyphens w:val="0"/>
        <w:spacing w:line="276" w:lineRule="auto"/>
        <w:rPr>
          <w:b/>
          <w:sz w:val="26"/>
          <w:szCs w:val="26"/>
          <w:lang w:eastAsia="ru-RU"/>
        </w:rPr>
      </w:pPr>
      <w:r w:rsidRPr="00672F1D">
        <w:rPr>
          <w:b/>
          <w:sz w:val="26"/>
          <w:szCs w:val="26"/>
          <w:lang w:eastAsia="ru-RU"/>
        </w:rPr>
        <w:t>- 2026 год в размере 61 750,20 тыс. руб.,</w:t>
      </w:r>
    </w:p>
    <w:p w:rsidR="00672F1D" w:rsidRPr="00672F1D" w:rsidRDefault="00672F1D" w:rsidP="00672F1D">
      <w:pPr>
        <w:suppressAutoHyphens w:val="0"/>
        <w:spacing w:line="276" w:lineRule="auto"/>
        <w:rPr>
          <w:b/>
          <w:sz w:val="26"/>
          <w:szCs w:val="26"/>
          <w:lang w:eastAsia="ru-RU"/>
        </w:rPr>
      </w:pPr>
      <w:r w:rsidRPr="00672F1D">
        <w:rPr>
          <w:b/>
          <w:sz w:val="26"/>
          <w:szCs w:val="26"/>
          <w:lang w:eastAsia="ru-RU"/>
        </w:rPr>
        <w:t>- 2027 год в размере 65 084,00 тыс. руб.</w:t>
      </w:r>
    </w:p>
    <w:p w:rsidR="00672F1D" w:rsidRDefault="00672F1D" w:rsidP="00672F1D">
      <w:pPr>
        <w:suppressAutoHyphens w:val="0"/>
        <w:spacing w:line="276" w:lineRule="auto"/>
        <w:rPr>
          <w:b/>
          <w:sz w:val="26"/>
          <w:szCs w:val="26"/>
          <w:lang w:eastAsia="ru-RU"/>
        </w:rPr>
      </w:pPr>
    </w:p>
    <w:p w:rsidR="00672F1D" w:rsidRPr="00672F1D" w:rsidRDefault="00672F1D" w:rsidP="00672F1D">
      <w:pPr>
        <w:suppressAutoHyphens w:val="0"/>
        <w:spacing w:line="276" w:lineRule="auto"/>
        <w:ind w:firstLine="708"/>
        <w:jc w:val="both"/>
        <w:rPr>
          <w:sz w:val="26"/>
          <w:szCs w:val="26"/>
          <w:lang w:eastAsia="ru-RU"/>
        </w:rPr>
      </w:pPr>
      <w:r w:rsidRPr="00672F1D">
        <w:rPr>
          <w:sz w:val="26"/>
          <w:szCs w:val="26"/>
          <w:lang w:eastAsia="ru-RU"/>
        </w:rPr>
        <w:t>Информация о доходах местного бюджета на 2025 год и плановый период               2026-2027 годов в разрезе доходных источников в сравнении с ожидаемым исполнением за 2024 год приведена в таблице ниже.</w:t>
      </w:r>
    </w:p>
    <w:p w:rsidR="00EA4126" w:rsidRPr="00C1138F" w:rsidRDefault="00EA4126" w:rsidP="00EA4126">
      <w:pPr>
        <w:suppressAutoHyphens w:val="0"/>
        <w:ind w:firstLine="708"/>
        <w:jc w:val="right"/>
        <w:rPr>
          <w:sz w:val="26"/>
          <w:szCs w:val="26"/>
          <w:lang w:eastAsia="ru-RU"/>
        </w:rPr>
      </w:pPr>
      <w:r w:rsidRPr="00C1138F">
        <w:rPr>
          <w:sz w:val="26"/>
          <w:szCs w:val="26"/>
          <w:lang w:eastAsia="ru-RU"/>
        </w:rPr>
        <w:t>Таблица 3</w:t>
      </w:r>
    </w:p>
    <w:p w:rsidR="00EA4126" w:rsidRPr="00EA4126" w:rsidRDefault="00EA4126" w:rsidP="00EA4126">
      <w:pPr>
        <w:suppressAutoHyphens w:val="0"/>
        <w:ind w:firstLine="708"/>
        <w:jc w:val="right"/>
        <w:rPr>
          <w:sz w:val="28"/>
          <w:szCs w:val="28"/>
          <w:lang w:eastAsia="ru-RU"/>
        </w:rPr>
      </w:pPr>
      <w:r w:rsidRPr="00C1138F">
        <w:rPr>
          <w:i/>
          <w:sz w:val="26"/>
          <w:szCs w:val="26"/>
          <w:lang w:eastAsia="ru-RU"/>
        </w:rPr>
        <w:t>(тыс.</w:t>
      </w:r>
      <w:r w:rsidR="00793DA7" w:rsidRPr="00C1138F">
        <w:rPr>
          <w:i/>
          <w:sz w:val="26"/>
          <w:szCs w:val="26"/>
          <w:lang w:eastAsia="ru-RU"/>
        </w:rPr>
        <w:t xml:space="preserve"> </w:t>
      </w:r>
      <w:r w:rsidRPr="00C1138F">
        <w:rPr>
          <w:i/>
          <w:sz w:val="26"/>
          <w:szCs w:val="26"/>
          <w:lang w:eastAsia="ru-RU"/>
        </w:rPr>
        <w:t>руб</w:t>
      </w:r>
      <w:r w:rsidRPr="00C1138F">
        <w:rPr>
          <w:sz w:val="26"/>
          <w:szCs w:val="26"/>
          <w:lang w:eastAsia="ru-RU"/>
        </w:rPr>
        <w:t>.)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993"/>
        <w:gridCol w:w="1134"/>
        <w:gridCol w:w="1275"/>
        <w:gridCol w:w="1134"/>
        <w:gridCol w:w="1134"/>
      </w:tblGrid>
      <w:tr w:rsidR="00EA4126" w:rsidRPr="00E0349D" w:rsidTr="001413D4">
        <w:tc>
          <w:tcPr>
            <w:tcW w:w="3969" w:type="dxa"/>
          </w:tcPr>
          <w:p w:rsidR="00EA4126" w:rsidRPr="00E0349D" w:rsidRDefault="00EA4126" w:rsidP="00EA4126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E0349D">
              <w:rPr>
                <w:rFonts w:ascii="Times New Roman" w:hAnsi="Times New Roman"/>
                <w:sz w:val="22"/>
                <w:szCs w:val="22"/>
                <w:lang w:eastAsia="ru-RU"/>
              </w:rPr>
              <w:t>Наименование показателей</w:t>
            </w:r>
          </w:p>
        </w:tc>
        <w:tc>
          <w:tcPr>
            <w:tcW w:w="993" w:type="dxa"/>
          </w:tcPr>
          <w:p w:rsidR="00EA4126" w:rsidRPr="00C1138F" w:rsidRDefault="00EA4126" w:rsidP="00EA4126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4F155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3A544C"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EA4126" w:rsidRPr="00C1138F" w:rsidRDefault="00EA4126" w:rsidP="00EA4126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(оценка)</w:t>
            </w:r>
          </w:p>
        </w:tc>
        <w:tc>
          <w:tcPr>
            <w:tcW w:w="1134" w:type="dxa"/>
          </w:tcPr>
          <w:p w:rsidR="00EA4126" w:rsidRPr="00C1138F" w:rsidRDefault="00EA4126" w:rsidP="00EA4126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9B78F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EA4126" w:rsidRPr="00C1138F" w:rsidRDefault="00EA4126" w:rsidP="00EA4126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(прогноз)</w:t>
            </w:r>
          </w:p>
        </w:tc>
        <w:tc>
          <w:tcPr>
            <w:tcW w:w="1275" w:type="dxa"/>
          </w:tcPr>
          <w:p w:rsidR="00EA4126" w:rsidRPr="00C1138F" w:rsidRDefault="00EA4126" w:rsidP="009B78F5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Темп </w:t>
            </w:r>
            <w:r w:rsidR="00C1138F"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оста 202</w:t>
            </w:r>
            <w:r w:rsidR="009B78F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г. к 202</w:t>
            </w:r>
            <w:r w:rsidR="009B78F5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г %</w:t>
            </w:r>
          </w:p>
        </w:tc>
        <w:tc>
          <w:tcPr>
            <w:tcW w:w="1134" w:type="dxa"/>
          </w:tcPr>
          <w:p w:rsidR="00EA4126" w:rsidRPr="00C1138F" w:rsidRDefault="00EA4126" w:rsidP="00EA4126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9B78F5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EA4126" w:rsidRPr="00C1138F" w:rsidRDefault="00EA4126" w:rsidP="00EA4126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(прогноз)</w:t>
            </w:r>
          </w:p>
        </w:tc>
        <w:tc>
          <w:tcPr>
            <w:tcW w:w="1134" w:type="dxa"/>
          </w:tcPr>
          <w:p w:rsidR="00EA4126" w:rsidRPr="00C1138F" w:rsidRDefault="00EA4126" w:rsidP="00EA4126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9B78F5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EA4126" w:rsidRPr="00C1138F" w:rsidRDefault="00EA4126" w:rsidP="00EA4126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(прогноз)</w:t>
            </w:r>
          </w:p>
        </w:tc>
      </w:tr>
      <w:tr w:rsidR="00515ECF" w:rsidRPr="00E0349D" w:rsidTr="001413D4">
        <w:tc>
          <w:tcPr>
            <w:tcW w:w="3969" w:type="dxa"/>
          </w:tcPr>
          <w:p w:rsidR="00515ECF" w:rsidRPr="00E0349D" w:rsidRDefault="00515ECF" w:rsidP="00E44F53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E0349D">
              <w:rPr>
                <w:rFonts w:ascii="Times New Roman" w:hAnsi="Times New Roman"/>
                <w:b/>
                <w:bCs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993" w:type="dxa"/>
          </w:tcPr>
          <w:p w:rsidR="00515ECF" w:rsidRPr="00C1138F" w:rsidRDefault="00D80C74" w:rsidP="00D80C74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9117C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515ECF"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424</w:t>
            </w:r>
            <w:r w:rsidR="00515ECF"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:rsidR="00515ECF" w:rsidRPr="00C1138F" w:rsidRDefault="00FE54EA" w:rsidP="00FE54EA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</w:t>
            </w:r>
            <w:r w:rsidR="00515ECF"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048</w:t>
            </w:r>
            <w:r w:rsidR="00515ECF"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</w:tcPr>
          <w:p w:rsidR="00515ECF" w:rsidRPr="00EA0607" w:rsidRDefault="00515ECF" w:rsidP="009117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A06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911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EA06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9,</w:t>
            </w:r>
            <w:r w:rsidR="00911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15ECF" w:rsidRPr="00C1138F" w:rsidRDefault="00FE54EA" w:rsidP="00FE54EA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</w:t>
            </w:r>
            <w:r w:rsidR="00515ECF"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750</w:t>
            </w:r>
            <w:r w:rsidR="00515ECF"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515ECF" w:rsidRPr="00C1138F" w:rsidRDefault="00FE54EA" w:rsidP="00FE54EA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65</w:t>
            </w:r>
            <w:r w:rsidR="00515ECF"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084</w:t>
            </w:r>
            <w:r w:rsidR="00515ECF"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515EC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9B78F5" w:rsidRPr="00E0349D" w:rsidTr="001413D4">
        <w:tc>
          <w:tcPr>
            <w:tcW w:w="3969" w:type="dxa"/>
            <w:vAlign w:val="center"/>
          </w:tcPr>
          <w:p w:rsidR="009B78F5" w:rsidRPr="00E0349D" w:rsidRDefault="009B78F5" w:rsidP="00EA4126">
            <w:pPr>
              <w:suppressAutoHyphens w:val="0"/>
              <w:rPr>
                <w:rFonts w:ascii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E0349D">
              <w:rPr>
                <w:rFonts w:ascii="Times New Roman" w:hAnsi="Times New Roman"/>
                <w:b/>
                <w:bCs/>
                <w:sz w:val="22"/>
                <w:szCs w:val="22"/>
                <w:lang w:eastAsia="ru-RU"/>
              </w:rPr>
              <w:t>Налоги на прибыль, доходы</w:t>
            </w:r>
          </w:p>
        </w:tc>
        <w:tc>
          <w:tcPr>
            <w:tcW w:w="993" w:type="dxa"/>
          </w:tcPr>
          <w:p w:rsidR="009B78F5" w:rsidRPr="00C1138F" w:rsidRDefault="009B78F5" w:rsidP="00D80C74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</w:t>
            </w: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555</w:t>
            </w: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9B78F5" w:rsidRPr="00C1138F" w:rsidRDefault="009B78F5" w:rsidP="009B78F5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</w:t>
            </w: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556</w:t>
            </w: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</w:tcPr>
          <w:p w:rsidR="009B78F5" w:rsidRPr="00EA0607" w:rsidRDefault="009B78F5" w:rsidP="00EA06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A06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123,8</w:t>
            </w:r>
          </w:p>
        </w:tc>
        <w:tc>
          <w:tcPr>
            <w:tcW w:w="1134" w:type="dxa"/>
          </w:tcPr>
          <w:p w:rsidR="009B78F5" w:rsidRPr="009B78F5" w:rsidRDefault="009B78F5" w:rsidP="00656BFF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78F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32 528,1</w:t>
            </w:r>
          </w:p>
        </w:tc>
        <w:tc>
          <w:tcPr>
            <w:tcW w:w="1134" w:type="dxa"/>
          </w:tcPr>
          <w:p w:rsidR="009B78F5" w:rsidRPr="009B78F5" w:rsidRDefault="009B78F5" w:rsidP="00656BFF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78F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35 032,7</w:t>
            </w:r>
          </w:p>
        </w:tc>
      </w:tr>
      <w:tr w:rsidR="00515ECF" w:rsidRPr="00E0349D" w:rsidTr="001413D4">
        <w:tc>
          <w:tcPr>
            <w:tcW w:w="3969" w:type="dxa"/>
            <w:vAlign w:val="center"/>
          </w:tcPr>
          <w:p w:rsidR="00515ECF" w:rsidRPr="00E0349D" w:rsidRDefault="00515ECF" w:rsidP="00EA4126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E0349D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993" w:type="dxa"/>
          </w:tcPr>
          <w:p w:rsidR="00515ECF" w:rsidRPr="00C1138F" w:rsidRDefault="004F155C" w:rsidP="004F155C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  <w:r w:rsidR="00515EC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555</w:t>
            </w:r>
            <w:r w:rsidR="00515ECF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515ECF" w:rsidRPr="00C1138F" w:rsidRDefault="009B78F5" w:rsidP="009B78F5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  <w:r w:rsidR="00515ECF"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515ECF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515ECF"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</w:tcPr>
          <w:p w:rsidR="00515ECF" w:rsidRPr="00EA0607" w:rsidRDefault="00515ECF" w:rsidP="00EA060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A06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123,8</w:t>
            </w:r>
          </w:p>
        </w:tc>
        <w:tc>
          <w:tcPr>
            <w:tcW w:w="1134" w:type="dxa"/>
          </w:tcPr>
          <w:p w:rsidR="00515ECF" w:rsidRPr="00C1138F" w:rsidRDefault="009B78F5" w:rsidP="009B78F5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  <w:r w:rsidR="00515ECF"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528</w:t>
            </w:r>
            <w:r w:rsidR="00515ECF"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515ECF" w:rsidRPr="00C1138F" w:rsidRDefault="009B78F5" w:rsidP="009B78F5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  <w:r w:rsidR="00515ECF"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032</w:t>
            </w:r>
            <w:r w:rsidR="00515ECF"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15ECF" w:rsidRPr="00E0349D" w:rsidTr="001413D4">
        <w:tc>
          <w:tcPr>
            <w:tcW w:w="3969" w:type="dxa"/>
            <w:vAlign w:val="center"/>
          </w:tcPr>
          <w:p w:rsidR="00515ECF" w:rsidRPr="00E0349D" w:rsidRDefault="00515ECF" w:rsidP="00EA4126">
            <w:pPr>
              <w:suppressAutoHyphens w:val="0"/>
              <w:rPr>
                <w:rFonts w:ascii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E0349D">
              <w:rPr>
                <w:rFonts w:ascii="Times New Roman" w:hAnsi="Times New Roman"/>
                <w:b/>
                <w:bCs/>
                <w:sz w:val="22"/>
                <w:szCs w:val="22"/>
                <w:lang w:eastAsia="ru-RU"/>
              </w:rPr>
              <w:t>Налоги на имущество</w:t>
            </w:r>
          </w:p>
        </w:tc>
        <w:tc>
          <w:tcPr>
            <w:tcW w:w="993" w:type="dxa"/>
          </w:tcPr>
          <w:p w:rsidR="00515ECF" w:rsidRPr="00C1138F" w:rsidRDefault="00515ECF" w:rsidP="00D80C74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D80C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D80C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81</w:t>
            </w: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D80C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515ECF" w:rsidRPr="00C1138F" w:rsidRDefault="00515ECF" w:rsidP="007C54F8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275" w:type="dxa"/>
          </w:tcPr>
          <w:p w:rsidR="00515ECF" w:rsidRPr="00EA0607" w:rsidRDefault="00515ECF" w:rsidP="00EA06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A06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134" w:type="dxa"/>
          </w:tcPr>
          <w:p w:rsidR="00515ECF" w:rsidRPr="00C1138F" w:rsidRDefault="00515ECF" w:rsidP="007C54F8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</w:tcPr>
          <w:p w:rsidR="00515ECF" w:rsidRPr="00C1138F" w:rsidRDefault="00515ECF" w:rsidP="007C54F8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00,0</w:t>
            </w:r>
          </w:p>
        </w:tc>
      </w:tr>
      <w:tr w:rsidR="00515ECF" w:rsidRPr="00E0349D" w:rsidTr="001413D4">
        <w:tc>
          <w:tcPr>
            <w:tcW w:w="3969" w:type="dxa"/>
            <w:vAlign w:val="center"/>
          </w:tcPr>
          <w:p w:rsidR="00515ECF" w:rsidRPr="00E0349D" w:rsidRDefault="00515ECF" w:rsidP="00EA4126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E0349D">
              <w:rPr>
                <w:rFonts w:ascii="Times New Roman" w:hAnsi="Times New Roman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993" w:type="dxa"/>
          </w:tcPr>
          <w:p w:rsidR="00515ECF" w:rsidRPr="00C1138F" w:rsidRDefault="004F155C" w:rsidP="004F155C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515ECF"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515EC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515ECF"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515ECF" w:rsidRPr="00C1138F" w:rsidRDefault="00515ECF" w:rsidP="009B78F5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9B78F5">
              <w:rPr>
                <w:rFonts w:ascii="Times New Roman" w:hAnsi="Times New Roman"/>
                <w:sz w:val="20"/>
                <w:szCs w:val="20"/>
                <w:lang w:eastAsia="ru-RU"/>
              </w:rPr>
              <w:t>892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5" w:type="dxa"/>
          </w:tcPr>
          <w:p w:rsidR="00515ECF" w:rsidRPr="00EA0607" w:rsidRDefault="00515ECF" w:rsidP="00EA060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A06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113,6</w:t>
            </w:r>
          </w:p>
        </w:tc>
        <w:tc>
          <w:tcPr>
            <w:tcW w:w="1134" w:type="dxa"/>
          </w:tcPr>
          <w:p w:rsidR="00515ECF" w:rsidRPr="00C1138F" w:rsidRDefault="00515ECF" w:rsidP="009B78F5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9B78F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</w:tcPr>
          <w:p w:rsidR="00515ECF" w:rsidRPr="00C1138F" w:rsidRDefault="00FE54EA" w:rsidP="00FE54EA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515ECF"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515ECF"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00,0</w:t>
            </w:r>
          </w:p>
        </w:tc>
      </w:tr>
      <w:tr w:rsidR="00515ECF" w:rsidRPr="00E0349D" w:rsidTr="001413D4">
        <w:trPr>
          <w:trHeight w:val="312"/>
        </w:trPr>
        <w:tc>
          <w:tcPr>
            <w:tcW w:w="3969" w:type="dxa"/>
            <w:vAlign w:val="center"/>
          </w:tcPr>
          <w:p w:rsidR="00515ECF" w:rsidRPr="00E0349D" w:rsidRDefault="00515ECF" w:rsidP="00EA4126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E0349D"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Земельный налог</w:t>
            </w:r>
          </w:p>
        </w:tc>
        <w:tc>
          <w:tcPr>
            <w:tcW w:w="993" w:type="dxa"/>
          </w:tcPr>
          <w:p w:rsidR="00515ECF" w:rsidRPr="00C1138F" w:rsidRDefault="00515ECF" w:rsidP="004F155C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4F155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4F155C">
              <w:rPr>
                <w:rFonts w:ascii="Times New Roman" w:hAnsi="Times New Roman"/>
                <w:sz w:val="20"/>
                <w:szCs w:val="20"/>
                <w:lang w:eastAsia="ru-RU"/>
              </w:rPr>
              <w:t>481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4F155C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515ECF" w:rsidRPr="00C1138F" w:rsidRDefault="00515ECF" w:rsidP="009B78F5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  <w:r w:rsidR="009B78F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275" w:type="dxa"/>
          </w:tcPr>
          <w:p w:rsidR="00515ECF" w:rsidRPr="00EA0607" w:rsidRDefault="00515ECF" w:rsidP="00EA060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A06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134" w:type="dxa"/>
          </w:tcPr>
          <w:p w:rsidR="00515ECF" w:rsidRPr="00C1138F" w:rsidRDefault="00515ECF" w:rsidP="009B78F5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  <w:r w:rsidR="009B78F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</w:tcPr>
          <w:p w:rsidR="00515ECF" w:rsidRPr="00C1138F" w:rsidRDefault="00515ECF" w:rsidP="00FE54EA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  <w:r w:rsidR="00FE54E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00,0</w:t>
            </w:r>
          </w:p>
        </w:tc>
      </w:tr>
      <w:tr w:rsidR="00515ECF" w:rsidRPr="00E0349D" w:rsidTr="001413D4">
        <w:trPr>
          <w:trHeight w:val="298"/>
        </w:trPr>
        <w:tc>
          <w:tcPr>
            <w:tcW w:w="3969" w:type="dxa"/>
            <w:vAlign w:val="center"/>
          </w:tcPr>
          <w:p w:rsidR="00515ECF" w:rsidRPr="00E0349D" w:rsidRDefault="00515ECF" w:rsidP="00EA4126">
            <w:pPr>
              <w:suppressAutoHyphens w:val="0"/>
              <w:rPr>
                <w:rFonts w:ascii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E0349D">
              <w:rPr>
                <w:rFonts w:ascii="Times New Roman" w:hAnsi="Times New Roman"/>
                <w:b/>
                <w:bCs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993" w:type="dxa"/>
          </w:tcPr>
          <w:p w:rsidR="00515ECF" w:rsidRPr="00C1138F" w:rsidRDefault="00515ECF" w:rsidP="004F155C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F155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</w:t>
            </w: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4F155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515ECF" w:rsidRPr="00C1138F" w:rsidRDefault="009B78F5" w:rsidP="00EA4126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515ECF"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275" w:type="dxa"/>
          </w:tcPr>
          <w:p w:rsidR="00515ECF" w:rsidRPr="00EA0607" w:rsidRDefault="00515ECF" w:rsidP="00EA06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A06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515ECF" w:rsidRPr="00C1138F" w:rsidRDefault="009B78F5" w:rsidP="00EA4126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515ECF"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</w:tcPr>
          <w:p w:rsidR="00515ECF" w:rsidRPr="00C1138F" w:rsidRDefault="009B78F5" w:rsidP="00EA4126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515ECF"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00,0</w:t>
            </w:r>
          </w:p>
        </w:tc>
      </w:tr>
      <w:tr w:rsidR="009B78F5" w:rsidRPr="00E0349D" w:rsidTr="001413D4">
        <w:trPr>
          <w:trHeight w:val="698"/>
        </w:trPr>
        <w:tc>
          <w:tcPr>
            <w:tcW w:w="3969" w:type="dxa"/>
            <w:vAlign w:val="center"/>
          </w:tcPr>
          <w:p w:rsidR="009B78F5" w:rsidRPr="00E0349D" w:rsidRDefault="009B78F5" w:rsidP="00EA4126">
            <w:pPr>
              <w:suppressAutoHyphens w:val="0"/>
              <w:rPr>
                <w:rFonts w:ascii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E0349D">
              <w:rPr>
                <w:rFonts w:ascii="Times New Roman" w:hAnsi="Times New Roman"/>
                <w:b/>
                <w:bCs/>
                <w:sz w:val="22"/>
                <w:szCs w:val="22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</w:tcPr>
          <w:p w:rsidR="009B78F5" w:rsidRPr="00C1138F" w:rsidRDefault="009B78F5" w:rsidP="004F155C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869</w:t>
            </w:r>
            <w:r w:rsidRPr="00C113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9B78F5" w:rsidRPr="00C1138F" w:rsidRDefault="009B78F5" w:rsidP="007C54F8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7 099,5</w:t>
            </w:r>
          </w:p>
        </w:tc>
        <w:tc>
          <w:tcPr>
            <w:tcW w:w="1275" w:type="dxa"/>
          </w:tcPr>
          <w:p w:rsidR="009B78F5" w:rsidRPr="00EA0607" w:rsidRDefault="009B78F5" w:rsidP="00EA06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A06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134" w:type="dxa"/>
          </w:tcPr>
          <w:p w:rsidR="009B78F5" w:rsidRPr="009B78F5" w:rsidRDefault="009B78F5" w:rsidP="00656BFF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78F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7 222,1</w:t>
            </w:r>
          </w:p>
        </w:tc>
        <w:tc>
          <w:tcPr>
            <w:tcW w:w="1134" w:type="dxa"/>
          </w:tcPr>
          <w:p w:rsidR="009B78F5" w:rsidRPr="009B78F5" w:rsidRDefault="009B78F5" w:rsidP="00656BFF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78F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7 551,3</w:t>
            </w:r>
          </w:p>
        </w:tc>
      </w:tr>
      <w:tr w:rsidR="00515ECF" w:rsidRPr="00E0349D" w:rsidTr="001413D4">
        <w:trPr>
          <w:trHeight w:val="356"/>
        </w:trPr>
        <w:tc>
          <w:tcPr>
            <w:tcW w:w="3969" w:type="dxa"/>
            <w:vAlign w:val="center"/>
          </w:tcPr>
          <w:p w:rsidR="00515ECF" w:rsidRPr="00E0349D" w:rsidRDefault="00515ECF" w:rsidP="00EA4126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E0349D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Акцизы </w:t>
            </w:r>
          </w:p>
        </w:tc>
        <w:tc>
          <w:tcPr>
            <w:tcW w:w="993" w:type="dxa"/>
          </w:tcPr>
          <w:p w:rsidR="00515ECF" w:rsidRPr="00C1138F" w:rsidRDefault="00515ECF" w:rsidP="004F155C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4F155C">
              <w:rPr>
                <w:rFonts w:ascii="Times New Roman" w:hAnsi="Times New Roman"/>
                <w:sz w:val="20"/>
                <w:szCs w:val="20"/>
                <w:lang w:eastAsia="ru-RU"/>
              </w:rPr>
              <w:t>869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4F155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515ECF" w:rsidRPr="00C1138F" w:rsidRDefault="009B78F5" w:rsidP="007C54F8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7 099,5</w:t>
            </w:r>
          </w:p>
        </w:tc>
        <w:tc>
          <w:tcPr>
            <w:tcW w:w="1275" w:type="dxa"/>
          </w:tcPr>
          <w:p w:rsidR="00515ECF" w:rsidRPr="00EA0607" w:rsidRDefault="00515ECF" w:rsidP="00EA060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A06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134" w:type="dxa"/>
          </w:tcPr>
          <w:p w:rsidR="00515ECF" w:rsidRPr="00C1138F" w:rsidRDefault="009B78F5" w:rsidP="007C54F8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7 222,1</w:t>
            </w:r>
          </w:p>
        </w:tc>
        <w:tc>
          <w:tcPr>
            <w:tcW w:w="1134" w:type="dxa"/>
          </w:tcPr>
          <w:p w:rsidR="009B78F5" w:rsidRPr="00C1138F" w:rsidRDefault="009B78F5" w:rsidP="009B78F5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7 551,3</w:t>
            </w:r>
          </w:p>
        </w:tc>
      </w:tr>
      <w:tr w:rsidR="009B78F5" w:rsidRPr="00E0349D" w:rsidTr="001413D4">
        <w:trPr>
          <w:trHeight w:val="759"/>
        </w:trPr>
        <w:tc>
          <w:tcPr>
            <w:tcW w:w="3969" w:type="dxa"/>
            <w:vAlign w:val="center"/>
          </w:tcPr>
          <w:p w:rsidR="009B78F5" w:rsidRPr="00E0349D" w:rsidRDefault="009B78F5" w:rsidP="00EA4126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 w:rsidRPr="00E0349D"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</w:tcPr>
          <w:p w:rsidR="009B78F5" w:rsidRPr="00C1138F" w:rsidRDefault="009B78F5" w:rsidP="004F155C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1 500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</w:tcPr>
          <w:p w:rsidR="009B78F5" w:rsidRPr="00C1138F" w:rsidRDefault="009B78F5" w:rsidP="00EA4126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</w:tcPr>
          <w:p w:rsidR="009B78F5" w:rsidRPr="00EA0607" w:rsidRDefault="009B78F5" w:rsidP="009117C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A06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  <w:r w:rsidRPr="00EA06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B78F5" w:rsidRPr="00C1138F" w:rsidRDefault="009B78F5" w:rsidP="00656BFF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9B78F5" w:rsidRPr="00C1138F" w:rsidRDefault="009B78F5" w:rsidP="00656BFF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B78F5" w:rsidRPr="00E0349D" w:rsidTr="001413D4">
        <w:trPr>
          <w:trHeight w:val="698"/>
        </w:trPr>
        <w:tc>
          <w:tcPr>
            <w:tcW w:w="3969" w:type="dxa"/>
            <w:vAlign w:val="center"/>
          </w:tcPr>
          <w:p w:rsidR="009B78F5" w:rsidRPr="00E0349D" w:rsidRDefault="009B78F5" w:rsidP="008C7963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E0349D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Доходы от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оказания платных услуг и от компенсации затрат бюджетов городских поселений</w:t>
            </w:r>
          </w:p>
        </w:tc>
        <w:tc>
          <w:tcPr>
            <w:tcW w:w="993" w:type="dxa"/>
          </w:tcPr>
          <w:p w:rsidR="009B78F5" w:rsidRPr="00C1138F" w:rsidRDefault="009B78F5" w:rsidP="004F155C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2 00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9B78F5" w:rsidRPr="00C1138F" w:rsidRDefault="009B78F5" w:rsidP="009B78F5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1 50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</w:tcPr>
          <w:p w:rsidR="009B78F5" w:rsidRPr="00EA0607" w:rsidRDefault="009B78F5" w:rsidP="009117C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83</w:t>
            </w:r>
            <w:r w:rsidRPr="00EA06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B78F5" w:rsidRPr="00C1138F" w:rsidRDefault="009B78F5" w:rsidP="00656BFF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1 50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9B78F5" w:rsidRPr="00C1138F" w:rsidRDefault="009B78F5" w:rsidP="00656BFF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1 50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B78F5" w:rsidRPr="00E0349D" w:rsidTr="001413D4">
        <w:trPr>
          <w:trHeight w:val="511"/>
        </w:trPr>
        <w:tc>
          <w:tcPr>
            <w:tcW w:w="3969" w:type="dxa"/>
            <w:vAlign w:val="center"/>
          </w:tcPr>
          <w:p w:rsidR="009B78F5" w:rsidRPr="00E0349D" w:rsidRDefault="009B78F5" w:rsidP="00EA4126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 w:rsidRPr="00E0349D"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  <w:t>Доходы от продажи материальных и не материальных активов</w:t>
            </w:r>
          </w:p>
        </w:tc>
        <w:tc>
          <w:tcPr>
            <w:tcW w:w="993" w:type="dxa"/>
          </w:tcPr>
          <w:p w:rsidR="009B78F5" w:rsidRPr="00C1138F" w:rsidRDefault="009B78F5" w:rsidP="00EA4126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9B78F5" w:rsidRPr="00C1138F" w:rsidRDefault="009B78F5" w:rsidP="00EA4126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1 2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275" w:type="dxa"/>
          </w:tcPr>
          <w:p w:rsidR="009B78F5" w:rsidRPr="00EA0607" w:rsidRDefault="009B78F5" w:rsidP="009117C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36</w:t>
            </w:r>
            <w:r w:rsidRPr="00EA06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9B78F5" w:rsidRPr="00C1138F" w:rsidRDefault="009B78F5" w:rsidP="00656BFF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1 2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</w:tcPr>
          <w:p w:rsidR="009B78F5" w:rsidRPr="00C1138F" w:rsidRDefault="009B78F5" w:rsidP="00656BFF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1 2</w:t>
            </w:r>
            <w:r w:rsidRPr="00C1138F">
              <w:rPr>
                <w:rFonts w:ascii="Times New Roman" w:hAnsi="Times New Roman"/>
                <w:sz w:val="20"/>
                <w:szCs w:val="20"/>
                <w:lang w:eastAsia="ru-RU"/>
              </w:rPr>
              <w:t>00,0</w:t>
            </w:r>
          </w:p>
        </w:tc>
      </w:tr>
    </w:tbl>
    <w:p w:rsidR="00EA4126" w:rsidRPr="00EA4126" w:rsidRDefault="00EA4126" w:rsidP="00EA4126">
      <w:pPr>
        <w:suppressAutoHyphens w:val="0"/>
        <w:ind w:firstLine="708"/>
        <w:jc w:val="center"/>
        <w:rPr>
          <w:b/>
          <w:lang w:eastAsia="ru-RU"/>
        </w:rPr>
      </w:pPr>
    </w:p>
    <w:p w:rsidR="00672F1D" w:rsidRPr="009F2912" w:rsidRDefault="00672F1D" w:rsidP="00672F1D">
      <w:pPr>
        <w:suppressAutoHyphens w:val="0"/>
        <w:ind w:firstLine="708"/>
        <w:jc w:val="center"/>
        <w:rPr>
          <w:b/>
          <w:sz w:val="26"/>
          <w:szCs w:val="26"/>
          <w:lang w:eastAsia="ru-RU"/>
        </w:rPr>
      </w:pPr>
      <w:r w:rsidRPr="009F2912">
        <w:rPr>
          <w:b/>
          <w:sz w:val="26"/>
          <w:szCs w:val="26"/>
          <w:lang w:eastAsia="ru-RU"/>
        </w:rPr>
        <w:t>Особенности расчетов поступлений по доходным источникам</w:t>
      </w:r>
    </w:p>
    <w:p w:rsidR="00672F1D" w:rsidRPr="00672F1D" w:rsidRDefault="00672F1D" w:rsidP="00672F1D">
      <w:pPr>
        <w:jc w:val="both"/>
        <w:rPr>
          <w:rFonts w:eastAsia="Arial Unicode MS" w:cs="Tahoma"/>
          <w:sz w:val="16"/>
          <w:szCs w:val="16"/>
        </w:rPr>
      </w:pPr>
    </w:p>
    <w:p w:rsidR="00672F1D" w:rsidRPr="009F2912" w:rsidRDefault="00672F1D" w:rsidP="00672F1D">
      <w:pPr>
        <w:pStyle w:val="a4"/>
        <w:ind w:firstLine="567"/>
        <w:jc w:val="center"/>
        <w:rPr>
          <w:rFonts w:eastAsia="Arial Unicode MS" w:cs="Tahoma"/>
          <w:b/>
          <w:bCs/>
          <w:i/>
          <w:sz w:val="26"/>
          <w:szCs w:val="26"/>
        </w:rPr>
      </w:pPr>
      <w:r w:rsidRPr="009F2912">
        <w:rPr>
          <w:rFonts w:eastAsia="Arial Unicode MS" w:cs="Tahoma"/>
          <w:b/>
          <w:bCs/>
          <w:i/>
          <w:sz w:val="26"/>
          <w:szCs w:val="26"/>
        </w:rPr>
        <w:t>Налог на доходы физических лиц</w:t>
      </w:r>
    </w:p>
    <w:p w:rsidR="00672F1D" w:rsidRDefault="00672F1D" w:rsidP="00672F1D">
      <w:pPr>
        <w:ind w:firstLine="567"/>
        <w:jc w:val="both"/>
        <w:rPr>
          <w:sz w:val="26"/>
          <w:szCs w:val="26"/>
        </w:rPr>
      </w:pPr>
      <w:r w:rsidRPr="009F2912">
        <w:rPr>
          <w:rFonts w:eastAsia="Arial Unicode MS"/>
          <w:bCs/>
          <w:sz w:val="26"/>
          <w:szCs w:val="26"/>
        </w:rPr>
        <w:t xml:space="preserve">В соответствии с Бюджетным кодексом РФ </w:t>
      </w:r>
      <w:r>
        <w:rPr>
          <w:rFonts w:eastAsia="Arial Unicode MS"/>
          <w:bCs/>
          <w:sz w:val="26"/>
          <w:szCs w:val="26"/>
        </w:rPr>
        <w:t>н</w:t>
      </w:r>
      <w:r w:rsidRPr="008E6BBB">
        <w:rPr>
          <w:rFonts w:eastAsia="Arial Unicode MS"/>
          <w:bCs/>
          <w:sz w:val="26"/>
          <w:szCs w:val="26"/>
        </w:rPr>
        <w:t>алог на доходы физических лиц</w:t>
      </w:r>
      <w:r>
        <w:rPr>
          <w:rFonts w:eastAsia="Arial Unicode MS"/>
          <w:bCs/>
          <w:sz w:val="26"/>
          <w:szCs w:val="26"/>
        </w:rPr>
        <w:t xml:space="preserve"> </w:t>
      </w:r>
      <w:r w:rsidRPr="009F2912">
        <w:rPr>
          <w:rFonts w:eastAsia="Arial Unicode MS"/>
          <w:bCs/>
          <w:sz w:val="26"/>
          <w:szCs w:val="26"/>
        </w:rPr>
        <w:t>подлежит зачислению в местные бюджеты по нормативу 1</w:t>
      </w:r>
      <w:r>
        <w:rPr>
          <w:rFonts w:eastAsia="Arial Unicode MS"/>
          <w:bCs/>
          <w:sz w:val="26"/>
          <w:szCs w:val="26"/>
        </w:rPr>
        <w:t>5</w:t>
      </w:r>
      <w:r w:rsidRPr="009F2912">
        <w:rPr>
          <w:rFonts w:eastAsia="Arial Unicode MS"/>
          <w:bCs/>
          <w:sz w:val="26"/>
          <w:szCs w:val="26"/>
        </w:rPr>
        <w:t>%.</w:t>
      </w:r>
      <w:r w:rsidRPr="00662AC6">
        <w:rPr>
          <w:sz w:val="26"/>
          <w:szCs w:val="26"/>
        </w:rPr>
        <w:t xml:space="preserve"> </w:t>
      </w:r>
    </w:p>
    <w:p w:rsidR="00672F1D" w:rsidRDefault="00672F1D" w:rsidP="00672F1D">
      <w:pPr>
        <w:ind w:firstLine="567"/>
        <w:jc w:val="both"/>
        <w:rPr>
          <w:sz w:val="26"/>
          <w:szCs w:val="26"/>
        </w:rPr>
      </w:pPr>
      <w:r w:rsidRPr="009F2912">
        <w:rPr>
          <w:sz w:val="26"/>
          <w:szCs w:val="26"/>
        </w:rPr>
        <w:t>Прогноз поступления налога на доходы физических лиц  (далее - НДФЛ)  рассчитан в условиях действия главы 23 части второй налогового кодекса  Российской Федерации</w:t>
      </w:r>
    </w:p>
    <w:p w:rsidR="00672F1D" w:rsidRDefault="00672F1D" w:rsidP="00672F1D">
      <w:pPr>
        <w:ind w:firstLine="567"/>
        <w:jc w:val="both"/>
        <w:rPr>
          <w:sz w:val="26"/>
          <w:szCs w:val="26"/>
        </w:rPr>
      </w:pPr>
      <w:r w:rsidRPr="00662AC6">
        <w:rPr>
          <w:sz w:val="26"/>
          <w:szCs w:val="26"/>
        </w:rPr>
        <w:t>Для расчёта налога на доходы физических лиц используются:</w:t>
      </w:r>
    </w:p>
    <w:p w:rsidR="00672F1D" w:rsidRDefault="00672F1D" w:rsidP="00672F1D">
      <w:pPr>
        <w:jc w:val="both"/>
        <w:rPr>
          <w:sz w:val="26"/>
          <w:szCs w:val="26"/>
        </w:rPr>
      </w:pPr>
      <w:r w:rsidRPr="00662AC6">
        <w:rPr>
          <w:sz w:val="26"/>
          <w:szCs w:val="26"/>
        </w:rPr>
        <w:t>- показатели прогноза социально-экономического развития субъекта РФ на очередной финансовый год и плановый период (фонд заработной платы)</w:t>
      </w:r>
      <w:r>
        <w:rPr>
          <w:sz w:val="26"/>
          <w:szCs w:val="26"/>
        </w:rPr>
        <w:t>;</w:t>
      </w:r>
    </w:p>
    <w:p w:rsidR="00672F1D" w:rsidRDefault="00672F1D" w:rsidP="00672F1D">
      <w:pPr>
        <w:jc w:val="both"/>
        <w:rPr>
          <w:sz w:val="26"/>
          <w:szCs w:val="26"/>
        </w:rPr>
      </w:pPr>
      <w:r w:rsidRPr="00662AC6">
        <w:rPr>
          <w:sz w:val="26"/>
          <w:szCs w:val="26"/>
        </w:rPr>
        <w:t xml:space="preserve">- динамика налоговой базы по налогу согласно данным отчёта по форме № 5- НДФЛ «Отчет о налоговой базе и структуре начислений по налогу на доходы физических лиц, удерживаемому налоговыми агентами», сложившаяся за предыдущие периоды; </w:t>
      </w:r>
    </w:p>
    <w:p w:rsidR="00672F1D" w:rsidRDefault="00672F1D" w:rsidP="00672F1D">
      <w:pPr>
        <w:jc w:val="both"/>
        <w:rPr>
          <w:sz w:val="26"/>
          <w:szCs w:val="26"/>
        </w:rPr>
      </w:pPr>
      <w:r w:rsidRPr="00662AC6">
        <w:rPr>
          <w:sz w:val="26"/>
          <w:szCs w:val="26"/>
        </w:rPr>
        <w:t xml:space="preserve">- динамика налоговой базы по налогу согласно данным отчёта по форме № 7-НДФЛ «Отчёт о налоговой базе и структуре начислений по расчету сумм налога на доходы физических лиц, исчисленных и удержанных налоговым агентом», сложившаяся за предыдущие периоды; </w:t>
      </w:r>
    </w:p>
    <w:p w:rsidR="00672F1D" w:rsidRDefault="00672F1D" w:rsidP="00672F1D">
      <w:pPr>
        <w:jc w:val="both"/>
        <w:rPr>
          <w:sz w:val="26"/>
          <w:szCs w:val="26"/>
        </w:rPr>
      </w:pPr>
      <w:r w:rsidRPr="00662AC6">
        <w:rPr>
          <w:sz w:val="26"/>
          <w:szCs w:val="26"/>
        </w:rPr>
        <w:t xml:space="preserve">- динамика налоговых вычетов по налогу по форме 1-ДДК «Отчет о декларировании доходов физическими лицами»; </w:t>
      </w:r>
    </w:p>
    <w:p w:rsidR="00672F1D" w:rsidRDefault="00672F1D" w:rsidP="00672F1D">
      <w:pPr>
        <w:jc w:val="both"/>
        <w:rPr>
          <w:sz w:val="26"/>
          <w:szCs w:val="26"/>
        </w:rPr>
      </w:pPr>
      <w:r w:rsidRPr="00662AC6">
        <w:rPr>
          <w:sz w:val="26"/>
          <w:szCs w:val="26"/>
        </w:rPr>
        <w:t xml:space="preserve">- налоговые ставки, льготы и преференции, предусмотренные главой 23 НК РФ «Налог на доходы физических лиц» и др. источники. </w:t>
      </w:r>
    </w:p>
    <w:p w:rsidR="00672F1D" w:rsidRDefault="00672F1D" w:rsidP="00672F1D">
      <w:pPr>
        <w:ind w:firstLine="567"/>
        <w:jc w:val="both"/>
        <w:rPr>
          <w:sz w:val="26"/>
          <w:szCs w:val="26"/>
        </w:rPr>
      </w:pPr>
      <w:r w:rsidRPr="00662AC6">
        <w:rPr>
          <w:sz w:val="26"/>
          <w:szCs w:val="26"/>
        </w:rPr>
        <w:t>Расчёт прогнозного объёма поступлений налога на доходы физических лиц осуществляется по методу прямого расчёта, основанного на непосредственном использовании прогнозных значений показателей, уровней ставок и других показателей (налоговые льготы по налогу, уровень собираемости и др.).</w:t>
      </w:r>
    </w:p>
    <w:p w:rsidR="00672F1D" w:rsidRPr="009F2912" w:rsidRDefault="00672F1D" w:rsidP="00672F1D">
      <w:pPr>
        <w:ind w:firstLine="567"/>
        <w:jc w:val="both"/>
        <w:rPr>
          <w:sz w:val="26"/>
          <w:szCs w:val="26"/>
        </w:rPr>
      </w:pPr>
      <w:proofErr w:type="gramStart"/>
      <w:r w:rsidRPr="00430FFA">
        <w:rPr>
          <w:sz w:val="26"/>
          <w:szCs w:val="26"/>
        </w:rPr>
        <w:t>Расчет налога на доходы физических лиц основывается на прогнозе ожидаемых поступлений налога в 202</w:t>
      </w:r>
      <w:r>
        <w:rPr>
          <w:sz w:val="26"/>
          <w:szCs w:val="26"/>
        </w:rPr>
        <w:t>4</w:t>
      </w:r>
      <w:r w:rsidRPr="00430FFA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32</w:t>
      </w:r>
      <w:r w:rsidRPr="00430FFA">
        <w:rPr>
          <w:sz w:val="26"/>
          <w:szCs w:val="26"/>
        </w:rPr>
        <w:t xml:space="preserve"> </w:t>
      </w:r>
      <w:r>
        <w:rPr>
          <w:sz w:val="26"/>
          <w:szCs w:val="26"/>
        </w:rPr>
        <w:t>555</w:t>
      </w:r>
      <w:r w:rsidRPr="00430FFA">
        <w:rPr>
          <w:sz w:val="26"/>
          <w:szCs w:val="26"/>
        </w:rPr>
        <w:t>,</w:t>
      </w:r>
      <w:r>
        <w:rPr>
          <w:sz w:val="26"/>
          <w:szCs w:val="26"/>
        </w:rPr>
        <w:t>4</w:t>
      </w:r>
      <w:r w:rsidRPr="00430FFA">
        <w:rPr>
          <w:sz w:val="26"/>
          <w:szCs w:val="26"/>
        </w:rPr>
        <w:t xml:space="preserve"> тыс. руб., с учетом темпов роста заработной платы в 202</w:t>
      </w:r>
      <w:r>
        <w:rPr>
          <w:sz w:val="26"/>
          <w:szCs w:val="26"/>
        </w:rPr>
        <w:t xml:space="preserve">4 году, а так же с учетом увеличения </w:t>
      </w:r>
      <w:r w:rsidRPr="00807BF4">
        <w:rPr>
          <w:sz w:val="26"/>
          <w:szCs w:val="26"/>
        </w:rPr>
        <w:t>МРОТ в 202</w:t>
      </w:r>
      <w:r>
        <w:rPr>
          <w:sz w:val="26"/>
          <w:szCs w:val="26"/>
        </w:rPr>
        <w:t>5</w:t>
      </w:r>
      <w:r w:rsidRPr="00807BF4">
        <w:rPr>
          <w:sz w:val="26"/>
          <w:szCs w:val="26"/>
        </w:rPr>
        <w:t xml:space="preserve"> году</w:t>
      </w:r>
      <w:r w:rsidRPr="000F6A72">
        <w:rPr>
          <w:sz w:val="26"/>
          <w:szCs w:val="26"/>
        </w:rPr>
        <w:t xml:space="preserve"> на 16,5 %,</w:t>
      </w:r>
      <w:r>
        <w:rPr>
          <w:sz w:val="26"/>
          <w:szCs w:val="26"/>
        </w:rPr>
        <w:t xml:space="preserve"> </w:t>
      </w:r>
      <w:r w:rsidRPr="000F6A72">
        <w:rPr>
          <w:sz w:val="26"/>
          <w:szCs w:val="26"/>
        </w:rPr>
        <w:t>что составит 22 440 рублей в месяц</w:t>
      </w:r>
      <w:r w:rsidR="001E0280">
        <w:rPr>
          <w:sz w:val="26"/>
          <w:szCs w:val="26"/>
        </w:rPr>
        <w:t xml:space="preserve">, установлен </w:t>
      </w:r>
      <w:r w:rsidR="001E0280" w:rsidRPr="001E0280">
        <w:rPr>
          <w:sz w:val="26"/>
          <w:szCs w:val="26"/>
        </w:rPr>
        <w:t>Федеральны</w:t>
      </w:r>
      <w:r w:rsidR="001E0280">
        <w:rPr>
          <w:sz w:val="26"/>
          <w:szCs w:val="26"/>
        </w:rPr>
        <w:t>м</w:t>
      </w:r>
      <w:r w:rsidR="001E0280" w:rsidRPr="001E0280">
        <w:rPr>
          <w:sz w:val="26"/>
          <w:szCs w:val="26"/>
        </w:rPr>
        <w:t xml:space="preserve"> закон</w:t>
      </w:r>
      <w:r w:rsidR="001E0280">
        <w:rPr>
          <w:sz w:val="26"/>
          <w:szCs w:val="26"/>
        </w:rPr>
        <w:t>ом</w:t>
      </w:r>
      <w:r w:rsidR="001E0280" w:rsidRPr="001E0280">
        <w:rPr>
          <w:sz w:val="26"/>
          <w:szCs w:val="26"/>
        </w:rPr>
        <w:t xml:space="preserve"> от 29.10.2024 г. № 365-ФЗ</w:t>
      </w:r>
      <w:r>
        <w:rPr>
          <w:sz w:val="26"/>
          <w:szCs w:val="26"/>
        </w:rPr>
        <w:t>.</w:t>
      </w:r>
      <w:proofErr w:type="gramEnd"/>
      <w:r w:rsidRPr="00807BF4">
        <w:rPr>
          <w:sz w:val="26"/>
          <w:szCs w:val="26"/>
        </w:rPr>
        <w:t xml:space="preserve"> МРОТ в 202</w:t>
      </w:r>
      <w:r>
        <w:rPr>
          <w:sz w:val="26"/>
          <w:szCs w:val="26"/>
        </w:rPr>
        <w:t>4</w:t>
      </w:r>
      <w:r w:rsidRPr="00807BF4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установлен </w:t>
      </w:r>
      <w:r w:rsidRPr="000F6A72">
        <w:rPr>
          <w:sz w:val="26"/>
          <w:szCs w:val="26"/>
        </w:rPr>
        <w:t>Федеральны</w:t>
      </w:r>
      <w:r>
        <w:rPr>
          <w:sz w:val="26"/>
          <w:szCs w:val="26"/>
        </w:rPr>
        <w:t>м</w:t>
      </w:r>
      <w:r w:rsidRPr="000F6A72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 w:rsidRPr="000F6A72">
        <w:rPr>
          <w:sz w:val="26"/>
          <w:szCs w:val="26"/>
        </w:rPr>
        <w:t xml:space="preserve"> от 27</w:t>
      </w:r>
      <w:r>
        <w:rPr>
          <w:sz w:val="26"/>
          <w:szCs w:val="26"/>
        </w:rPr>
        <w:t>.11.</w:t>
      </w:r>
      <w:r w:rsidRPr="000F6A72">
        <w:rPr>
          <w:sz w:val="26"/>
          <w:szCs w:val="26"/>
        </w:rPr>
        <w:t>2023 г. № 548-ФЗ</w:t>
      </w:r>
      <w:r w:rsidRPr="00807BF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сумме </w:t>
      </w:r>
      <w:r w:rsidRPr="00807BF4">
        <w:rPr>
          <w:sz w:val="26"/>
          <w:szCs w:val="26"/>
        </w:rPr>
        <w:t>1</w:t>
      </w:r>
      <w:r>
        <w:rPr>
          <w:sz w:val="26"/>
          <w:szCs w:val="26"/>
        </w:rPr>
        <w:t>9</w:t>
      </w:r>
      <w:r w:rsidRPr="00807BF4">
        <w:rPr>
          <w:sz w:val="26"/>
          <w:szCs w:val="26"/>
        </w:rPr>
        <w:t xml:space="preserve"> 242 рубля.</w:t>
      </w:r>
    </w:p>
    <w:p w:rsidR="00672F1D" w:rsidRPr="00104E6D" w:rsidRDefault="00672F1D" w:rsidP="00672F1D">
      <w:pPr>
        <w:ind w:firstLine="567"/>
        <w:jc w:val="both"/>
        <w:rPr>
          <w:sz w:val="26"/>
          <w:szCs w:val="26"/>
        </w:rPr>
      </w:pPr>
      <w:r w:rsidRPr="00104E6D">
        <w:rPr>
          <w:sz w:val="26"/>
          <w:szCs w:val="26"/>
        </w:rPr>
        <w:t>В Ульяновской области с 1 января 2024 года </w:t>
      </w:r>
      <w:r w:rsidRPr="000F6A72">
        <w:rPr>
          <w:bCs/>
          <w:sz w:val="26"/>
          <w:szCs w:val="26"/>
        </w:rPr>
        <w:t xml:space="preserve">размер МРОТ установлен региональным соглашением о минимальной заработной плате от 01.12.2023 N 108-ДП для работников внебюджетного сектора экономики и среднего предпринимательства </w:t>
      </w:r>
      <w:r>
        <w:rPr>
          <w:bCs/>
          <w:sz w:val="26"/>
          <w:szCs w:val="26"/>
        </w:rPr>
        <w:t xml:space="preserve">             </w:t>
      </w:r>
      <w:r>
        <w:rPr>
          <w:bCs/>
          <w:sz w:val="26"/>
          <w:szCs w:val="26"/>
        </w:rPr>
        <w:lastRenderedPageBreak/>
        <w:t>-</w:t>
      </w:r>
      <w:r w:rsidRPr="000F6A72">
        <w:rPr>
          <w:bCs/>
          <w:sz w:val="26"/>
          <w:szCs w:val="26"/>
        </w:rPr>
        <w:t>19</w:t>
      </w:r>
      <w:r>
        <w:rPr>
          <w:bCs/>
          <w:sz w:val="26"/>
          <w:szCs w:val="26"/>
        </w:rPr>
        <w:t xml:space="preserve"> </w:t>
      </w:r>
      <w:r w:rsidRPr="000F6A72">
        <w:rPr>
          <w:bCs/>
          <w:sz w:val="26"/>
          <w:szCs w:val="26"/>
        </w:rPr>
        <w:t xml:space="preserve">800 рублей, для работников бюджетного сектора экономики и малого предпринимательства </w:t>
      </w:r>
      <w:r>
        <w:rPr>
          <w:bCs/>
          <w:sz w:val="26"/>
          <w:szCs w:val="26"/>
        </w:rPr>
        <w:t xml:space="preserve">- </w:t>
      </w:r>
      <w:r w:rsidRPr="000F6A72">
        <w:rPr>
          <w:bCs/>
          <w:sz w:val="26"/>
          <w:szCs w:val="26"/>
        </w:rPr>
        <w:t>19 242 рубля</w:t>
      </w:r>
      <w:r>
        <w:rPr>
          <w:bCs/>
          <w:sz w:val="26"/>
          <w:szCs w:val="26"/>
        </w:rPr>
        <w:t>.</w:t>
      </w:r>
      <w:r w:rsidRPr="00104E6D">
        <w:rPr>
          <w:b/>
          <w:bCs/>
          <w:sz w:val="26"/>
          <w:szCs w:val="26"/>
        </w:rPr>
        <w:t> </w:t>
      </w:r>
    </w:p>
    <w:p w:rsidR="00672F1D" w:rsidRPr="00430FFA" w:rsidRDefault="00672F1D" w:rsidP="00672F1D">
      <w:pPr>
        <w:ind w:firstLine="567"/>
        <w:jc w:val="both"/>
        <w:rPr>
          <w:sz w:val="26"/>
          <w:szCs w:val="26"/>
          <w:lang w:eastAsia="ru-RU"/>
        </w:rPr>
      </w:pPr>
      <w:r w:rsidRPr="00430FFA">
        <w:rPr>
          <w:sz w:val="26"/>
          <w:szCs w:val="26"/>
        </w:rPr>
        <w:t>Расчет ожидаемых поступлений налога на доходы физических лиц в 202</w:t>
      </w:r>
      <w:r>
        <w:rPr>
          <w:sz w:val="26"/>
          <w:szCs w:val="26"/>
        </w:rPr>
        <w:t>5</w:t>
      </w:r>
      <w:r w:rsidRPr="00430FFA">
        <w:rPr>
          <w:sz w:val="26"/>
          <w:szCs w:val="26"/>
        </w:rPr>
        <w:t xml:space="preserve"> году учитывает фактическое поступление налога за </w:t>
      </w:r>
      <w:r>
        <w:rPr>
          <w:sz w:val="26"/>
          <w:szCs w:val="26"/>
        </w:rPr>
        <w:t>9</w:t>
      </w:r>
      <w:r w:rsidRPr="00430FFA">
        <w:rPr>
          <w:sz w:val="26"/>
          <w:szCs w:val="26"/>
          <w:lang w:eastAsia="ru-RU"/>
        </w:rPr>
        <w:t xml:space="preserve"> месяцев 202</w:t>
      </w:r>
      <w:r>
        <w:rPr>
          <w:sz w:val="26"/>
          <w:szCs w:val="26"/>
          <w:lang w:eastAsia="ru-RU"/>
        </w:rPr>
        <w:t>4</w:t>
      </w:r>
      <w:r w:rsidRPr="00430FFA">
        <w:rPr>
          <w:sz w:val="26"/>
          <w:szCs w:val="26"/>
          <w:lang w:eastAsia="ru-RU"/>
        </w:rPr>
        <w:t xml:space="preserve"> года, удельный вес поступлений налога за период январь-</w:t>
      </w:r>
      <w:r>
        <w:rPr>
          <w:sz w:val="26"/>
          <w:szCs w:val="26"/>
          <w:lang w:eastAsia="ru-RU"/>
        </w:rPr>
        <w:t>сентябрь</w:t>
      </w:r>
      <w:r w:rsidRPr="00430FFA">
        <w:rPr>
          <w:sz w:val="26"/>
          <w:szCs w:val="26"/>
          <w:lang w:eastAsia="ru-RU"/>
        </w:rPr>
        <w:t xml:space="preserve"> 202</w:t>
      </w:r>
      <w:r>
        <w:rPr>
          <w:sz w:val="26"/>
          <w:szCs w:val="26"/>
          <w:lang w:eastAsia="ru-RU"/>
        </w:rPr>
        <w:t xml:space="preserve">4 </w:t>
      </w:r>
      <w:r w:rsidRPr="00430FFA">
        <w:rPr>
          <w:sz w:val="26"/>
          <w:szCs w:val="26"/>
          <w:lang w:eastAsia="ru-RU"/>
        </w:rPr>
        <w:t>года.</w:t>
      </w:r>
      <w:r>
        <w:rPr>
          <w:sz w:val="26"/>
          <w:szCs w:val="26"/>
          <w:lang w:eastAsia="ru-RU"/>
        </w:rPr>
        <w:t xml:space="preserve"> Темп роста </w:t>
      </w:r>
      <w:r w:rsidRPr="00430FFA">
        <w:rPr>
          <w:sz w:val="26"/>
          <w:szCs w:val="26"/>
          <w:lang w:eastAsia="ru-RU"/>
        </w:rPr>
        <w:t>за период январь-</w:t>
      </w:r>
      <w:r>
        <w:rPr>
          <w:sz w:val="26"/>
          <w:szCs w:val="26"/>
          <w:lang w:eastAsia="ru-RU"/>
        </w:rPr>
        <w:t>сентябрь</w:t>
      </w:r>
      <w:r w:rsidRPr="00430FFA">
        <w:rPr>
          <w:sz w:val="26"/>
          <w:szCs w:val="26"/>
          <w:lang w:eastAsia="ru-RU"/>
        </w:rPr>
        <w:t xml:space="preserve"> 202</w:t>
      </w:r>
      <w:r>
        <w:rPr>
          <w:sz w:val="26"/>
          <w:szCs w:val="26"/>
          <w:lang w:eastAsia="ru-RU"/>
        </w:rPr>
        <w:t>4 года за аналогичный период 2023г. составил 129,7%.</w:t>
      </w:r>
      <w:r w:rsidRPr="00430FFA">
        <w:rPr>
          <w:sz w:val="26"/>
          <w:szCs w:val="26"/>
          <w:lang w:eastAsia="ru-RU"/>
        </w:rPr>
        <w:t xml:space="preserve">  </w:t>
      </w:r>
    </w:p>
    <w:p w:rsidR="00672F1D" w:rsidRPr="008E6BBB" w:rsidRDefault="00672F1D" w:rsidP="00672F1D">
      <w:pPr>
        <w:ind w:firstLine="567"/>
        <w:jc w:val="both"/>
        <w:rPr>
          <w:sz w:val="26"/>
          <w:szCs w:val="26"/>
          <w:lang w:eastAsia="ru-RU"/>
        </w:rPr>
      </w:pPr>
      <w:r w:rsidRPr="008E6BBB">
        <w:rPr>
          <w:sz w:val="26"/>
          <w:szCs w:val="26"/>
          <w:lang w:eastAsia="ru-RU"/>
        </w:rPr>
        <w:t>Прогноз поступлений по налогу на доходы физических лиц в местный бюджет составляет:</w:t>
      </w:r>
    </w:p>
    <w:p w:rsidR="00672F1D" w:rsidRPr="008E6BBB" w:rsidRDefault="00672F1D" w:rsidP="00672F1D">
      <w:pPr>
        <w:ind w:firstLine="708"/>
        <w:jc w:val="both"/>
        <w:rPr>
          <w:sz w:val="26"/>
          <w:szCs w:val="26"/>
        </w:rPr>
      </w:pPr>
      <w:r w:rsidRPr="008E6BBB">
        <w:rPr>
          <w:sz w:val="26"/>
          <w:szCs w:val="26"/>
        </w:rPr>
        <w:t>На 202</w:t>
      </w:r>
      <w:r>
        <w:rPr>
          <w:sz w:val="26"/>
          <w:szCs w:val="26"/>
        </w:rPr>
        <w:t>5</w:t>
      </w:r>
      <w:r w:rsidRPr="008E6BBB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36</w:t>
      </w:r>
      <w:r w:rsidRPr="008E6BBB">
        <w:rPr>
          <w:sz w:val="26"/>
          <w:szCs w:val="26"/>
        </w:rPr>
        <w:t xml:space="preserve"> 55</w:t>
      </w:r>
      <w:r>
        <w:rPr>
          <w:sz w:val="26"/>
          <w:szCs w:val="26"/>
        </w:rPr>
        <w:t>6</w:t>
      </w:r>
      <w:r w:rsidRPr="008E6BBB">
        <w:rPr>
          <w:sz w:val="26"/>
          <w:szCs w:val="26"/>
        </w:rPr>
        <w:t>,</w:t>
      </w:r>
      <w:r>
        <w:rPr>
          <w:sz w:val="26"/>
          <w:szCs w:val="26"/>
        </w:rPr>
        <w:t>8</w:t>
      </w:r>
      <w:r w:rsidRPr="008E6BBB">
        <w:rPr>
          <w:sz w:val="26"/>
          <w:szCs w:val="26"/>
        </w:rPr>
        <w:t>0 тыс. рублей;</w:t>
      </w:r>
    </w:p>
    <w:p w:rsidR="00672F1D" w:rsidRPr="008E6BBB" w:rsidRDefault="00672F1D" w:rsidP="00672F1D">
      <w:pPr>
        <w:ind w:firstLine="708"/>
        <w:jc w:val="both"/>
        <w:rPr>
          <w:sz w:val="26"/>
          <w:szCs w:val="26"/>
        </w:rPr>
      </w:pPr>
      <w:r w:rsidRPr="008E6BBB">
        <w:rPr>
          <w:sz w:val="26"/>
          <w:szCs w:val="26"/>
        </w:rPr>
        <w:t>На 202</w:t>
      </w:r>
      <w:r>
        <w:rPr>
          <w:sz w:val="26"/>
          <w:szCs w:val="26"/>
        </w:rPr>
        <w:t>6</w:t>
      </w:r>
      <w:r w:rsidRPr="008E6BBB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32</w:t>
      </w:r>
      <w:r w:rsidRPr="008E6BBB">
        <w:rPr>
          <w:sz w:val="26"/>
          <w:szCs w:val="26"/>
        </w:rPr>
        <w:t xml:space="preserve"> </w:t>
      </w:r>
      <w:r>
        <w:rPr>
          <w:sz w:val="26"/>
          <w:szCs w:val="26"/>
        </w:rPr>
        <w:t>528</w:t>
      </w:r>
      <w:r w:rsidRPr="008E6BBB">
        <w:rPr>
          <w:sz w:val="26"/>
          <w:szCs w:val="26"/>
        </w:rPr>
        <w:t>,</w:t>
      </w:r>
      <w:r>
        <w:rPr>
          <w:sz w:val="26"/>
          <w:szCs w:val="26"/>
        </w:rPr>
        <w:t>1</w:t>
      </w:r>
      <w:r w:rsidRPr="008E6BBB">
        <w:rPr>
          <w:sz w:val="26"/>
          <w:szCs w:val="26"/>
        </w:rPr>
        <w:t>0 тыс. рублей;</w:t>
      </w:r>
    </w:p>
    <w:p w:rsidR="00672F1D" w:rsidRPr="008E6BBB" w:rsidRDefault="00672F1D" w:rsidP="00672F1D">
      <w:pPr>
        <w:ind w:firstLine="708"/>
        <w:jc w:val="both"/>
        <w:rPr>
          <w:sz w:val="26"/>
          <w:szCs w:val="26"/>
        </w:rPr>
      </w:pPr>
      <w:r w:rsidRPr="008E6BBB">
        <w:rPr>
          <w:sz w:val="26"/>
          <w:szCs w:val="26"/>
        </w:rPr>
        <w:t>На 202</w:t>
      </w:r>
      <w:r>
        <w:rPr>
          <w:sz w:val="26"/>
          <w:szCs w:val="26"/>
        </w:rPr>
        <w:t>7</w:t>
      </w:r>
      <w:r w:rsidRPr="008E6BBB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35</w:t>
      </w:r>
      <w:r w:rsidRPr="008E6BBB">
        <w:rPr>
          <w:sz w:val="26"/>
          <w:szCs w:val="26"/>
        </w:rPr>
        <w:t xml:space="preserve"> </w:t>
      </w:r>
      <w:r>
        <w:rPr>
          <w:sz w:val="26"/>
          <w:szCs w:val="26"/>
        </w:rPr>
        <w:t>032</w:t>
      </w:r>
      <w:r w:rsidRPr="008E6BBB">
        <w:rPr>
          <w:sz w:val="26"/>
          <w:szCs w:val="26"/>
        </w:rPr>
        <w:t>,</w:t>
      </w:r>
      <w:r>
        <w:rPr>
          <w:sz w:val="26"/>
          <w:szCs w:val="26"/>
        </w:rPr>
        <w:t>7</w:t>
      </w:r>
      <w:r w:rsidRPr="008E6BBB">
        <w:rPr>
          <w:sz w:val="26"/>
          <w:szCs w:val="26"/>
        </w:rPr>
        <w:t>0 тыс. рублей.</w:t>
      </w:r>
    </w:p>
    <w:p w:rsidR="00672F1D" w:rsidRPr="00672F1D" w:rsidRDefault="00672F1D" w:rsidP="00672F1D">
      <w:pPr>
        <w:jc w:val="both"/>
        <w:rPr>
          <w:sz w:val="16"/>
          <w:szCs w:val="16"/>
        </w:rPr>
      </w:pPr>
    </w:p>
    <w:p w:rsidR="00672F1D" w:rsidRPr="009F2912" w:rsidRDefault="00672F1D" w:rsidP="00672F1D">
      <w:pPr>
        <w:ind w:firstLine="708"/>
        <w:jc w:val="both"/>
        <w:rPr>
          <w:sz w:val="26"/>
          <w:szCs w:val="26"/>
        </w:rPr>
      </w:pPr>
      <w:r w:rsidRPr="009F2912">
        <w:rPr>
          <w:sz w:val="26"/>
          <w:szCs w:val="26"/>
        </w:rPr>
        <w:t>Темп роста прогнозных назначений по налогу на доходы физических лиц в 202</w:t>
      </w:r>
      <w:r>
        <w:rPr>
          <w:sz w:val="26"/>
          <w:szCs w:val="26"/>
        </w:rPr>
        <w:t>5</w:t>
      </w:r>
      <w:r w:rsidRPr="009F2912">
        <w:rPr>
          <w:sz w:val="26"/>
          <w:szCs w:val="26"/>
        </w:rPr>
        <w:t xml:space="preserve"> году по отношению к ожидаемому поступлению в 202</w:t>
      </w:r>
      <w:r>
        <w:rPr>
          <w:sz w:val="26"/>
          <w:szCs w:val="26"/>
        </w:rPr>
        <w:t>4</w:t>
      </w:r>
      <w:r w:rsidRPr="009F2912">
        <w:rPr>
          <w:sz w:val="26"/>
          <w:szCs w:val="26"/>
        </w:rPr>
        <w:t xml:space="preserve"> году составил 1</w:t>
      </w:r>
      <w:r>
        <w:rPr>
          <w:sz w:val="26"/>
          <w:szCs w:val="26"/>
        </w:rPr>
        <w:t>12</w:t>
      </w:r>
      <w:r w:rsidRPr="009F2912">
        <w:rPr>
          <w:sz w:val="26"/>
          <w:szCs w:val="26"/>
        </w:rPr>
        <w:t>,</w:t>
      </w:r>
      <w:r>
        <w:rPr>
          <w:sz w:val="26"/>
          <w:szCs w:val="26"/>
        </w:rPr>
        <w:t>3</w:t>
      </w:r>
      <w:r w:rsidRPr="009F2912">
        <w:rPr>
          <w:sz w:val="26"/>
          <w:szCs w:val="26"/>
        </w:rPr>
        <w:t>%, в 202</w:t>
      </w:r>
      <w:r>
        <w:rPr>
          <w:sz w:val="26"/>
          <w:szCs w:val="26"/>
        </w:rPr>
        <w:t>6</w:t>
      </w:r>
      <w:r w:rsidRPr="009F2912">
        <w:rPr>
          <w:sz w:val="26"/>
          <w:szCs w:val="26"/>
        </w:rPr>
        <w:t xml:space="preserve"> году по отношению к прогнозу 202</w:t>
      </w:r>
      <w:r>
        <w:rPr>
          <w:sz w:val="26"/>
          <w:szCs w:val="26"/>
        </w:rPr>
        <w:t>5</w:t>
      </w:r>
      <w:r w:rsidRPr="009F2912">
        <w:rPr>
          <w:sz w:val="26"/>
          <w:szCs w:val="26"/>
        </w:rPr>
        <w:t xml:space="preserve"> году </w:t>
      </w:r>
      <w:r w:rsidRPr="006D5DD2">
        <w:rPr>
          <w:sz w:val="26"/>
          <w:szCs w:val="26"/>
        </w:rPr>
        <w:t>8</w:t>
      </w:r>
      <w:r>
        <w:rPr>
          <w:sz w:val="26"/>
          <w:szCs w:val="26"/>
        </w:rPr>
        <w:t>9</w:t>
      </w:r>
      <w:r w:rsidRPr="009F2912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Pr="009F2912">
        <w:rPr>
          <w:sz w:val="26"/>
          <w:szCs w:val="26"/>
        </w:rPr>
        <w:t>%, в 202</w:t>
      </w:r>
      <w:r>
        <w:rPr>
          <w:sz w:val="26"/>
          <w:szCs w:val="26"/>
        </w:rPr>
        <w:t>7</w:t>
      </w:r>
      <w:r w:rsidRPr="009F2912">
        <w:rPr>
          <w:sz w:val="26"/>
          <w:szCs w:val="26"/>
        </w:rPr>
        <w:t xml:space="preserve"> году по отношению к прогнозу 202</w:t>
      </w:r>
      <w:r>
        <w:rPr>
          <w:sz w:val="26"/>
          <w:szCs w:val="26"/>
        </w:rPr>
        <w:t>6</w:t>
      </w:r>
      <w:r w:rsidRPr="009F2912">
        <w:rPr>
          <w:sz w:val="26"/>
          <w:szCs w:val="26"/>
        </w:rPr>
        <w:t xml:space="preserve"> года 10</w:t>
      </w:r>
      <w:r w:rsidRPr="006D5DD2">
        <w:rPr>
          <w:sz w:val="26"/>
          <w:szCs w:val="26"/>
        </w:rPr>
        <w:t>7</w:t>
      </w:r>
      <w:r>
        <w:rPr>
          <w:sz w:val="26"/>
          <w:szCs w:val="26"/>
        </w:rPr>
        <w:t>,7</w:t>
      </w:r>
      <w:r w:rsidRPr="009F2912">
        <w:rPr>
          <w:sz w:val="26"/>
          <w:szCs w:val="26"/>
        </w:rPr>
        <w:t>%.</w:t>
      </w:r>
    </w:p>
    <w:p w:rsidR="00672F1D" w:rsidRPr="009F2912" w:rsidRDefault="00672F1D" w:rsidP="00672F1D">
      <w:pPr>
        <w:ind w:firstLine="708"/>
        <w:jc w:val="both"/>
        <w:rPr>
          <w:sz w:val="26"/>
          <w:szCs w:val="26"/>
        </w:rPr>
      </w:pPr>
      <w:r w:rsidRPr="009F2912">
        <w:rPr>
          <w:sz w:val="26"/>
          <w:szCs w:val="26"/>
        </w:rPr>
        <w:t xml:space="preserve">В структуре налоговых и неналоговых доходов бюджета доля налога на доходы физических лиц составляет: </w:t>
      </w:r>
    </w:p>
    <w:p w:rsidR="00672F1D" w:rsidRPr="009F2912" w:rsidRDefault="00672F1D" w:rsidP="00672F1D">
      <w:pPr>
        <w:suppressAutoHyphens w:val="0"/>
        <w:spacing w:line="276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9F2912">
        <w:rPr>
          <w:color w:val="000000"/>
          <w:sz w:val="26"/>
          <w:szCs w:val="26"/>
          <w:lang w:eastAsia="ru-RU"/>
        </w:rPr>
        <w:t>На 202</w:t>
      </w:r>
      <w:r>
        <w:rPr>
          <w:color w:val="000000"/>
          <w:sz w:val="26"/>
          <w:szCs w:val="26"/>
          <w:lang w:eastAsia="ru-RU"/>
        </w:rPr>
        <w:t>5</w:t>
      </w:r>
      <w:r w:rsidRPr="009F2912">
        <w:rPr>
          <w:color w:val="000000"/>
          <w:sz w:val="26"/>
          <w:szCs w:val="26"/>
          <w:lang w:eastAsia="ru-RU"/>
        </w:rPr>
        <w:t xml:space="preserve"> год </w:t>
      </w:r>
      <w:r>
        <w:rPr>
          <w:color w:val="000000"/>
          <w:sz w:val="26"/>
          <w:szCs w:val="26"/>
          <w:lang w:eastAsia="ru-RU"/>
        </w:rPr>
        <w:t>55</w:t>
      </w:r>
      <w:r w:rsidRPr="009F2912">
        <w:rPr>
          <w:color w:val="000000"/>
          <w:sz w:val="26"/>
          <w:szCs w:val="26"/>
          <w:lang w:eastAsia="ru-RU"/>
        </w:rPr>
        <w:t>,</w:t>
      </w:r>
      <w:r>
        <w:rPr>
          <w:color w:val="000000"/>
          <w:sz w:val="26"/>
          <w:szCs w:val="26"/>
          <w:lang w:eastAsia="ru-RU"/>
        </w:rPr>
        <w:t>3</w:t>
      </w:r>
      <w:r w:rsidRPr="009F2912">
        <w:rPr>
          <w:color w:val="000000"/>
          <w:sz w:val="26"/>
          <w:szCs w:val="26"/>
          <w:lang w:eastAsia="ru-RU"/>
        </w:rPr>
        <w:t>%</w:t>
      </w:r>
    </w:p>
    <w:p w:rsidR="00672F1D" w:rsidRPr="009F2912" w:rsidRDefault="00672F1D" w:rsidP="00672F1D">
      <w:pPr>
        <w:suppressAutoHyphens w:val="0"/>
        <w:spacing w:line="276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9F2912">
        <w:rPr>
          <w:color w:val="000000"/>
          <w:sz w:val="26"/>
          <w:szCs w:val="26"/>
          <w:lang w:eastAsia="ru-RU"/>
        </w:rPr>
        <w:t>На 202</w:t>
      </w:r>
      <w:r>
        <w:rPr>
          <w:color w:val="000000"/>
          <w:sz w:val="26"/>
          <w:szCs w:val="26"/>
          <w:lang w:eastAsia="ru-RU"/>
        </w:rPr>
        <w:t xml:space="preserve">6 </w:t>
      </w:r>
      <w:r w:rsidRPr="009F2912">
        <w:rPr>
          <w:color w:val="000000"/>
          <w:sz w:val="26"/>
          <w:szCs w:val="26"/>
          <w:lang w:eastAsia="ru-RU"/>
        </w:rPr>
        <w:t xml:space="preserve">год </w:t>
      </w:r>
      <w:r>
        <w:rPr>
          <w:color w:val="000000"/>
          <w:sz w:val="26"/>
          <w:szCs w:val="26"/>
          <w:lang w:eastAsia="ru-RU"/>
        </w:rPr>
        <w:t>52</w:t>
      </w:r>
      <w:r w:rsidRPr="009F2912">
        <w:rPr>
          <w:color w:val="000000"/>
          <w:sz w:val="26"/>
          <w:szCs w:val="26"/>
          <w:lang w:eastAsia="ru-RU"/>
        </w:rPr>
        <w:t>,</w:t>
      </w:r>
      <w:r>
        <w:rPr>
          <w:color w:val="000000"/>
          <w:sz w:val="26"/>
          <w:szCs w:val="26"/>
          <w:lang w:eastAsia="ru-RU"/>
        </w:rPr>
        <w:t>6</w:t>
      </w:r>
      <w:r w:rsidRPr="009F2912">
        <w:rPr>
          <w:color w:val="000000"/>
          <w:sz w:val="26"/>
          <w:szCs w:val="26"/>
          <w:lang w:eastAsia="ru-RU"/>
        </w:rPr>
        <w:t>%</w:t>
      </w:r>
    </w:p>
    <w:p w:rsidR="00672F1D" w:rsidRPr="009F2912" w:rsidRDefault="00672F1D" w:rsidP="00672F1D">
      <w:pPr>
        <w:suppressAutoHyphens w:val="0"/>
        <w:spacing w:line="276" w:lineRule="auto"/>
        <w:ind w:firstLine="709"/>
        <w:jc w:val="both"/>
        <w:rPr>
          <w:color w:val="FF0000"/>
          <w:sz w:val="26"/>
          <w:szCs w:val="26"/>
          <w:lang w:eastAsia="ru-RU"/>
        </w:rPr>
      </w:pPr>
      <w:r w:rsidRPr="009F2912">
        <w:rPr>
          <w:color w:val="000000"/>
          <w:sz w:val="26"/>
          <w:szCs w:val="26"/>
          <w:lang w:eastAsia="ru-RU"/>
        </w:rPr>
        <w:t>На 202</w:t>
      </w:r>
      <w:r>
        <w:rPr>
          <w:color w:val="000000"/>
          <w:sz w:val="26"/>
          <w:szCs w:val="26"/>
          <w:lang w:eastAsia="ru-RU"/>
        </w:rPr>
        <w:t>7</w:t>
      </w:r>
      <w:r w:rsidRPr="009F2912">
        <w:rPr>
          <w:color w:val="000000"/>
          <w:sz w:val="26"/>
          <w:szCs w:val="26"/>
          <w:lang w:eastAsia="ru-RU"/>
        </w:rPr>
        <w:t xml:space="preserve"> год </w:t>
      </w:r>
      <w:r>
        <w:rPr>
          <w:color w:val="000000"/>
          <w:sz w:val="26"/>
          <w:szCs w:val="26"/>
          <w:lang w:eastAsia="ru-RU"/>
        </w:rPr>
        <w:t>53</w:t>
      </w:r>
      <w:r w:rsidRPr="009F2912">
        <w:rPr>
          <w:color w:val="000000"/>
          <w:sz w:val="26"/>
          <w:szCs w:val="26"/>
          <w:lang w:eastAsia="ru-RU"/>
        </w:rPr>
        <w:t>,</w:t>
      </w:r>
      <w:r>
        <w:rPr>
          <w:color w:val="000000"/>
          <w:sz w:val="26"/>
          <w:szCs w:val="26"/>
          <w:lang w:eastAsia="ru-RU"/>
        </w:rPr>
        <w:t>8</w:t>
      </w:r>
      <w:r w:rsidRPr="009F2912">
        <w:rPr>
          <w:color w:val="000000"/>
          <w:sz w:val="26"/>
          <w:szCs w:val="26"/>
          <w:lang w:eastAsia="ru-RU"/>
        </w:rPr>
        <w:t>%</w:t>
      </w:r>
    </w:p>
    <w:p w:rsidR="00672F1D" w:rsidRPr="00672F1D" w:rsidRDefault="00672F1D" w:rsidP="00672F1D">
      <w:pPr>
        <w:rPr>
          <w:rFonts w:eastAsia="Arial Unicode MS"/>
          <w:sz w:val="16"/>
          <w:szCs w:val="16"/>
        </w:rPr>
      </w:pPr>
    </w:p>
    <w:p w:rsidR="00672F1D" w:rsidRPr="009F2912" w:rsidRDefault="00672F1D" w:rsidP="00672F1D">
      <w:pPr>
        <w:pStyle w:val="a4"/>
        <w:ind w:left="180"/>
        <w:jc w:val="center"/>
        <w:rPr>
          <w:rFonts w:eastAsia="Arial Unicode MS" w:cs="Tahoma"/>
          <w:b/>
          <w:bCs/>
          <w:i/>
          <w:sz w:val="26"/>
          <w:szCs w:val="26"/>
        </w:rPr>
      </w:pPr>
      <w:r w:rsidRPr="009F2912">
        <w:rPr>
          <w:rFonts w:eastAsia="Arial Unicode MS" w:cs="Tahoma"/>
          <w:b/>
          <w:bCs/>
          <w:i/>
          <w:sz w:val="26"/>
          <w:szCs w:val="26"/>
        </w:rPr>
        <w:t xml:space="preserve">Единый сельскохозяйственный налог </w:t>
      </w:r>
    </w:p>
    <w:p w:rsidR="00672F1D" w:rsidRDefault="00672F1D" w:rsidP="00672F1D">
      <w:pPr>
        <w:ind w:firstLine="567"/>
        <w:jc w:val="both"/>
        <w:rPr>
          <w:rFonts w:eastAsia="Arial Unicode MS"/>
          <w:bCs/>
          <w:sz w:val="26"/>
          <w:szCs w:val="26"/>
        </w:rPr>
      </w:pPr>
      <w:r w:rsidRPr="009F2912">
        <w:rPr>
          <w:rFonts w:eastAsia="Arial Unicode MS" w:cs="Tahoma"/>
          <w:sz w:val="26"/>
          <w:szCs w:val="26"/>
        </w:rPr>
        <w:tab/>
      </w:r>
      <w:r w:rsidRPr="009F2912">
        <w:rPr>
          <w:rFonts w:eastAsia="Arial Unicode MS"/>
          <w:bCs/>
          <w:sz w:val="26"/>
          <w:szCs w:val="26"/>
        </w:rPr>
        <w:t xml:space="preserve">В соответствии с Бюджетным кодексом РФ </w:t>
      </w:r>
      <w:r w:rsidRPr="00FF3BBE">
        <w:rPr>
          <w:rFonts w:eastAsia="Arial Unicode MS"/>
          <w:bCs/>
          <w:sz w:val="26"/>
          <w:szCs w:val="26"/>
        </w:rPr>
        <w:t xml:space="preserve">Единый сельскохозяйственный налог </w:t>
      </w:r>
      <w:r w:rsidRPr="009F2912">
        <w:rPr>
          <w:rFonts w:eastAsia="Arial Unicode MS"/>
          <w:bCs/>
          <w:sz w:val="26"/>
          <w:szCs w:val="26"/>
        </w:rPr>
        <w:t xml:space="preserve">подлежит зачислению в местные бюджеты по нормативу </w:t>
      </w:r>
      <w:r>
        <w:rPr>
          <w:rFonts w:eastAsia="Arial Unicode MS"/>
          <w:bCs/>
          <w:sz w:val="26"/>
          <w:szCs w:val="26"/>
        </w:rPr>
        <w:t>30</w:t>
      </w:r>
      <w:r w:rsidRPr="009F2912">
        <w:rPr>
          <w:rFonts w:eastAsia="Arial Unicode MS"/>
          <w:bCs/>
          <w:sz w:val="26"/>
          <w:szCs w:val="26"/>
        </w:rPr>
        <w:t>%.</w:t>
      </w:r>
    </w:p>
    <w:p w:rsidR="00672F1D" w:rsidRDefault="00672F1D" w:rsidP="00672F1D">
      <w:pPr>
        <w:ind w:firstLine="567"/>
        <w:jc w:val="both"/>
        <w:rPr>
          <w:rFonts w:eastAsia="Arial Unicode MS"/>
          <w:sz w:val="26"/>
          <w:szCs w:val="26"/>
        </w:rPr>
      </w:pPr>
      <w:r w:rsidRPr="00FF3BBE">
        <w:rPr>
          <w:rFonts w:eastAsia="Arial Unicode MS"/>
          <w:sz w:val="26"/>
          <w:szCs w:val="26"/>
        </w:rPr>
        <w:t>Ожидаемое поступление налога</w:t>
      </w:r>
      <w:r>
        <w:rPr>
          <w:rFonts w:eastAsia="Arial Unicode MS"/>
          <w:sz w:val="26"/>
          <w:szCs w:val="26"/>
        </w:rPr>
        <w:t>:</w:t>
      </w:r>
    </w:p>
    <w:p w:rsidR="00672F1D" w:rsidRDefault="00672F1D" w:rsidP="00672F1D">
      <w:pPr>
        <w:ind w:firstLine="567"/>
        <w:jc w:val="both"/>
        <w:rPr>
          <w:rFonts w:eastAsia="Arial Unicode MS"/>
          <w:sz w:val="26"/>
          <w:szCs w:val="26"/>
        </w:rPr>
      </w:pPr>
      <w:r w:rsidRPr="00FF3BBE">
        <w:rPr>
          <w:rFonts w:eastAsia="Arial Unicode MS"/>
          <w:sz w:val="26"/>
          <w:szCs w:val="26"/>
        </w:rPr>
        <w:t>202</w:t>
      </w:r>
      <w:r>
        <w:rPr>
          <w:rFonts w:eastAsia="Arial Unicode MS"/>
          <w:sz w:val="26"/>
          <w:szCs w:val="26"/>
        </w:rPr>
        <w:t>5</w:t>
      </w:r>
      <w:r w:rsidRPr="00FF3BBE">
        <w:rPr>
          <w:rFonts w:eastAsia="Arial Unicode MS"/>
          <w:sz w:val="26"/>
          <w:szCs w:val="26"/>
        </w:rPr>
        <w:t xml:space="preserve"> год – </w:t>
      </w:r>
      <w:r>
        <w:rPr>
          <w:rFonts w:eastAsia="Arial Unicode MS"/>
          <w:sz w:val="26"/>
          <w:szCs w:val="26"/>
        </w:rPr>
        <w:t>3</w:t>
      </w:r>
      <w:r w:rsidRPr="00FF3BBE">
        <w:rPr>
          <w:rFonts w:eastAsia="Arial Unicode MS"/>
          <w:sz w:val="26"/>
          <w:szCs w:val="26"/>
        </w:rPr>
        <w:t>00,0 тыс. руб.</w:t>
      </w:r>
    </w:p>
    <w:p w:rsidR="00672F1D" w:rsidRDefault="00672F1D" w:rsidP="00672F1D">
      <w:pPr>
        <w:ind w:firstLine="567"/>
        <w:jc w:val="both"/>
        <w:rPr>
          <w:rFonts w:eastAsia="Arial Unicode MS"/>
          <w:sz w:val="26"/>
          <w:szCs w:val="26"/>
        </w:rPr>
      </w:pPr>
      <w:r w:rsidRPr="00FF3BBE">
        <w:rPr>
          <w:rFonts w:eastAsia="Arial Unicode MS"/>
          <w:sz w:val="26"/>
          <w:szCs w:val="26"/>
        </w:rPr>
        <w:t>202</w:t>
      </w:r>
      <w:r>
        <w:rPr>
          <w:rFonts w:eastAsia="Arial Unicode MS"/>
          <w:sz w:val="26"/>
          <w:szCs w:val="26"/>
        </w:rPr>
        <w:t>6</w:t>
      </w:r>
      <w:r w:rsidRPr="00FF3BBE">
        <w:rPr>
          <w:rFonts w:eastAsia="Arial Unicode MS"/>
          <w:sz w:val="26"/>
          <w:szCs w:val="26"/>
        </w:rPr>
        <w:t xml:space="preserve"> год </w:t>
      </w:r>
      <w:r w:rsidRPr="00FF3BBE">
        <w:rPr>
          <w:sz w:val="26"/>
          <w:szCs w:val="26"/>
        </w:rPr>
        <w:t>–</w:t>
      </w:r>
      <w:r w:rsidRPr="00FF3BBE">
        <w:rPr>
          <w:rFonts w:eastAsia="Arial Unicode MS"/>
          <w:sz w:val="26"/>
          <w:szCs w:val="26"/>
        </w:rPr>
        <w:t xml:space="preserve"> </w:t>
      </w:r>
      <w:r>
        <w:rPr>
          <w:rFonts w:eastAsia="Arial Unicode MS"/>
          <w:sz w:val="26"/>
          <w:szCs w:val="26"/>
        </w:rPr>
        <w:t>3</w:t>
      </w:r>
      <w:r w:rsidRPr="00FF3BBE">
        <w:rPr>
          <w:rFonts w:eastAsia="Arial Unicode MS"/>
          <w:sz w:val="26"/>
          <w:szCs w:val="26"/>
        </w:rPr>
        <w:t xml:space="preserve">00,0 тыс. руб. </w:t>
      </w:r>
    </w:p>
    <w:p w:rsidR="00672F1D" w:rsidRDefault="00672F1D" w:rsidP="00672F1D">
      <w:pPr>
        <w:ind w:firstLine="567"/>
        <w:jc w:val="both"/>
        <w:rPr>
          <w:rFonts w:eastAsia="Arial Unicode MS"/>
          <w:sz w:val="26"/>
          <w:szCs w:val="26"/>
        </w:rPr>
      </w:pPr>
      <w:r w:rsidRPr="00FF3BBE">
        <w:rPr>
          <w:rFonts w:eastAsia="Arial Unicode MS"/>
          <w:sz w:val="26"/>
          <w:szCs w:val="26"/>
        </w:rPr>
        <w:t>202</w:t>
      </w:r>
      <w:r>
        <w:rPr>
          <w:rFonts w:eastAsia="Arial Unicode MS"/>
          <w:sz w:val="26"/>
          <w:szCs w:val="26"/>
        </w:rPr>
        <w:t>7</w:t>
      </w:r>
      <w:r w:rsidRPr="00FF3BBE">
        <w:rPr>
          <w:rFonts w:eastAsia="Arial Unicode MS"/>
          <w:sz w:val="26"/>
          <w:szCs w:val="26"/>
        </w:rPr>
        <w:t xml:space="preserve"> год </w:t>
      </w:r>
      <w:r w:rsidRPr="00FF3BBE">
        <w:rPr>
          <w:sz w:val="26"/>
          <w:szCs w:val="26"/>
        </w:rPr>
        <w:t>–</w:t>
      </w:r>
      <w:r w:rsidRPr="00FF3BBE">
        <w:rPr>
          <w:rFonts w:eastAsia="Arial Unicode MS"/>
          <w:sz w:val="26"/>
          <w:szCs w:val="26"/>
        </w:rPr>
        <w:t xml:space="preserve"> </w:t>
      </w:r>
      <w:r>
        <w:rPr>
          <w:rFonts w:eastAsia="Arial Unicode MS"/>
          <w:sz w:val="26"/>
          <w:szCs w:val="26"/>
        </w:rPr>
        <w:t>3</w:t>
      </w:r>
      <w:r w:rsidRPr="00FF3BBE">
        <w:rPr>
          <w:rFonts w:eastAsia="Arial Unicode MS"/>
          <w:sz w:val="26"/>
          <w:szCs w:val="26"/>
        </w:rPr>
        <w:t>00,0 тыс. руб.</w:t>
      </w:r>
    </w:p>
    <w:p w:rsidR="00672F1D" w:rsidRDefault="00672F1D" w:rsidP="00672F1D">
      <w:pPr>
        <w:ind w:firstLine="567"/>
        <w:jc w:val="both"/>
        <w:rPr>
          <w:rFonts w:eastAsia="Arial Unicode MS"/>
          <w:sz w:val="26"/>
          <w:szCs w:val="26"/>
        </w:rPr>
      </w:pPr>
      <w:r w:rsidRPr="004654C8">
        <w:rPr>
          <w:rFonts w:eastAsia="Arial Unicode MS"/>
          <w:sz w:val="26"/>
          <w:szCs w:val="26"/>
        </w:rPr>
        <w:t>Расчет доходов</w:t>
      </w:r>
      <w:r>
        <w:rPr>
          <w:rFonts w:eastAsia="Arial Unicode MS"/>
          <w:sz w:val="26"/>
          <w:szCs w:val="26"/>
        </w:rPr>
        <w:t xml:space="preserve"> </w:t>
      </w:r>
      <w:r w:rsidRPr="004654C8">
        <w:rPr>
          <w:rFonts w:eastAsia="Arial Unicode MS"/>
          <w:sz w:val="26"/>
          <w:szCs w:val="26"/>
        </w:rPr>
        <w:t>от уплаты единого сельскохозяйственного налога осуществляется в соответствии с действующим законодательством Российской Федерации о налогах и сборах</w:t>
      </w:r>
      <w:r>
        <w:rPr>
          <w:rFonts w:eastAsia="Arial Unicode MS"/>
          <w:sz w:val="26"/>
          <w:szCs w:val="26"/>
        </w:rPr>
        <w:t>.</w:t>
      </w:r>
      <w:r w:rsidRPr="004654C8">
        <w:rPr>
          <w:rFonts w:eastAsia="Arial Unicode MS"/>
          <w:sz w:val="26"/>
          <w:szCs w:val="26"/>
        </w:rPr>
        <w:t xml:space="preserve"> Для расчета единого сельскохозяйственного налога используются:</w:t>
      </w:r>
    </w:p>
    <w:p w:rsidR="00672F1D" w:rsidRDefault="00672F1D" w:rsidP="00672F1D">
      <w:pPr>
        <w:pStyle w:val="1"/>
        <w:jc w:val="both"/>
        <w:rPr>
          <w:rFonts w:eastAsia="Arial Unicode MS"/>
          <w:sz w:val="26"/>
          <w:szCs w:val="26"/>
        </w:rPr>
      </w:pPr>
      <w:r w:rsidRPr="004654C8">
        <w:rPr>
          <w:rFonts w:eastAsia="Arial Unicode MS"/>
          <w:sz w:val="26"/>
          <w:szCs w:val="26"/>
        </w:rPr>
        <w:t xml:space="preserve"> - показатели прогноза социально-экономического развития субъекта РФ на очередной финансовый год и плановый период;</w:t>
      </w:r>
    </w:p>
    <w:p w:rsidR="00672F1D" w:rsidRDefault="00672F1D" w:rsidP="00672F1D">
      <w:pPr>
        <w:pStyle w:val="1"/>
        <w:jc w:val="both"/>
        <w:rPr>
          <w:rFonts w:eastAsia="Arial Unicode MS"/>
          <w:sz w:val="26"/>
          <w:szCs w:val="26"/>
        </w:rPr>
      </w:pPr>
      <w:r w:rsidRPr="004654C8">
        <w:rPr>
          <w:rFonts w:eastAsia="Arial Unicode MS"/>
          <w:sz w:val="26"/>
          <w:szCs w:val="26"/>
        </w:rPr>
        <w:t xml:space="preserve"> -</w:t>
      </w:r>
      <w:r>
        <w:rPr>
          <w:rFonts w:eastAsia="Arial Unicode MS"/>
          <w:sz w:val="26"/>
          <w:szCs w:val="26"/>
        </w:rPr>
        <w:t xml:space="preserve"> </w:t>
      </w:r>
      <w:r w:rsidRPr="004654C8">
        <w:rPr>
          <w:rFonts w:eastAsia="Arial Unicode MS"/>
          <w:sz w:val="26"/>
          <w:szCs w:val="26"/>
        </w:rPr>
        <w:t>динамика налоговой базы по налогу по данным отчета по форме №5-ЕСХН «Отчет о налоговой базе и структуре начислений по единому сельскохозяйственному налогу» за годы, предшествующие прогнозируемому;</w:t>
      </w:r>
    </w:p>
    <w:p w:rsidR="00672F1D" w:rsidRPr="00FF3BBE" w:rsidRDefault="00672F1D" w:rsidP="00672F1D">
      <w:pPr>
        <w:pStyle w:val="1"/>
        <w:jc w:val="both"/>
        <w:rPr>
          <w:rFonts w:eastAsia="Arial Unicode MS"/>
          <w:sz w:val="26"/>
          <w:szCs w:val="26"/>
        </w:rPr>
      </w:pPr>
      <w:r w:rsidRPr="004654C8">
        <w:rPr>
          <w:rFonts w:eastAsia="Arial Unicode MS"/>
          <w:sz w:val="26"/>
          <w:szCs w:val="26"/>
        </w:rPr>
        <w:t>-</w:t>
      </w:r>
      <w:r>
        <w:rPr>
          <w:rFonts w:eastAsia="Arial Unicode MS"/>
          <w:sz w:val="26"/>
          <w:szCs w:val="26"/>
        </w:rPr>
        <w:t xml:space="preserve"> </w:t>
      </w:r>
      <w:r w:rsidRPr="004654C8">
        <w:rPr>
          <w:rFonts w:eastAsia="Arial Unicode MS"/>
          <w:sz w:val="26"/>
          <w:szCs w:val="26"/>
        </w:rPr>
        <w:t>налоговые ставки, льготы и преференции, предусмотренные главой 26.1 «Система налогообложения для сельскохозяйственных товаропроизводителей (единый сельскохозяйственный налог)» НК РФ и др. источники</w:t>
      </w:r>
      <w:r>
        <w:rPr>
          <w:rFonts w:eastAsia="Arial Unicode MS"/>
          <w:sz w:val="26"/>
          <w:szCs w:val="26"/>
        </w:rPr>
        <w:t>.</w:t>
      </w:r>
    </w:p>
    <w:p w:rsidR="00672F1D" w:rsidRPr="00672F1D" w:rsidRDefault="00672F1D" w:rsidP="00672F1D">
      <w:pPr>
        <w:rPr>
          <w:rFonts w:eastAsia="Arial Unicode MS"/>
          <w:sz w:val="16"/>
          <w:szCs w:val="16"/>
        </w:rPr>
      </w:pPr>
    </w:p>
    <w:p w:rsidR="00672F1D" w:rsidRDefault="00672F1D" w:rsidP="00672F1D">
      <w:pPr>
        <w:pStyle w:val="a4"/>
        <w:ind w:left="180"/>
        <w:jc w:val="center"/>
        <w:rPr>
          <w:rFonts w:eastAsia="Arial Unicode MS" w:cs="Tahoma"/>
          <w:b/>
          <w:bCs/>
          <w:i/>
          <w:sz w:val="26"/>
          <w:szCs w:val="26"/>
        </w:rPr>
      </w:pPr>
      <w:r w:rsidRPr="009F2912">
        <w:rPr>
          <w:rFonts w:eastAsia="Arial Unicode MS" w:cs="Tahoma"/>
          <w:b/>
          <w:bCs/>
          <w:i/>
          <w:sz w:val="26"/>
          <w:szCs w:val="26"/>
        </w:rPr>
        <w:t>Налог на имущество физических лиц</w:t>
      </w:r>
    </w:p>
    <w:p w:rsidR="00672F1D" w:rsidRDefault="00672F1D" w:rsidP="00672F1D">
      <w:pPr>
        <w:pStyle w:val="a4"/>
        <w:ind w:left="180"/>
        <w:jc w:val="both"/>
        <w:rPr>
          <w:sz w:val="26"/>
          <w:szCs w:val="26"/>
          <w:lang w:eastAsia="ru-RU"/>
        </w:rPr>
      </w:pPr>
      <w:r w:rsidRPr="00FF3BBE">
        <w:rPr>
          <w:sz w:val="26"/>
          <w:szCs w:val="26"/>
          <w:lang w:eastAsia="ru-RU"/>
        </w:rPr>
        <w:t xml:space="preserve">Прогноз поступлений по налогу на имущество </w:t>
      </w:r>
      <w:r>
        <w:rPr>
          <w:sz w:val="26"/>
          <w:szCs w:val="26"/>
          <w:lang w:eastAsia="ru-RU"/>
        </w:rPr>
        <w:t xml:space="preserve">физических лиц в местный бюджет </w:t>
      </w:r>
      <w:r w:rsidRPr="00FF3BBE">
        <w:rPr>
          <w:sz w:val="26"/>
          <w:szCs w:val="26"/>
          <w:lang w:eastAsia="ru-RU"/>
        </w:rPr>
        <w:t>составляет:</w:t>
      </w:r>
    </w:p>
    <w:p w:rsidR="00672F1D" w:rsidRPr="00DB2A0D" w:rsidRDefault="00672F1D" w:rsidP="00DB2A0D">
      <w:pPr>
        <w:pStyle w:val="af"/>
        <w:rPr>
          <w:sz w:val="26"/>
          <w:szCs w:val="26"/>
          <w:lang w:eastAsia="ru-RU"/>
        </w:rPr>
      </w:pPr>
      <w:r w:rsidRPr="00DB2A0D">
        <w:rPr>
          <w:sz w:val="26"/>
          <w:szCs w:val="26"/>
          <w:lang w:eastAsia="ru-RU"/>
        </w:rPr>
        <w:t>На 202</w:t>
      </w:r>
      <w:r w:rsidR="00FD055B">
        <w:rPr>
          <w:sz w:val="26"/>
          <w:szCs w:val="26"/>
          <w:lang w:eastAsia="ru-RU"/>
        </w:rPr>
        <w:t>5</w:t>
      </w:r>
      <w:r w:rsidRPr="00DB2A0D">
        <w:rPr>
          <w:sz w:val="26"/>
          <w:szCs w:val="26"/>
          <w:lang w:eastAsia="ru-RU"/>
        </w:rPr>
        <w:t xml:space="preserve"> год 5 892,0 тыс. рублей</w:t>
      </w:r>
    </w:p>
    <w:p w:rsidR="00672F1D" w:rsidRPr="00DB2A0D" w:rsidRDefault="00672F1D" w:rsidP="00DB2A0D">
      <w:pPr>
        <w:pStyle w:val="af"/>
        <w:rPr>
          <w:sz w:val="26"/>
          <w:szCs w:val="26"/>
          <w:lang w:eastAsia="ru-RU"/>
        </w:rPr>
      </w:pPr>
      <w:r w:rsidRPr="00DB2A0D">
        <w:rPr>
          <w:sz w:val="26"/>
          <w:szCs w:val="26"/>
          <w:lang w:eastAsia="ru-RU"/>
        </w:rPr>
        <w:t>На 202</w:t>
      </w:r>
      <w:r w:rsidR="00FD055B">
        <w:rPr>
          <w:sz w:val="26"/>
          <w:szCs w:val="26"/>
          <w:lang w:eastAsia="ru-RU"/>
        </w:rPr>
        <w:t>6</w:t>
      </w:r>
      <w:r w:rsidRPr="00DB2A0D">
        <w:rPr>
          <w:sz w:val="26"/>
          <w:szCs w:val="26"/>
          <w:lang w:eastAsia="ru-RU"/>
        </w:rPr>
        <w:t xml:space="preserve"> год 5 500,0 тыс. рублей </w:t>
      </w:r>
    </w:p>
    <w:p w:rsidR="00672F1D" w:rsidRPr="00DB2A0D" w:rsidRDefault="00672F1D" w:rsidP="00DB2A0D">
      <w:pPr>
        <w:pStyle w:val="af"/>
        <w:rPr>
          <w:sz w:val="26"/>
          <w:szCs w:val="26"/>
          <w:lang w:eastAsia="ru-RU"/>
        </w:rPr>
      </w:pPr>
      <w:r w:rsidRPr="00DB2A0D">
        <w:rPr>
          <w:sz w:val="26"/>
          <w:szCs w:val="26"/>
          <w:lang w:eastAsia="ru-RU"/>
        </w:rPr>
        <w:t>На 202</w:t>
      </w:r>
      <w:r w:rsidR="00FD055B">
        <w:rPr>
          <w:sz w:val="26"/>
          <w:szCs w:val="26"/>
          <w:lang w:eastAsia="ru-RU"/>
        </w:rPr>
        <w:t>7</w:t>
      </w:r>
      <w:r w:rsidRPr="00DB2A0D">
        <w:rPr>
          <w:sz w:val="26"/>
          <w:szCs w:val="26"/>
          <w:lang w:eastAsia="ru-RU"/>
        </w:rPr>
        <w:t xml:space="preserve"> год 6 000,0 тыс. рублей</w:t>
      </w:r>
    </w:p>
    <w:p w:rsidR="00672F1D" w:rsidRPr="009F2912" w:rsidRDefault="00672F1D" w:rsidP="00672F1D">
      <w:pPr>
        <w:suppressAutoHyphens w:val="0"/>
        <w:spacing w:line="276" w:lineRule="auto"/>
        <w:ind w:firstLine="709"/>
        <w:jc w:val="both"/>
        <w:rPr>
          <w:sz w:val="26"/>
          <w:szCs w:val="26"/>
          <w:lang w:eastAsia="ru-RU"/>
        </w:rPr>
      </w:pPr>
      <w:r w:rsidRPr="009F2912">
        <w:rPr>
          <w:sz w:val="26"/>
          <w:szCs w:val="26"/>
          <w:lang w:eastAsia="ru-RU"/>
        </w:rPr>
        <w:lastRenderedPageBreak/>
        <w:t>В соответствии с действующим бюджетным законодательством  налог зачисляется в бюджеты городского поселения по нормативу 100%.</w:t>
      </w:r>
    </w:p>
    <w:p w:rsidR="00672F1D" w:rsidRDefault="00672F1D" w:rsidP="00672F1D">
      <w:pPr>
        <w:suppressAutoHyphens w:val="0"/>
        <w:spacing w:line="276" w:lineRule="auto"/>
        <w:ind w:firstLine="709"/>
        <w:jc w:val="both"/>
        <w:rPr>
          <w:sz w:val="26"/>
          <w:szCs w:val="26"/>
          <w:lang w:eastAsia="ru-RU"/>
        </w:rPr>
      </w:pPr>
      <w:r w:rsidRPr="004654C8">
        <w:rPr>
          <w:sz w:val="26"/>
          <w:szCs w:val="26"/>
          <w:lang w:eastAsia="ru-RU"/>
        </w:rPr>
        <w:t xml:space="preserve">Для расчета налога на имущество физических лиц используются: </w:t>
      </w:r>
    </w:p>
    <w:p w:rsidR="00672F1D" w:rsidRDefault="00672F1D" w:rsidP="00672F1D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4654C8">
        <w:rPr>
          <w:sz w:val="26"/>
          <w:szCs w:val="26"/>
          <w:lang w:eastAsia="ru-RU"/>
        </w:rPr>
        <w:t>- динамика налоговой базы и сумм налога, подлежащего уплате в бюджет, на основании отчета по форме № 5-МН «Отчет о налоговой базе и структуре начислений по местным налогам», сложившаяся за предыдущие периоды;</w:t>
      </w:r>
    </w:p>
    <w:p w:rsidR="00672F1D" w:rsidRDefault="00672F1D" w:rsidP="00672F1D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4654C8">
        <w:rPr>
          <w:sz w:val="26"/>
          <w:szCs w:val="26"/>
          <w:lang w:eastAsia="ru-RU"/>
        </w:rPr>
        <w:t>- налоговые ставки, льготы и преференции, порядок исчисления суммы налога, установленные главой 32 НК РФ «Налог на имущество физических лиц»;</w:t>
      </w:r>
    </w:p>
    <w:p w:rsidR="00672F1D" w:rsidRDefault="00672F1D" w:rsidP="00672F1D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4654C8">
        <w:rPr>
          <w:sz w:val="26"/>
          <w:szCs w:val="26"/>
          <w:lang w:eastAsia="ru-RU"/>
        </w:rPr>
        <w:t>-</w:t>
      </w:r>
      <w:r>
        <w:rPr>
          <w:sz w:val="26"/>
          <w:szCs w:val="26"/>
          <w:lang w:eastAsia="ru-RU"/>
        </w:rPr>
        <w:t xml:space="preserve"> </w:t>
      </w:r>
      <w:r w:rsidRPr="004654C8">
        <w:rPr>
          <w:sz w:val="26"/>
          <w:szCs w:val="26"/>
          <w:lang w:eastAsia="ru-RU"/>
        </w:rPr>
        <w:t>коэффициент-дефлятор, устанавливаемый Министерством экономического развития Российской Федерации в целях применения главы 32 НК РФ «Налог на имущество физических лиц;</w:t>
      </w:r>
    </w:p>
    <w:p w:rsidR="00672F1D" w:rsidRPr="009F2912" w:rsidRDefault="00672F1D" w:rsidP="00672F1D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4654C8">
        <w:rPr>
          <w:sz w:val="26"/>
          <w:szCs w:val="26"/>
          <w:lang w:eastAsia="ru-RU"/>
        </w:rPr>
        <w:t>- налоговые ставки, льготы и преференции, предусмотренные нормативными правовыми актами субъектов Российской Федерации. Расчет прогнозного объема поступлений налога на имущество физических лиц осуществляется с применением кадастровой стоимости в качестве налоговой базы для определения стоимости имущества физических лиц с учетом переходного периода</w:t>
      </w:r>
      <w:r w:rsidRPr="009F2912">
        <w:rPr>
          <w:sz w:val="26"/>
          <w:szCs w:val="26"/>
          <w:lang w:eastAsia="ru-RU"/>
        </w:rPr>
        <w:t xml:space="preserve">. </w:t>
      </w:r>
    </w:p>
    <w:p w:rsidR="00672F1D" w:rsidRPr="00D931EB" w:rsidRDefault="00672F1D" w:rsidP="00672F1D">
      <w:pPr>
        <w:ind w:firstLine="708"/>
        <w:jc w:val="both"/>
        <w:rPr>
          <w:sz w:val="26"/>
          <w:szCs w:val="26"/>
          <w:lang w:eastAsia="ru-RU"/>
        </w:rPr>
      </w:pPr>
      <w:r w:rsidRPr="00D931EB">
        <w:rPr>
          <w:sz w:val="26"/>
          <w:szCs w:val="26"/>
          <w:lang w:eastAsia="ru-RU"/>
        </w:rPr>
        <w:t>Темп роста прогнозных назначений по налогу на имущество физических лиц в местном бюджете на 202</w:t>
      </w:r>
      <w:r>
        <w:rPr>
          <w:sz w:val="26"/>
          <w:szCs w:val="26"/>
          <w:lang w:eastAsia="ru-RU"/>
        </w:rPr>
        <w:t>5</w:t>
      </w:r>
      <w:r w:rsidRPr="00D931EB">
        <w:rPr>
          <w:sz w:val="26"/>
          <w:szCs w:val="26"/>
          <w:lang w:eastAsia="ru-RU"/>
        </w:rPr>
        <w:t xml:space="preserve"> год по отношению к ожидаемому поступлению в 202</w:t>
      </w:r>
      <w:r>
        <w:rPr>
          <w:sz w:val="26"/>
          <w:szCs w:val="26"/>
          <w:lang w:eastAsia="ru-RU"/>
        </w:rPr>
        <w:t>4</w:t>
      </w:r>
      <w:r w:rsidRPr="00D931EB">
        <w:rPr>
          <w:sz w:val="26"/>
          <w:szCs w:val="26"/>
          <w:lang w:eastAsia="ru-RU"/>
        </w:rPr>
        <w:t xml:space="preserve"> году составил 11</w:t>
      </w:r>
      <w:r>
        <w:rPr>
          <w:sz w:val="26"/>
          <w:szCs w:val="26"/>
          <w:lang w:eastAsia="ru-RU"/>
        </w:rPr>
        <w:t>7</w:t>
      </w:r>
      <w:r w:rsidRPr="00D931EB">
        <w:rPr>
          <w:sz w:val="26"/>
          <w:szCs w:val="26"/>
          <w:lang w:eastAsia="ru-RU"/>
        </w:rPr>
        <w:t>,</w:t>
      </w:r>
      <w:r>
        <w:rPr>
          <w:sz w:val="26"/>
          <w:szCs w:val="26"/>
          <w:lang w:eastAsia="ru-RU"/>
        </w:rPr>
        <w:t>8</w:t>
      </w:r>
      <w:r w:rsidRPr="00D931EB">
        <w:rPr>
          <w:sz w:val="26"/>
          <w:szCs w:val="26"/>
          <w:lang w:eastAsia="ru-RU"/>
        </w:rPr>
        <w:t>%, в 202</w:t>
      </w:r>
      <w:r>
        <w:rPr>
          <w:sz w:val="26"/>
          <w:szCs w:val="26"/>
          <w:lang w:eastAsia="ru-RU"/>
        </w:rPr>
        <w:t>6</w:t>
      </w:r>
      <w:r w:rsidRPr="00D931EB">
        <w:rPr>
          <w:sz w:val="26"/>
          <w:szCs w:val="26"/>
          <w:lang w:eastAsia="ru-RU"/>
        </w:rPr>
        <w:t xml:space="preserve"> году по отношению к прогнозу 202</w:t>
      </w:r>
      <w:r>
        <w:rPr>
          <w:sz w:val="26"/>
          <w:szCs w:val="26"/>
          <w:lang w:eastAsia="ru-RU"/>
        </w:rPr>
        <w:t>5</w:t>
      </w:r>
      <w:r w:rsidRPr="00D931EB">
        <w:rPr>
          <w:sz w:val="26"/>
          <w:szCs w:val="26"/>
          <w:lang w:eastAsia="ru-RU"/>
        </w:rPr>
        <w:t xml:space="preserve"> года </w:t>
      </w:r>
      <w:r>
        <w:rPr>
          <w:sz w:val="26"/>
          <w:szCs w:val="26"/>
          <w:lang w:eastAsia="ru-RU"/>
        </w:rPr>
        <w:t>93,3</w:t>
      </w:r>
      <w:r w:rsidRPr="00D931EB">
        <w:rPr>
          <w:sz w:val="26"/>
          <w:szCs w:val="26"/>
          <w:lang w:eastAsia="ru-RU"/>
        </w:rPr>
        <w:t>%, в 202</w:t>
      </w:r>
      <w:r>
        <w:rPr>
          <w:sz w:val="26"/>
          <w:szCs w:val="26"/>
          <w:lang w:eastAsia="ru-RU"/>
        </w:rPr>
        <w:t>7</w:t>
      </w:r>
      <w:r w:rsidRPr="00D931EB">
        <w:rPr>
          <w:sz w:val="26"/>
          <w:szCs w:val="26"/>
          <w:lang w:eastAsia="ru-RU"/>
        </w:rPr>
        <w:t xml:space="preserve"> году по отношению к прогнозу 202</w:t>
      </w:r>
      <w:r>
        <w:rPr>
          <w:sz w:val="26"/>
          <w:szCs w:val="26"/>
          <w:lang w:eastAsia="ru-RU"/>
        </w:rPr>
        <w:t>7</w:t>
      </w:r>
      <w:r w:rsidRPr="00D931EB">
        <w:rPr>
          <w:sz w:val="26"/>
          <w:szCs w:val="26"/>
          <w:lang w:eastAsia="ru-RU"/>
        </w:rPr>
        <w:t xml:space="preserve"> году 10</w:t>
      </w:r>
      <w:r>
        <w:rPr>
          <w:sz w:val="26"/>
          <w:szCs w:val="26"/>
          <w:lang w:eastAsia="ru-RU"/>
        </w:rPr>
        <w:t>9</w:t>
      </w:r>
      <w:r w:rsidRPr="00D931EB">
        <w:rPr>
          <w:sz w:val="26"/>
          <w:szCs w:val="26"/>
          <w:lang w:eastAsia="ru-RU"/>
        </w:rPr>
        <w:t>%.</w:t>
      </w:r>
    </w:p>
    <w:p w:rsidR="00672F1D" w:rsidRPr="00D931EB" w:rsidRDefault="00672F1D" w:rsidP="00672F1D">
      <w:pPr>
        <w:ind w:firstLine="708"/>
        <w:jc w:val="both"/>
        <w:rPr>
          <w:color w:val="000000"/>
          <w:sz w:val="26"/>
          <w:szCs w:val="26"/>
          <w:lang w:eastAsia="ru-RU"/>
        </w:rPr>
      </w:pPr>
      <w:r w:rsidRPr="00D931EB">
        <w:rPr>
          <w:color w:val="000000"/>
          <w:sz w:val="26"/>
          <w:szCs w:val="26"/>
          <w:lang w:eastAsia="ru-RU"/>
        </w:rPr>
        <w:t xml:space="preserve">В структуре налоговых и неналоговых доходов бюджета доля налога на имущество физических лиц составляет: </w:t>
      </w:r>
    </w:p>
    <w:p w:rsidR="00672F1D" w:rsidRPr="009F2912" w:rsidRDefault="00672F1D" w:rsidP="00672F1D">
      <w:pPr>
        <w:rPr>
          <w:sz w:val="26"/>
          <w:szCs w:val="26"/>
        </w:rPr>
      </w:pPr>
      <w:r w:rsidRPr="009F2912">
        <w:rPr>
          <w:sz w:val="26"/>
          <w:szCs w:val="26"/>
        </w:rPr>
        <w:t>На 202</w:t>
      </w:r>
      <w:r>
        <w:rPr>
          <w:sz w:val="26"/>
          <w:szCs w:val="26"/>
        </w:rPr>
        <w:t>5</w:t>
      </w:r>
      <w:r w:rsidRPr="009F2912">
        <w:rPr>
          <w:sz w:val="26"/>
          <w:szCs w:val="26"/>
        </w:rPr>
        <w:t xml:space="preserve">г. – </w:t>
      </w:r>
      <w:r>
        <w:rPr>
          <w:sz w:val="26"/>
          <w:szCs w:val="26"/>
        </w:rPr>
        <w:t>8,9</w:t>
      </w:r>
      <w:r w:rsidRPr="009F2912">
        <w:rPr>
          <w:sz w:val="26"/>
          <w:szCs w:val="26"/>
        </w:rPr>
        <w:t>%</w:t>
      </w:r>
    </w:p>
    <w:p w:rsidR="00672F1D" w:rsidRPr="009F2912" w:rsidRDefault="00672F1D" w:rsidP="00672F1D">
      <w:pPr>
        <w:rPr>
          <w:sz w:val="26"/>
          <w:szCs w:val="26"/>
        </w:rPr>
      </w:pPr>
      <w:r w:rsidRPr="009F2912">
        <w:rPr>
          <w:sz w:val="26"/>
          <w:szCs w:val="26"/>
        </w:rPr>
        <w:t>На 202</w:t>
      </w:r>
      <w:r>
        <w:rPr>
          <w:sz w:val="26"/>
          <w:szCs w:val="26"/>
        </w:rPr>
        <w:t>6</w:t>
      </w:r>
      <w:r w:rsidRPr="009F2912">
        <w:rPr>
          <w:sz w:val="26"/>
          <w:szCs w:val="26"/>
        </w:rPr>
        <w:t xml:space="preserve">г. – </w:t>
      </w:r>
      <w:r>
        <w:rPr>
          <w:sz w:val="26"/>
          <w:szCs w:val="26"/>
        </w:rPr>
        <w:t>8,9</w:t>
      </w:r>
      <w:r w:rsidRPr="009F2912">
        <w:rPr>
          <w:sz w:val="26"/>
          <w:szCs w:val="26"/>
        </w:rPr>
        <w:t>%</w:t>
      </w:r>
    </w:p>
    <w:p w:rsidR="00672F1D" w:rsidRPr="009F2912" w:rsidRDefault="00672F1D" w:rsidP="00672F1D">
      <w:pPr>
        <w:rPr>
          <w:rFonts w:eastAsia="Arial Unicode MS"/>
          <w:sz w:val="26"/>
          <w:szCs w:val="26"/>
        </w:rPr>
      </w:pPr>
      <w:r w:rsidRPr="009F2912">
        <w:rPr>
          <w:sz w:val="26"/>
          <w:szCs w:val="26"/>
        </w:rPr>
        <w:t>На 202</w:t>
      </w:r>
      <w:r>
        <w:rPr>
          <w:sz w:val="26"/>
          <w:szCs w:val="26"/>
        </w:rPr>
        <w:t>7</w:t>
      </w:r>
      <w:r w:rsidRPr="009F2912">
        <w:rPr>
          <w:sz w:val="26"/>
          <w:szCs w:val="26"/>
        </w:rPr>
        <w:t xml:space="preserve">г. – </w:t>
      </w:r>
      <w:r>
        <w:rPr>
          <w:sz w:val="26"/>
          <w:szCs w:val="26"/>
        </w:rPr>
        <w:t>9,2</w:t>
      </w:r>
      <w:r w:rsidRPr="009F2912">
        <w:rPr>
          <w:sz w:val="26"/>
          <w:szCs w:val="26"/>
        </w:rPr>
        <w:t>%</w:t>
      </w:r>
      <w:r w:rsidRPr="009F2912">
        <w:rPr>
          <w:rFonts w:eastAsia="Arial Unicode MS"/>
          <w:sz w:val="26"/>
          <w:szCs w:val="26"/>
        </w:rPr>
        <w:t xml:space="preserve">                                   </w:t>
      </w:r>
    </w:p>
    <w:p w:rsidR="00672F1D" w:rsidRPr="009F2912" w:rsidRDefault="00672F1D" w:rsidP="00672F1D">
      <w:pPr>
        <w:pStyle w:val="a4"/>
        <w:ind w:firstLine="567"/>
        <w:jc w:val="center"/>
        <w:rPr>
          <w:rFonts w:eastAsia="Arial Unicode MS"/>
          <w:b/>
          <w:bCs/>
          <w:sz w:val="26"/>
          <w:szCs w:val="26"/>
        </w:rPr>
      </w:pPr>
      <w:r w:rsidRPr="009F2912">
        <w:rPr>
          <w:rFonts w:eastAsia="Arial Unicode MS"/>
          <w:b/>
          <w:i/>
          <w:sz w:val="26"/>
          <w:szCs w:val="26"/>
        </w:rPr>
        <w:t>Земельн</w:t>
      </w:r>
      <w:r w:rsidRPr="009F2912">
        <w:rPr>
          <w:rFonts w:eastAsia="Arial Unicode MS"/>
          <w:b/>
          <w:bCs/>
          <w:i/>
          <w:sz w:val="26"/>
          <w:szCs w:val="26"/>
        </w:rPr>
        <w:t>ый налог</w:t>
      </w:r>
    </w:p>
    <w:p w:rsidR="00672F1D" w:rsidRDefault="00672F1D" w:rsidP="00672F1D">
      <w:pPr>
        <w:pStyle w:val="1"/>
        <w:ind w:firstLine="567"/>
        <w:jc w:val="both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  <w:t xml:space="preserve">  </w:t>
      </w:r>
      <w:r w:rsidRPr="00FF3BBE">
        <w:rPr>
          <w:rFonts w:eastAsia="Arial Unicode MS"/>
          <w:sz w:val="26"/>
          <w:szCs w:val="26"/>
        </w:rPr>
        <w:t xml:space="preserve">В соответствии с Бюджетным кодексом РФ земельный налог подлежит зачислению в местные бюджеты по нормативу 100%. </w:t>
      </w:r>
    </w:p>
    <w:p w:rsidR="00672F1D" w:rsidRDefault="00672F1D" w:rsidP="00672F1D">
      <w:pPr>
        <w:rPr>
          <w:rFonts w:eastAsia="Arial Unicode MS"/>
          <w:sz w:val="26"/>
          <w:szCs w:val="26"/>
        </w:rPr>
      </w:pPr>
      <w:r w:rsidRPr="00BA1C45">
        <w:rPr>
          <w:rFonts w:eastAsia="Arial Unicode MS"/>
          <w:sz w:val="26"/>
          <w:szCs w:val="26"/>
        </w:rPr>
        <w:tab/>
        <w:t>В бюджет МО «</w:t>
      </w:r>
      <w:proofErr w:type="spellStart"/>
      <w:r w:rsidRPr="00BA1C45">
        <w:rPr>
          <w:rFonts w:eastAsia="Arial Unicode MS"/>
          <w:sz w:val="26"/>
          <w:szCs w:val="26"/>
        </w:rPr>
        <w:t>Ишеевское</w:t>
      </w:r>
      <w:proofErr w:type="spellEnd"/>
      <w:r w:rsidRPr="00BA1C45">
        <w:rPr>
          <w:rFonts w:eastAsia="Arial Unicode MS"/>
          <w:sz w:val="26"/>
          <w:szCs w:val="26"/>
        </w:rPr>
        <w:t xml:space="preserve"> городское поселение» </w:t>
      </w:r>
      <w:r>
        <w:rPr>
          <w:rFonts w:eastAsia="Arial Unicode MS"/>
          <w:sz w:val="26"/>
          <w:szCs w:val="26"/>
        </w:rPr>
        <w:t>поступает земельный налог с организаций и земельный налог с физических лиц.</w:t>
      </w:r>
    </w:p>
    <w:p w:rsidR="00672F1D" w:rsidRPr="00FF3BBE" w:rsidRDefault="00672F1D" w:rsidP="000221E4">
      <w:pPr>
        <w:ind w:firstLine="708"/>
        <w:jc w:val="both"/>
        <w:rPr>
          <w:rFonts w:eastAsia="Arial Unicode MS"/>
          <w:sz w:val="26"/>
          <w:szCs w:val="26"/>
        </w:rPr>
      </w:pPr>
      <w:r w:rsidRPr="00FF3BBE">
        <w:rPr>
          <w:rFonts w:eastAsia="Arial Unicode MS"/>
          <w:sz w:val="26"/>
          <w:szCs w:val="26"/>
        </w:rPr>
        <w:t>Прогноз поступлений земельно</w:t>
      </w:r>
      <w:r>
        <w:rPr>
          <w:rFonts w:eastAsia="Arial Unicode MS"/>
          <w:sz w:val="26"/>
          <w:szCs w:val="26"/>
        </w:rPr>
        <w:t>го</w:t>
      </w:r>
      <w:r w:rsidRPr="00FF3BBE">
        <w:rPr>
          <w:rFonts w:eastAsia="Arial Unicode MS"/>
          <w:sz w:val="26"/>
          <w:szCs w:val="26"/>
        </w:rPr>
        <w:t xml:space="preserve"> налог</w:t>
      </w:r>
      <w:r>
        <w:rPr>
          <w:rFonts w:eastAsia="Arial Unicode MS"/>
          <w:sz w:val="26"/>
          <w:szCs w:val="26"/>
        </w:rPr>
        <w:t>а</w:t>
      </w:r>
      <w:r w:rsidRPr="00FF3BBE">
        <w:rPr>
          <w:rFonts w:eastAsia="Arial Unicode MS"/>
          <w:sz w:val="26"/>
          <w:szCs w:val="26"/>
        </w:rPr>
        <w:t xml:space="preserve"> </w:t>
      </w:r>
      <w:r>
        <w:rPr>
          <w:rFonts w:eastAsia="Arial Unicode MS"/>
          <w:sz w:val="26"/>
          <w:szCs w:val="26"/>
        </w:rPr>
        <w:t xml:space="preserve">с организаций и физических лиц </w:t>
      </w:r>
      <w:r w:rsidRPr="00FF3BBE">
        <w:rPr>
          <w:rFonts w:eastAsia="Arial Unicode MS"/>
          <w:sz w:val="26"/>
          <w:szCs w:val="26"/>
        </w:rPr>
        <w:t>в местн</w:t>
      </w:r>
      <w:r>
        <w:rPr>
          <w:rFonts w:eastAsia="Arial Unicode MS"/>
          <w:sz w:val="26"/>
          <w:szCs w:val="26"/>
        </w:rPr>
        <w:t>ый</w:t>
      </w:r>
      <w:r w:rsidRPr="00FF3BBE">
        <w:rPr>
          <w:rFonts w:eastAsia="Arial Unicode MS"/>
          <w:sz w:val="26"/>
          <w:szCs w:val="26"/>
        </w:rPr>
        <w:t xml:space="preserve"> бюджет составляет:</w:t>
      </w:r>
    </w:p>
    <w:p w:rsidR="00672F1D" w:rsidRDefault="00672F1D" w:rsidP="00672F1D">
      <w:pPr>
        <w:pStyle w:val="1"/>
        <w:ind w:firstLine="708"/>
        <w:jc w:val="both"/>
        <w:rPr>
          <w:rFonts w:eastAsia="Arial Unicode MS"/>
          <w:sz w:val="26"/>
          <w:szCs w:val="26"/>
        </w:rPr>
      </w:pPr>
      <w:r w:rsidRPr="00FF3BBE">
        <w:rPr>
          <w:rFonts w:eastAsia="Arial Unicode MS"/>
          <w:sz w:val="26"/>
          <w:szCs w:val="26"/>
        </w:rPr>
        <w:t>202</w:t>
      </w:r>
      <w:r>
        <w:rPr>
          <w:rFonts w:eastAsia="Arial Unicode MS"/>
          <w:sz w:val="26"/>
          <w:szCs w:val="26"/>
        </w:rPr>
        <w:t>5</w:t>
      </w:r>
      <w:r w:rsidRPr="00FF3BBE">
        <w:rPr>
          <w:rFonts w:eastAsia="Arial Unicode MS"/>
          <w:sz w:val="26"/>
          <w:szCs w:val="26"/>
        </w:rPr>
        <w:t xml:space="preserve"> год - 12 </w:t>
      </w:r>
      <w:r>
        <w:rPr>
          <w:rFonts w:eastAsia="Arial Unicode MS"/>
          <w:sz w:val="26"/>
          <w:szCs w:val="26"/>
        </w:rPr>
        <w:t>0</w:t>
      </w:r>
      <w:r w:rsidRPr="00FF3BBE">
        <w:rPr>
          <w:rFonts w:eastAsia="Arial Unicode MS"/>
          <w:sz w:val="26"/>
          <w:szCs w:val="26"/>
        </w:rPr>
        <w:t>00,0 тыс. руб.</w:t>
      </w:r>
      <w:r>
        <w:rPr>
          <w:rFonts w:eastAsia="Arial Unicode MS"/>
          <w:sz w:val="26"/>
          <w:szCs w:val="26"/>
        </w:rPr>
        <w:t xml:space="preserve"> (4000,0 тыс. руб. - </w:t>
      </w:r>
      <w:r w:rsidRPr="00BA1C45">
        <w:rPr>
          <w:rFonts w:eastAsia="Arial Unicode MS"/>
          <w:sz w:val="26"/>
          <w:szCs w:val="26"/>
        </w:rPr>
        <w:t>земельного налога с организаций</w:t>
      </w:r>
      <w:r>
        <w:rPr>
          <w:rFonts w:eastAsia="Arial Unicode MS"/>
          <w:sz w:val="26"/>
          <w:szCs w:val="26"/>
        </w:rPr>
        <w:t xml:space="preserve">, 8000,0 тыс. руб. </w:t>
      </w:r>
      <w:r w:rsidRPr="00FF3BBE">
        <w:rPr>
          <w:rFonts w:eastAsia="Arial Unicode MS"/>
          <w:sz w:val="26"/>
          <w:szCs w:val="26"/>
        </w:rPr>
        <w:t>земельно</w:t>
      </w:r>
      <w:r>
        <w:rPr>
          <w:rFonts w:eastAsia="Arial Unicode MS"/>
          <w:sz w:val="26"/>
          <w:szCs w:val="26"/>
        </w:rPr>
        <w:t>го</w:t>
      </w:r>
      <w:r w:rsidRPr="00FF3BBE">
        <w:rPr>
          <w:rFonts w:eastAsia="Arial Unicode MS"/>
          <w:sz w:val="26"/>
          <w:szCs w:val="26"/>
        </w:rPr>
        <w:t xml:space="preserve"> налог</w:t>
      </w:r>
      <w:r>
        <w:rPr>
          <w:rFonts w:eastAsia="Arial Unicode MS"/>
          <w:sz w:val="26"/>
          <w:szCs w:val="26"/>
        </w:rPr>
        <w:t>а</w:t>
      </w:r>
      <w:r w:rsidRPr="00FF3BBE">
        <w:rPr>
          <w:rFonts w:eastAsia="Arial Unicode MS"/>
          <w:sz w:val="26"/>
          <w:szCs w:val="26"/>
        </w:rPr>
        <w:t xml:space="preserve"> </w:t>
      </w:r>
      <w:r>
        <w:rPr>
          <w:rFonts w:eastAsia="Arial Unicode MS"/>
          <w:sz w:val="26"/>
          <w:szCs w:val="26"/>
        </w:rPr>
        <w:t xml:space="preserve">с  </w:t>
      </w:r>
      <w:r w:rsidRPr="00BA1C45">
        <w:rPr>
          <w:rFonts w:eastAsia="Arial Unicode MS"/>
          <w:sz w:val="26"/>
          <w:szCs w:val="26"/>
        </w:rPr>
        <w:t>физических лиц</w:t>
      </w:r>
      <w:r>
        <w:rPr>
          <w:rFonts w:eastAsia="Arial Unicode MS"/>
          <w:sz w:val="26"/>
          <w:szCs w:val="26"/>
        </w:rPr>
        <w:t>.);</w:t>
      </w:r>
    </w:p>
    <w:p w:rsidR="00672F1D" w:rsidRDefault="00672F1D" w:rsidP="00672F1D">
      <w:pPr>
        <w:pStyle w:val="1"/>
        <w:ind w:firstLine="708"/>
        <w:jc w:val="both"/>
        <w:rPr>
          <w:rFonts w:eastAsia="Arial Unicode MS"/>
          <w:sz w:val="26"/>
          <w:szCs w:val="26"/>
        </w:rPr>
      </w:pPr>
      <w:r w:rsidRPr="00FF3BBE">
        <w:rPr>
          <w:rFonts w:eastAsia="Arial Unicode MS"/>
          <w:sz w:val="26"/>
          <w:szCs w:val="26"/>
        </w:rPr>
        <w:t>202</w:t>
      </w:r>
      <w:r>
        <w:rPr>
          <w:rFonts w:eastAsia="Arial Unicode MS"/>
          <w:sz w:val="26"/>
          <w:szCs w:val="26"/>
        </w:rPr>
        <w:t>6</w:t>
      </w:r>
      <w:r w:rsidRPr="00FF3BBE">
        <w:rPr>
          <w:rFonts w:eastAsia="Arial Unicode MS"/>
          <w:sz w:val="26"/>
          <w:szCs w:val="26"/>
        </w:rPr>
        <w:t xml:space="preserve"> год - 12 </w:t>
      </w:r>
      <w:r>
        <w:rPr>
          <w:rFonts w:eastAsia="Arial Unicode MS"/>
          <w:sz w:val="26"/>
          <w:szCs w:val="26"/>
        </w:rPr>
        <w:t>0</w:t>
      </w:r>
      <w:r w:rsidRPr="00FF3BBE">
        <w:rPr>
          <w:rFonts w:eastAsia="Arial Unicode MS"/>
          <w:sz w:val="26"/>
          <w:szCs w:val="26"/>
        </w:rPr>
        <w:t>00,0 тыс. руб.</w:t>
      </w:r>
      <w:r w:rsidRPr="00BA1C45">
        <w:rPr>
          <w:rFonts w:eastAsia="Arial Unicode MS"/>
          <w:sz w:val="26"/>
          <w:szCs w:val="26"/>
        </w:rPr>
        <w:t xml:space="preserve"> (4000,0 тыс. руб. - земельного налога с организаций, 8000,0 тыс. руб. земельного налога с  физических лиц.)</w:t>
      </w:r>
      <w:r>
        <w:rPr>
          <w:rFonts w:eastAsia="Arial Unicode MS"/>
          <w:sz w:val="26"/>
          <w:szCs w:val="26"/>
        </w:rPr>
        <w:t>;</w:t>
      </w:r>
    </w:p>
    <w:p w:rsidR="00672F1D" w:rsidRDefault="00672F1D" w:rsidP="00672F1D">
      <w:pPr>
        <w:pStyle w:val="1"/>
        <w:ind w:firstLine="708"/>
        <w:jc w:val="both"/>
        <w:rPr>
          <w:rFonts w:eastAsia="Arial Unicode MS"/>
          <w:sz w:val="26"/>
          <w:szCs w:val="26"/>
        </w:rPr>
      </w:pPr>
      <w:r w:rsidRPr="00FF3BBE">
        <w:rPr>
          <w:rFonts w:eastAsia="Arial Unicode MS"/>
          <w:sz w:val="26"/>
          <w:szCs w:val="26"/>
        </w:rPr>
        <w:t>202</w:t>
      </w:r>
      <w:r>
        <w:rPr>
          <w:rFonts w:eastAsia="Arial Unicode MS"/>
          <w:sz w:val="26"/>
          <w:szCs w:val="26"/>
        </w:rPr>
        <w:t>7</w:t>
      </w:r>
      <w:r w:rsidRPr="00FF3BBE">
        <w:rPr>
          <w:rFonts w:eastAsia="Arial Unicode MS"/>
          <w:sz w:val="26"/>
          <w:szCs w:val="26"/>
        </w:rPr>
        <w:t xml:space="preserve"> год - 12 </w:t>
      </w:r>
      <w:r>
        <w:rPr>
          <w:rFonts w:eastAsia="Arial Unicode MS"/>
          <w:sz w:val="26"/>
          <w:szCs w:val="26"/>
        </w:rPr>
        <w:t>0</w:t>
      </w:r>
      <w:r w:rsidRPr="00FF3BBE">
        <w:rPr>
          <w:rFonts w:eastAsia="Arial Unicode MS"/>
          <w:sz w:val="26"/>
          <w:szCs w:val="26"/>
        </w:rPr>
        <w:t>00,0 тыс. руб.</w:t>
      </w:r>
      <w:r w:rsidRPr="00BA1C45">
        <w:rPr>
          <w:rFonts w:eastAsia="Arial Unicode MS"/>
          <w:sz w:val="26"/>
          <w:szCs w:val="26"/>
        </w:rPr>
        <w:t xml:space="preserve"> (4000,0 тыс. руб. - земельного налога с организаций, 8000,0 тыс. руб. земельного налога с  физических лиц.)</w:t>
      </w:r>
    </w:p>
    <w:p w:rsidR="00672F1D" w:rsidRDefault="00672F1D" w:rsidP="00672F1D">
      <w:pPr>
        <w:ind w:firstLine="708"/>
        <w:jc w:val="both"/>
        <w:rPr>
          <w:rFonts w:eastAsia="Arial Unicode MS"/>
          <w:sz w:val="26"/>
          <w:szCs w:val="26"/>
        </w:rPr>
      </w:pPr>
      <w:r w:rsidRPr="00625CF1">
        <w:rPr>
          <w:rFonts w:eastAsia="Arial Unicode MS"/>
          <w:sz w:val="26"/>
          <w:szCs w:val="26"/>
        </w:rPr>
        <w:t>Для расчета земельного налога с организаций используются:</w:t>
      </w:r>
    </w:p>
    <w:p w:rsidR="00672F1D" w:rsidRDefault="00672F1D" w:rsidP="00672F1D">
      <w:pPr>
        <w:jc w:val="both"/>
        <w:rPr>
          <w:rFonts w:eastAsia="Arial Unicode MS"/>
          <w:sz w:val="26"/>
          <w:szCs w:val="26"/>
        </w:rPr>
      </w:pPr>
      <w:r w:rsidRPr="00625CF1">
        <w:rPr>
          <w:rFonts w:eastAsia="Arial Unicode MS"/>
          <w:sz w:val="26"/>
          <w:szCs w:val="26"/>
        </w:rPr>
        <w:t xml:space="preserve"> </w:t>
      </w:r>
      <w:proofErr w:type="gramStart"/>
      <w:r w:rsidRPr="00625CF1">
        <w:rPr>
          <w:rFonts w:eastAsia="Arial Unicode MS"/>
          <w:sz w:val="26"/>
          <w:szCs w:val="26"/>
        </w:rPr>
        <w:t>- динамика налоговой базы и сумм земельного налога с организаций, подлежащего уплате в бюджет, согласно данным отчета по форме № 5-МН «Отчет о налоговой базе и структуре начислений по местным налогам», сложившаяся в предыдущие периоды; - информация о налоговых ставках, льготах и преференциях, предусмотренных главой 31 НК РФ «Земельный налог», нормативными правовыми актами представительных органов муниципальных образований и другими нормативными правовыми актами.</w:t>
      </w:r>
      <w:proofErr w:type="gramEnd"/>
      <w:r w:rsidRPr="00625CF1">
        <w:rPr>
          <w:rFonts w:eastAsia="Arial Unicode MS"/>
          <w:sz w:val="26"/>
          <w:szCs w:val="26"/>
        </w:rPr>
        <w:t xml:space="preserve"> Расчет прогнозного объема поступлений земельного налога с организаций осуществляется методом прямого расчета с использованием показателей </w:t>
      </w:r>
      <w:r w:rsidRPr="00625CF1">
        <w:rPr>
          <w:rFonts w:eastAsia="Arial Unicode MS"/>
          <w:sz w:val="26"/>
          <w:szCs w:val="26"/>
        </w:rPr>
        <w:lastRenderedPageBreak/>
        <w:t>налоговой базы и налоговой ставки, и других показателей (уровень переходящих платежей, уровень собираемости и др.)</w:t>
      </w:r>
    </w:p>
    <w:p w:rsidR="00672F1D" w:rsidRDefault="00672F1D" w:rsidP="00672F1D">
      <w:pPr>
        <w:ind w:firstLine="567"/>
        <w:jc w:val="both"/>
        <w:rPr>
          <w:rFonts w:eastAsia="Arial Unicode MS"/>
          <w:sz w:val="26"/>
          <w:szCs w:val="26"/>
        </w:rPr>
      </w:pPr>
      <w:r w:rsidRPr="00BA1C45">
        <w:rPr>
          <w:rFonts w:eastAsia="Arial Unicode MS"/>
          <w:sz w:val="26"/>
          <w:szCs w:val="26"/>
        </w:rPr>
        <w:t>Для расчета земельного налога с физических лиц используются:</w:t>
      </w:r>
    </w:p>
    <w:p w:rsidR="00672F1D" w:rsidRPr="00625CF1" w:rsidRDefault="00672F1D" w:rsidP="00672F1D">
      <w:pPr>
        <w:jc w:val="both"/>
        <w:rPr>
          <w:rFonts w:eastAsia="Arial Unicode MS"/>
          <w:sz w:val="26"/>
          <w:szCs w:val="26"/>
        </w:rPr>
      </w:pPr>
      <w:r w:rsidRPr="00BA1C45">
        <w:rPr>
          <w:rFonts w:eastAsia="Arial Unicode MS"/>
          <w:sz w:val="26"/>
          <w:szCs w:val="26"/>
        </w:rPr>
        <w:t>- динамика налоговой базы и сумм земельного налога с физических лиц, подлежащего уплате в бюджет, согласно данным отчета по форме № 5-МН «Отчет о налоговой базе и структуре начислений по местным налогам», сложившаяся в предыдущие периоды; - информация о налоговых ставках, льготах и преференциях, предусмотренных главой 31 НК РФ «Земельный налог», нормативными правовыми актами представительных органов муниципальных образований и другими нормативными правовыми актами. Расчет прогнозного объема поступлений земельного налога с физических лиц осуществляется методом прямого расчета с использованием показателей налоговой базы и налоговой ставки, и других показателей (уровень переходящих платежей, уровень собираемости и др.).</w:t>
      </w:r>
    </w:p>
    <w:p w:rsidR="00672F1D" w:rsidRPr="00345940" w:rsidRDefault="00672F1D" w:rsidP="00672F1D">
      <w:pPr>
        <w:ind w:firstLine="567"/>
        <w:jc w:val="both"/>
        <w:rPr>
          <w:rFonts w:eastAsia="Arial Unicode MS"/>
          <w:sz w:val="26"/>
          <w:szCs w:val="26"/>
        </w:rPr>
      </w:pPr>
      <w:r w:rsidRPr="00345940">
        <w:rPr>
          <w:rFonts w:eastAsia="Arial Unicode MS"/>
          <w:sz w:val="26"/>
          <w:szCs w:val="26"/>
        </w:rPr>
        <w:t>Темп роста прогнозных назначений по земельному налогу в местном бюджете на 202</w:t>
      </w:r>
      <w:r w:rsidR="00345940" w:rsidRPr="00345940">
        <w:rPr>
          <w:rFonts w:eastAsia="Arial Unicode MS"/>
          <w:sz w:val="26"/>
          <w:szCs w:val="26"/>
        </w:rPr>
        <w:t>5</w:t>
      </w:r>
      <w:r w:rsidRPr="00345940">
        <w:rPr>
          <w:rFonts w:eastAsia="Arial Unicode MS"/>
          <w:sz w:val="26"/>
          <w:szCs w:val="26"/>
        </w:rPr>
        <w:t xml:space="preserve"> год по отношению к ожидаемому поступлению в 202</w:t>
      </w:r>
      <w:r w:rsidR="00345940" w:rsidRPr="00345940">
        <w:rPr>
          <w:rFonts w:eastAsia="Arial Unicode MS"/>
          <w:sz w:val="26"/>
          <w:szCs w:val="26"/>
        </w:rPr>
        <w:t>4</w:t>
      </w:r>
      <w:r w:rsidRPr="00345940">
        <w:rPr>
          <w:rFonts w:eastAsia="Arial Unicode MS"/>
          <w:sz w:val="26"/>
          <w:szCs w:val="26"/>
        </w:rPr>
        <w:t xml:space="preserve"> году составил 1</w:t>
      </w:r>
      <w:r w:rsidR="00345940" w:rsidRPr="00345940">
        <w:rPr>
          <w:rFonts w:eastAsia="Arial Unicode MS"/>
          <w:sz w:val="26"/>
          <w:szCs w:val="26"/>
        </w:rPr>
        <w:t>1</w:t>
      </w:r>
      <w:r w:rsidRPr="00345940">
        <w:rPr>
          <w:rFonts w:eastAsia="Arial Unicode MS"/>
          <w:sz w:val="26"/>
          <w:szCs w:val="26"/>
        </w:rPr>
        <w:t>4,</w:t>
      </w:r>
      <w:r w:rsidR="00345940" w:rsidRPr="00345940">
        <w:rPr>
          <w:rFonts w:eastAsia="Arial Unicode MS"/>
          <w:sz w:val="26"/>
          <w:szCs w:val="26"/>
        </w:rPr>
        <w:t>5</w:t>
      </w:r>
      <w:r w:rsidRPr="00345940">
        <w:rPr>
          <w:rFonts w:eastAsia="Arial Unicode MS"/>
          <w:sz w:val="26"/>
          <w:szCs w:val="26"/>
        </w:rPr>
        <w:t>%,             в 202</w:t>
      </w:r>
      <w:r w:rsidR="00345940" w:rsidRPr="00345940">
        <w:rPr>
          <w:rFonts w:eastAsia="Arial Unicode MS"/>
          <w:sz w:val="26"/>
          <w:szCs w:val="26"/>
        </w:rPr>
        <w:t>6</w:t>
      </w:r>
      <w:r w:rsidRPr="00345940">
        <w:rPr>
          <w:rFonts w:eastAsia="Arial Unicode MS"/>
          <w:sz w:val="26"/>
          <w:szCs w:val="26"/>
        </w:rPr>
        <w:t xml:space="preserve"> году по отношению к прогнозу 202</w:t>
      </w:r>
      <w:r w:rsidR="00345940" w:rsidRPr="00345940">
        <w:rPr>
          <w:rFonts w:eastAsia="Arial Unicode MS"/>
          <w:sz w:val="26"/>
          <w:szCs w:val="26"/>
        </w:rPr>
        <w:t>5</w:t>
      </w:r>
      <w:r w:rsidRPr="00345940">
        <w:rPr>
          <w:rFonts w:eastAsia="Arial Unicode MS"/>
          <w:sz w:val="26"/>
          <w:szCs w:val="26"/>
        </w:rPr>
        <w:t xml:space="preserve"> года 10</w:t>
      </w:r>
      <w:r w:rsidR="00345940" w:rsidRPr="00345940">
        <w:rPr>
          <w:rFonts w:eastAsia="Arial Unicode MS"/>
          <w:sz w:val="26"/>
          <w:szCs w:val="26"/>
        </w:rPr>
        <w:t>0</w:t>
      </w:r>
      <w:r w:rsidRPr="00345940">
        <w:rPr>
          <w:rFonts w:eastAsia="Arial Unicode MS"/>
          <w:sz w:val="26"/>
          <w:szCs w:val="26"/>
        </w:rPr>
        <w:t>%, в 202</w:t>
      </w:r>
      <w:r w:rsidR="00345940" w:rsidRPr="00345940">
        <w:rPr>
          <w:rFonts w:eastAsia="Arial Unicode MS"/>
          <w:sz w:val="26"/>
          <w:szCs w:val="26"/>
        </w:rPr>
        <w:t>7</w:t>
      </w:r>
      <w:r w:rsidRPr="00345940">
        <w:rPr>
          <w:rFonts w:eastAsia="Arial Unicode MS"/>
          <w:sz w:val="26"/>
          <w:szCs w:val="26"/>
        </w:rPr>
        <w:t xml:space="preserve"> году по отношению    к прогнозу 202</w:t>
      </w:r>
      <w:r w:rsidR="00345940" w:rsidRPr="00345940">
        <w:rPr>
          <w:rFonts w:eastAsia="Arial Unicode MS"/>
          <w:sz w:val="26"/>
          <w:szCs w:val="26"/>
        </w:rPr>
        <w:t>6</w:t>
      </w:r>
      <w:r w:rsidRPr="00345940">
        <w:rPr>
          <w:rFonts w:eastAsia="Arial Unicode MS"/>
          <w:sz w:val="26"/>
          <w:szCs w:val="26"/>
        </w:rPr>
        <w:t xml:space="preserve"> году 10</w:t>
      </w:r>
      <w:r w:rsidR="00345940" w:rsidRPr="00345940">
        <w:rPr>
          <w:rFonts w:eastAsia="Arial Unicode MS"/>
          <w:sz w:val="26"/>
          <w:szCs w:val="26"/>
        </w:rPr>
        <w:t>0</w:t>
      </w:r>
      <w:r w:rsidRPr="00345940">
        <w:rPr>
          <w:rFonts w:eastAsia="Arial Unicode MS"/>
          <w:sz w:val="26"/>
          <w:szCs w:val="26"/>
        </w:rPr>
        <w:t>%.</w:t>
      </w:r>
    </w:p>
    <w:p w:rsidR="00672F1D" w:rsidRPr="00D931EB" w:rsidRDefault="00672F1D" w:rsidP="00672F1D">
      <w:pPr>
        <w:ind w:firstLine="567"/>
        <w:jc w:val="both"/>
        <w:rPr>
          <w:rFonts w:eastAsia="Arial Unicode MS"/>
          <w:sz w:val="26"/>
          <w:szCs w:val="26"/>
        </w:rPr>
      </w:pPr>
      <w:r w:rsidRPr="00345940">
        <w:rPr>
          <w:rFonts w:eastAsia="Arial Unicode MS"/>
          <w:sz w:val="26"/>
          <w:szCs w:val="26"/>
        </w:rPr>
        <w:t>В структуре налоговых и неналоговых доходов бюджета доля земельного налога составляет:</w:t>
      </w:r>
      <w:r w:rsidRPr="00D931EB">
        <w:rPr>
          <w:rFonts w:eastAsia="Arial Unicode MS"/>
          <w:sz w:val="26"/>
          <w:szCs w:val="26"/>
        </w:rPr>
        <w:t xml:space="preserve"> </w:t>
      </w:r>
    </w:p>
    <w:p w:rsidR="00672F1D" w:rsidRPr="00345940" w:rsidRDefault="00672F1D" w:rsidP="00672F1D">
      <w:pPr>
        <w:jc w:val="both"/>
        <w:rPr>
          <w:rFonts w:eastAsia="Arial Unicode MS"/>
          <w:sz w:val="26"/>
          <w:szCs w:val="26"/>
        </w:rPr>
      </w:pPr>
      <w:r w:rsidRPr="00345940">
        <w:rPr>
          <w:rFonts w:eastAsia="Arial Unicode MS"/>
          <w:sz w:val="26"/>
          <w:szCs w:val="26"/>
        </w:rPr>
        <w:t>На 202</w:t>
      </w:r>
      <w:r w:rsidR="00040CC4" w:rsidRPr="00345940">
        <w:rPr>
          <w:rFonts w:eastAsia="Arial Unicode MS"/>
          <w:sz w:val="26"/>
          <w:szCs w:val="26"/>
        </w:rPr>
        <w:t>5</w:t>
      </w:r>
      <w:r w:rsidRPr="00345940">
        <w:rPr>
          <w:rFonts w:eastAsia="Arial Unicode MS"/>
          <w:sz w:val="26"/>
          <w:szCs w:val="26"/>
        </w:rPr>
        <w:t xml:space="preserve"> год </w:t>
      </w:r>
      <w:r w:rsidR="00DB2A0D" w:rsidRPr="00345940">
        <w:rPr>
          <w:rFonts w:eastAsia="Arial Unicode MS"/>
          <w:sz w:val="26"/>
          <w:szCs w:val="26"/>
        </w:rPr>
        <w:t>–</w:t>
      </w:r>
      <w:r w:rsidRPr="00345940">
        <w:rPr>
          <w:rFonts w:eastAsia="Arial Unicode MS"/>
          <w:sz w:val="26"/>
          <w:szCs w:val="26"/>
        </w:rPr>
        <w:t xml:space="preserve"> </w:t>
      </w:r>
      <w:r w:rsidR="00345940" w:rsidRPr="00345940">
        <w:rPr>
          <w:rFonts w:eastAsia="Arial Unicode MS"/>
          <w:sz w:val="26"/>
          <w:szCs w:val="26"/>
        </w:rPr>
        <w:t>18,2</w:t>
      </w:r>
      <w:r w:rsidRPr="00345940">
        <w:rPr>
          <w:rFonts w:eastAsia="Arial Unicode MS"/>
          <w:sz w:val="26"/>
          <w:szCs w:val="26"/>
        </w:rPr>
        <w:t>%</w:t>
      </w:r>
    </w:p>
    <w:p w:rsidR="00672F1D" w:rsidRPr="00345940" w:rsidRDefault="00672F1D" w:rsidP="00672F1D">
      <w:pPr>
        <w:jc w:val="both"/>
        <w:rPr>
          <w:rFonts w:eastAsia="Arial Unicode MS"/>
          <w:sz w:val="26"/>
          <w:szCs w:val="26"/>
        </w:rPr>
      </w:pPr>
      <w:r w:rsidRPr="00345940">
        <w:rPr>
          <w:rFonts w:eastAsia="Arial Unicode MS"/>
          <w:sz w:val="26"/>
          <w:szCs w:val="26"/>
        </w:rPr>
        <w:t>На 202</w:t>
      </w:r>
      <w:r w:rsidR="00040CC4" w:rsidRPr="00345940">
        <w:rPr>
          <w:rFonts w:eastAsia="Arial Unicode MS"/>
          <w:sz w:val="26"/>
          <w:szCs w:val="26"/>
        </w:rPr>
        <w:t>6</w:t>
      </w:r>
      <w:r w:rsidRPr="00345940">
        <w:rPr>
          <w:rFonts w:eastAsia="Arial Unicode MS"/>
          <w:sz w:val="26"/>
          <w:szCs w:val="26"/>
        </w:rPr>
        <w:t xml:space="preserve"> год – </w:t>
      </w:r>
      <w:r w:rsidR="00345940" w:rsidRPr="00345940">
        <w:rPr>
          <w:rFonts w:eastAsia="Arial Unicode MS"/>
          <w:sz w:val="26"/>
          <w:szCs w:val="26"/>
        </w:rPr>
        <w:t>19</w:t>
      </w:r>
      <w:r w:rsidRPr="00345940">
        <w:rPr>
          <w:rFonts w:eastAsia="Arial Unicode MS"/>
          <w:sz w:val="26"/>
          <w:szCs w:val="26"/>
        </w:rPr>
        <w:t>,</w:t>
      </w:r>
      <w:r w:rsidR="00345940" w:rsidRPr="00345940">
        <w:rPr>
          <w:rFonts w:eastAsia="Arial Unicode MS"/>
          <w:sz w:val="26"/>
          <w:szCs w:val="26"/>
        </w:rPr>
        <w:t>4</w:t>
      </w:r>
      <w:r w:rsidRPr="00345940">
        <w:rPr>
          <w:rFonts w:eastAsia="Arial Unicode MS"/>
          <w:sz w:val="26"/>
          <w:szCs w:val="26"/>
        </w:rPr>
        <w:t>%</w:t>
      </w:r>
    </w:p>
    <w:p w:rsidR="00672F1D" w:rsidRDefault="00672F1D" w:rsidP="00672F1D">
      <w:pPr>
        <w:jc w:val="both"/>
        <w:rPr>
          <w:rFonts w:eastAsia="Arial Unicode MS"/>
          <w:b/>
          <w:i/>
          <w:sz w:val="26"/>
          <w:szCs w:val="26"/>
        </w:rPr>
      </w:pPr>
      <w:r w:rsidRPr="00345940">
        <w:rPr>
          <w:rFonts w:eastAsia="Arial Unicode MS"/>
          <w:sz w:val="26"/>
          <w:szCs w:val="26"/>
        </w:rPr>
        <w:t>На 202</w:t>
      </w:r>
      <w:r w:rsidR="00040CC4" w:rsidRPr="00345940">
        <w:rPr>
          <w:rFonts w:eastAsia="Arial Unicode MS"/>
          <w:sz w:val="26"/>
          <w:szCs w:val="26"/>
        </w:rPr>
        <w:t>7</w:t>
      </w:r>
      <w:r w:rsidRPr="00345940">
        <w:rPr>
          <w:rFonts w:eastAsia="Arial Unicode MS"/>
          <w:sz w:val="26"/>
          <w:szCs w:val="26"/>
        </w:rPr>
        <w:t xml:space="preserve"> год – </w:t>
      </w:r>
      <w:r w:rsidR="00345940" w:rsidRPr="00345940">
        <w:rPr>
          <w:rFonts w:eastAsia="Arial Unicode MS"/>
          <w:sz w:val="26"/>
          <w:szCs w:val="26"/>
        </w:rPr>
        <w:t>18</w:t>
      </w:r>
      <w:r w:rsidRPr="00345940">
        <w:rPr>
          <w:rFonts w:eastAsia="Arial Unicode MS"/>
          <w:sz w:val="26"/>
          <w:szCs w:val="26"/>
        </w:rPr>
        <w:t>,</w:t>
      </w:r>
      <w:r w:rsidR="00345940" w:rsidRPr="00345940">
        <w:rPr>
          <w:rFonts w:eastAsia="Arial Unicode MS"/>
          <w:sz w:val="26"/>
          <w:szCs w:val="26"/>
        </w:rPr>
        <w:t>4</w:t>
      </w:r>
      <w:r w:rsidRPr="00345940">
        <w:rPr>
          <w:rFonts w:eastAsia="Arial Unicode MS"/>
          <w:sz w:val="26"/>
          <w:szCs w:val="26"/>
        </w:rPr>
        <w:t>%</w:t>
      </w:r>
    </w:p>
    <w:p w:rsidR="000221E4" w:rsidRPr="000221E4" w:rsidRDefault="000221E4" w:rsidP="00672F1D">
      <w:pPr>
        <w:pStyle w:val="a4"/>
        <w:tabs>
          <w:tab w:val="left" w:pos="3870"/>
        </w:tabs>
        <w:ind w:firstLine="567"/>
        <w:jc w:val="center"/>
        <w:rPr>
          <w:rFonts w:eastAsia="Arial Unicode MS"/>
          <w:b/>
          <w:i/>
          <w:sz w:val="26"/>
          <w:szCs w:val="26"/>
        </w:rPr>
      </w:pPr>
      <w:bookmarkStart w:id="0" w:name="_GoBack"/>
      <w:bookmarkEnd w:id="0"/>
    </w:p>
    <w:p w:rsidR="00672F1D" w:rsidRPr="009F2912" w:rsidRDefault="00672F1D" w:rsidP="00672F1D">
      <w:pPr>
        <w:pStyle w:val="a4"/>
        <w:tabs>
          <w:tab w:val="left" w:pos="3870"/>
        </w:tabs>
        <w:ind w:firstLine="567"/>
        <w:jc w:val="center"/>
        <w:rPr>
          <w:rFonts w:eastAsia="Arial Unicode MS"/>
          <w:b/>
          <w:i/>
          <w:sz w:val="26"/>
          <w:szCs w:val="26"/>
        </w:rPr>
      </w:pPr>
      <w:r w:rsidRPr="009F2912">
        <w:rPr>
          <w:rFonts w:eastAsia="Arial Unicode MS"/>
          <w:b/>
          <w:i/>
          <w:sz w:val="26"/>
          <w:szCs w:val="26"/>
        </w:rPr>
        <w:t>Акцизы на нефтепродукты</w:t>
      </w:r>
    </w:p>
    <w:p w:rsidR="00672F1D" w:rsidRPr="00FF3BBE" w:rsidRDefault="00672F1D" w:rsidP="00672F1D">
      <w:pPr>
        <w:pStyle w:val="1"/>
        <w:ind w:firstLine="567"/>
        <w:jc w:val="both"/>
        <w:rPr>
          <w:rFonts w:eastAsia="Arial Unicode MS"/>
          <w:sz w:val="26"/>
          <w:szCs w:val="26"/>
        </w:rPr>
      </w:pPr>
      <w:r w:rsidRPr="00FF3BBE">
        <w:rPr>
          <w:rFonts w:eastAsia="Arial Unicode MS"/>
          <w:sz w:val="26"/>
          <w:szCs w:val="26"/>
        </w:rPr>
        <w:t>В соответствии с Бюджетным кодексом РФ</w:t>
      </w:r>
      <w:r>
        <w:rPr>
          <w:rFonts w:eastAsia="Arial Unicode MS"/>
          <w:sz w:val="26"/>
          <w:szCs w:val="26"/>
        </w:rPr>
        <w:t xml:space="preserve"> а</w:t>
      </w:r>
      <w:r w:rsidRPr="00FF3BBE">
        <w:rPr>
          <w:rFonts w:eastAsia="Arial Unicode MS"/>
          <w:sz w:val="26"/>
          <w:szCs w:val="26"/>
        </w:rPr>
        <w:t>кцизы на нефтепродукты</w:t>
      </w:r>
      <w:r>
        <w:rPr>
          <w:rFonts w:eastAsia="Arial Unicode MS"/>
          <w:sz w:val="26"/>
          <w:szCs w:val="26"/>
        </w:rPr>
        <w:t xml:space="preserve"> </w:t>
      </w:r>
      <w:r w:rsidRPr="00FF3BBE">
        <w:rPr>
          <w:rFonts w:eastAsia="Arial Unicode MS"/>
          <w:sz w:val="26"/>
          <w:szCs w:val="26"/>
        </w:rPr>
        <w:t>подлеж</w:t>
      </w:r>
      <w:r>
        <w:rPr>
          <w:rFonts w:eastAsia="Arial Unicode MS"/>
          <w:sz w:val="26"/>
          <w:szCs w:val="26"/>
        </w:rPr>
        <w:t>а</w:t>
      </w:r>
      <w:r w:rsidRPr="00FF3BBE">
        <w:rPr>
          <w:rFonts w:eastAsia="Arial Unicode MS"/>
          <w:sz w:val="26"/>
          <w:szCs w:val="26"/>
        </w:rPr>
        <w:t xml:space="preserve">т зачислению в местные бюджеты по нормативу </w:t>
      </w:r>
      <w:r>
        <w:rPr>
          <w:rFonts w:eastAsia="Arial Unicode MS"/>
          <w:sz w:val="26"/>
          <w:szCs w:val="26"/>
        </w:rPr>
        <w:t>6</w:t>
      </w:r>
      <w:r w:rsidRPr="00FF3BBE">
        <w:rPr>
          <w:rFonts w:eastAsia="Arial Unicode MS"/>
          <w:sz w:val="26"/>
          <w:szCs w:val="26"/>
        </w:rPr>
        <w:t xml:space="preserve">0%. </w:t>
      </w:r>
    </w:p>
    <w:p w:rsidR="00672F1D" w:rsidRDefault="00672F1D" w:rsidP="00672F1D">
      <w:pPr>
        <w:ind w:firstLine="567"/>
        <w:jc w:val="both"/>
        <w:rPr>
          <w:sz w:val="26"/>
          <w:szCs w:val="26"/>
        </w:rPr>
      </w:pPr>
      <w:r w:rsidRPr="009F2912">
        <w:rPr>
          <w:sz w:val="26"/>
          <w:szCs w:val="26"/>
        </w:rPr>
        <w:t xml:space="preserve">В соответствии со ст.58 Бюджетного кодекса </w:t>
      </w:r>
      <w:r w:rsidRPr="00FF3BBE">
        <w:rPr>
          <w:rFonts w:eastAsia="Arial Unicode MS"/>
          <w:sz w:val="26"/>
          <w:szCs w:val="26"/>
        </w:rPr>
        <w:t>РФ</w:t>
      </w:r>
      <w:r w:rsidRPr="009F2912">
        <w:rPr>
          <w:sz w:val="26"/>
          <w:szCs w:val="26"/>
        </w:rPr>
        <w:t xml:space="preserve"> в  целях создания муниципальных дорожных фондов с 2014 года в доходную часть  местного бюджета поступают доходы от акцизов на нефтепродукты по дифференцированным нормативам отчислений, рассчитанным  Министерством финансов Ульяновской области. </w:t>
      </w:r>
    </w:p>
    <w:p w:rsidR="00672F1D" w:rsidRPr="001A1E6A" w:rsidRDefault="00672F1D" w:rsidP="00672F1D">
      <w:pPr>
        <w:ind w:firstLine="567"/>
        <w:jc w:val="both"/>
        <w:rPr>
          <w:sz w:val="26"/>
          <w:szCs w:val="26"/>
        </w:rPr>
      </w:pPr>
      <w:r w:rsidRPr="001A1E6A">
        <w:rPr>
          <w:sz w:val="26"/>
          <w:szCs w:val="26"/>
        </w:rPr>
        <w:t>Для расчёта поступлений акцизов на автомобильный бензин, на прямогонный бензин</w:t>
      </w:r>
      <w:r>
        <w:rPr>
          <w:sz w:val="26"/>
          <w:szCs w:val="26"/>
        </w:rPr>
        <w:t xml:space="preserve">, </w:t>
      </w:r>
      <w:r w:rsidRPr="001A1E6A">
        <w:rPr>
          <w:sz w:val="26"/>
          <w:szCs w:val="26"/>
        </w:rPr>
        <w:t>на дизельное топливо</w:t>
      </w:r>
      <w:r>
        <w:rPr>
          <w:sz w:val="26"/>
          <w:szCs w:val="26"/>
        </w:rPr>
        <w:t xml:space="preserve">, </w:t>
      </w:r>
      <w:r w:rsidRPr="001A1E6A">
        <w:rPr>
          <w:sz w:val="26"/>
          <w:szCs w:val="26"/>
        </w:rPr>
        <w:t>на моторные масла для дизельных и (или) карбюраторных (</w:t>
      </w:r>
      <w:proofErr w:type="spellStart"/>
      <w:r w:rsidRPr="001A1E6A">
        <w:rPr>
          <w:sz w:val="26"/>
          <w:szCs w:val="26"/>
        </w:rPr>
        <w:t>инжекторных</w:t>
      </w:r>
      <w:proofErr w:type="spellEnd"/>
      <w:r w:rsidRPr="001A1E6A">
        <w:rPr>
          <w:sz w:val="26"/>
          <w:szCs w:val="26"/>
        </w:rPr>
        <w:t>) двигателей</w:t>
      </w:r>
      <w:r>
        <w:rPr>
          <w:sz w:val="26"/>
          <w:szCs w:val="26"/>
        </w:rPr>
        <w:t xml:space="preserve"> </w:t>
      </w:r>
      <w:r w:rsidRPr="001A1E6A">
        <w:rPr>
          <w:sz w:val="26"/>
          <w:szCs w:val="26"/>
        </w:rPr>
        <w:t>используются:</w:t>
      </w:r>
    </w:p>
    <w:p w:rsidR="00672F1D" w:rsidRDefault="00672F1D" w:rsidP="00672F1D">
      <w:pPr>
        <w:jc w:val="both"/>
        <w:rPr>
          <w:sz w:val="26"/>
          <w:szCs w:val="26"/>
        </w:rPr>
      </w:pPr>
      <w:r w:rsidRPr="001A1E6A">
        <w:rPr>
          <w:sz w:val="26"/>
          <w:szCs w:val="26"/>
        </w:rPr>
        <w:t>- показатели прогноза социально-экономического развития субъекта РФ (налогооблагаемый объём реализации бензина</w:t>
      </w:r>
      <w:r>
        <w:rPr>
          <w:sz w:val="26"/>
          <w:szCs w:val="26"/>
        </w:rPr>
        <w:t>, дизельного топлива, масел</w:t>
      </w:r>
      <w:r w:rsidRPr="001A1E6A">
        <w:rPr>
          <w:sz w:val="26"/>
          <w:szCs w:val="26"/>
        </w:rPr>
        <w:t>),</w:t>
      </w:r>
    </w:p>
    <w:p w:rsidR="00672F1D" w:rsidRDefault="00672F1D" w:rsidP="00672F1D">
      <w:pPr>
        <w:jc w:val="both"/>
        <w:rPr>
          <w:sz w:val="26"/>
          <w:szCs w:val="26"/>
        </w:rPr>
      </w:pPr>
      <w:r w:rsidRPr="001A1E6A">
        <w:rPr>
          <w:sz w:val="26"/>
          <w:szCs w:val="26"/>
        </w:rPr>
        <w:t xml:space="preserve">- динамика налоговой базы по акцизу, сложившаяся за предыдущие периоды, а также анализ структуры налоговой базы согласно данным отчета по форме № 5-НП «Отчёт о налоговой базе и структуре начислений по акцизам на нефтепродукты»; </w:t>
      </w:r>
    </w:p>
    <w:p w:rsidR="00672F1D" w:rsidRDefault="00672F1D" w:rsidP="00672F1D">
      <w:pPr>
        <w:jc w:val="both"/>
        <w:rPr>
          <w:sz w:val="26"/>
          <w:szCs w:val="26"/>
        </w:rPr>
      </w:pPr>
      <w:r w:rsidRPr="001A1E6A">
        <w:rPr>
          <w:sz w:val="26"/>
          <w:szCs w:val="26"/>
        </w:rPr>
        <w:t xml:space="preserve">- налоговые ставки, предусмотренные главой 22 НК РФ «Акцизы». </w:t>
      </w:r>
    </w:p>
    <w:p w:rsidR="00672F1D" w:rsidRDefault="00672F1D" w:rsidP="00672F1D">
      <w:pPr>
        <w:jc w:val="both"/>
        <w:rPr>
          <w:sz w:val="26"/>
          <w:szCs w:val="26"/>
        </w:rPr>
      </w:pPr>
      <w:r w:rsidRPr="001A1E6A">
        <w:rPr>
          <w:sz w:val="26"/>
          <w:szCs w:val="26"/>
        </w:rPr>
        <w:t xml:space="preserve">Расчёт поступлений акцизов на </w:t>
      </w:r>
      <w:r>
        <w:rPr>
          <w:sz w:val="26"/>
          <w:szCs w:val="26"/>
        </w:rPr>
        <w:t>нефтепродукты</w:t>
      </w:r>
      <w:r w:rsidRPr="001A1E6A">
        <w:rPr>
          <w:sz w:val="26"/>
          <w:szCs w:val="26"/>
        </w:rPr>
        <w:t xml:space="preserve"> осуществляется по методу прямого расчёта, основанного на непосредственном использовании прогнозных значений объемных показателей, размера ставок и других показателей, определяющих поступления акцизов (уровень собираемости и др.).</w:t>
      </w:r>
    </w:p>
    <w:p w:rsidR="00672F1D" w:rsidRDefault="00672F1D" w:rsidP="00672F1D">
      <w:pPr>
        <w:ind w:firstLine="567"/>
        <w:jc w:val="both"/>
        <w:rPr>
          <w:b/>
          <w:sz w:val="26"/>
          <w:szCs w:val="26"/>
        </w:rPr>
      </w:pPr>
      <w:r w:rsidRPr="009F2912">
        <w:rPr>
          <w:sz w:val="26"/>
          <w:szCs w:val="26"/>
        </w:rPr>
        <w:t>Расчет акцизов на нефтепродукты на 202</w:t>
      </w:r>
      <w:r>
        <w:rPr>
          <w:sz w:val="26"/>
          <w:szCs w:val="26"/>
        </w:rPr>
        <w:t>4</w:t>
      </w:r>
      <w:r w:rsidRPr="009F2912">
        <w:rPr>
          <w:sz w:val="26"/>
          <w:szCs w:val="26"/>
        </w:rPr>
        <w:t xml:space="preserve"> год произведен с учетом ставок установленных</w:t>
      </w:r>
      <w:r>
        <w:rPr>
          <w:sz w:val="26"/>
          <w:szCs w:val="26"/>
        </w:rPr>
        <w:t xml:space="preserve"> </w:t>
      </w:r>
      <w:r w:rsidRPr="009F2912">
        <w:rPr>
          <w:sz w:val="26"/>
          <w:szCs w:val="26"/>
        </w:rPr>
        <w:t>ч.1 ст.193 НК РФ (в том числе с учетом положений ФЗ от 29.07.2017г № 254-ФЗ), нормативов распределения в бюджеты. Исходя из протяженности автомобильных дорог местного значения, находящихся в собственности муниципального образования прогноз акцизов  составил</w:t>
      </w:r>
      <w:r w:rsidRPr="009F2912">
        <w:rPr>
          <w:b/>
          <w:sz w:val="26"/>
          <w:szCs w:val="26"/>
        </w:rPr>
        <w:t>:</w:t>
      </w:r>
    </w:p>
    <w:p w:rsidR="00672F1D" w:rsidRPr="009F2912" w:rsidRDefault="00672F1D" w:rsidP="00672F1D">
      <w:pPr>
        <w:ind w:firstLine="567"/>
        <w:jc w:val="both"/>
        <w:rPr>
          <w:sz w:val="26"/>
          <w:szCs w:val="26"/>
        </w:rPr>
      </w:pPr>
      <w:r w:rsidRPr="009F2912">
        <w:rPr>
          <w:sz w:val="26"/>
          <w:szCs w:val="26"/>
        </w:rPr>
        <w:lastRenderedPageBreak/>
        <w:t>202</w:t>
      </w:r>
      <w:r>
        <w:rPr>
          <w:sz w:val="26"/>
          <w:szCs w:val="26"/>
        </w:rPr>
        <w:t>5</w:t>
      </w:r>
      <w:r w:rsidRPr="009F2912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7 099,50</w:t>
      </w:r>
      <w:r w:rsidRPr="009F2912">
        <w:rPr>
          <w:sz w:val="26"/>
          <w:szCs w:val="26"/>
        </w:rPr>
        <w:t xml:space="preserve"> тыс. руб.</w:t>
      </w:r>
    </w:p>
    <w:p w:rsidR="00672F1D" w:rsidRPr="009F2912" w:rsidRDefault="00672F1D" w:rsidP="00672F1D">
      <w:pPr>
        <w:ind w:firstLine="567"/>
        <w:jc w:val="both"/>
        <w:rPr>
          <w:sz w:val="26"/>
          <w:szCs w:val="26"/>
        </w:rPr>
      </w:pPr>
      <w:r w:rsidRPr="009F2912">
        <w:rPr>
          <w:sz w:val="26"/>
          <w:szCs w:val="26"/>
        </w:rPr>
        <w:t>202</w:t>
      </w:r>
      <w:r>
        <w:rPr>
          <w:sz w:val="26"/>
          <w:szCs w:val="26"/>
        </w:rPr>
        <w:t>6</w:t>
      </w:r>
      <w:r w:rsidRPr="009F2912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7</w:t>
      </w:r>
      <w:r w:rsidRPr="009F2912">
        <w:rPr>
          <w:sz w:val="26"/>
          <w:szCs w:val="26"/>
        </w:rPr>
        <w:t> </w:t>
      </w:r>
      <w:r>
        <w:rPr>
          <w:sz w:val="26"/>
          <w:szCs w:val="26"/>
        </w:rPr>
        <w:t>222</w:t>
      </w:r>
      <w:r w:rsidRPr="009F2912">
        <w:rPr>
          <w:sz w:val="26"/>
          <w:szCs w:val="26"/>
        </w:rPr>
        <w:t>,</w:t>
      </w:r>
      <w:r>
        <w:rPr>
          <w:sz w:val="26"/>
          <w:szCs w:val="26"/>
        </w:rPr>
        <w:t>10</w:t>
      </w:r>
      <w:r w:rsidRPr="009F2912">
        <w:rPr>
          <w:sz w:val="26"/>
          <w:szCs w:val="26"/>
        </w:rPr>
        <w:t xml:space="preserve"> тыс. руб.</w:t>
      </w:r>
    </w:p>
    <w:p w:rsidR="00672F1D" w:rsidRPr="009F2912" w:rsidRDefault="00672F1D" w:rsidP="00672F1D">
      <w:pPr>
        <w:ind w:firstLine="567"/>
        <w:jc w:val="both"/>
        <w:rPr>
          <w:sz w:val="26"/>
          <w:szCs w:val="26"/>
        </w:rPr>
      </w:pPr>
      <w:r w:rsidRPr="009F2912">
        <w:rPr>
          <w:sz w:val="26"/>
          <w:szCs w:val="26"/>
        </w:rPr>
        <w:t>202</w:t>
      </w:r>
      <w:r>
        <w:rPr>
          <w:sz w:val="26"/>
          <w:szCs w:val="26"/>
        </w:rPr>
        <w:t>7</w:t>
      </w:r>
      <w:r w:rsidRPr="009F2912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7</w:t>
      </w:r>
      <w:r w:rsidRPr="009F2912">
        <w:rPr>
          <w:sz w:val="26"/>
          <w:szCs w:val="26"/>
        </w:rPr>
        <w:t> </w:t>
      </w:r>
      <w:r>
        <w:rPr>
          <w:sz w:val="26"/>
          <w:szCs w:val="26"/>
        </w:rPr>
        <w:t>551</w:t>
      </w:r>
      <w:r w:rsidRPr="009F2912">
        <w:rPr>
          <w:sz w:val="26"/>
          <w:szCs w:val="26"/>
        </w:rPr>
        <w:t>,</w:t>
      </w:r>
      <w:r>
        <w:rPr>
          <w:sz w:val="26"/>
          <w:szCs w:val="26"/>
        </w:rPr>
        <w:t>30</w:t>
      </w:r>
      <w:r w:rsidRPr="009F2912">
        <w:rPr>
          <w:sz w:val="26"/>
          <w:szCs w:val="26"/>
        </w:rPr>
        <w:t xml:space="preserve"> тыс. руб.</w:t>
      </w:r>
    </w:p>
    <w:p w:rsidR="00672F1D" w:rsidRPr="009F2912" w:rsidRDefault="00672F1D" w:rsidP="00672F1D">
      <w:pPr>
        <w:ind w:firstLine="567"/>
        <w:jc w:val="both"/>
        <w:rPr>
          <w:bCs/>
          <w:sz w:val="26"/>
          <w:szCs w:val="26"/>
        </w:rPr>
      </w:pPr>
      <w:r w:rsidRPr="009F2912">
        <w:rPr>
          <w:bCs/>
          <w:sz w:val="26"/>
          <w:szCs w:val="26"/>
        </w:rPr>
        <w:t xml:space="preserve">В структуре налоговых и неналоговых доходов бюджета доля акцизов составляет: </w:t>
      </w:r>
    </w:p>
    <w:p w:rsidR="00672F1D" w:rsidRPr="009F2912" w:rsidRDefault="00672F1D" w:rsidP="00672F1D">
      <w:pPr>
        <w:ind w:firstLine="567"/>
        <w:jc w:val="both"/>
        <w:rPr>
          <w:bCs/>
          <w:sz w:val="26"/>
          <w:szCs w:val="26"/>
        </w:rPr>
      </w:pPr>
      <w:r w:rsidRPr="009F2912">
        <w:rPr>
          <w:bCs/>
          <w:sz w:val="26"/>
          <w:szCs w:val="26"/>
        </w:rPr>
        <w:t>На 202</w:t>
      </w:r>
      <w:r>
        <w:rPr>
          <w:bCs/>
          <w:sz w:val="26"/>
          <w:szCs w:val="26"/>
        </w:rPr>
        <w:t>5</w:t>
      </w:r>
      <w:r w:rsidRPr="009F2912">
        <w:rPr>
          <w:bCs/>
          <w:sz w:val="26"/>
          <w:szCs w:val="26"/>
        </w:rPr>
        <w:t xml:space="preserve"> год  </w:t>
      </w:r>
      <w:r w:rsidRPr="0082759F">
        <w:rPr>
          <w:bCs/>
          <w:sz w:val="26"/>
          <w:szCs w:val="26"/>
        </w:rPr>
        <w:t>–</w:t>
      </w:r>
      <w:r w:rsidRPr="009F2912">
        <w:rPr>
          <w:bCs/>
          <w:sz w:val="26"/>
          <w:szCs w:val="26"/>
        </w:rPr>
        <w:t xml:space="preserve"> 1</w:t>
      </w:r>
      <w:r>
        <w:rPr>
          <w:bCs/>
          <w:sz w:val="26"/>
          <w:szCs w:val="26"/>
        </w:rPr>
        <w:t>0,7</w:t>
      </w:r>
      <w:r w:rsidRPr="009F2912">
        <w:rPr>
          <w:bCs/>
          <w:sz w:val="26"/>
          <w:szCs w:val="26"/>
        </w:rPr>
        <w:t>%</w:t>
      </w:r>
    </w:p>
    <w:p w:rsidR="00672F1D" w:rsidRPr="009F2912" w:rsidRDefault="00672F1D" w:rsidP="00672F1D">
      <w:pPr>
        <w:ind w:firstLine="567"/>
        <w:jc w:val="both"/>
        <w:rPr>
          <w:bCs/>
          <w:sz w:val="26"/>
          <w:szCs w:val="26"/>
        </w:rPr>
      </w:pPr>
      <w:r w:rsidRPr="009F2912">
        <w:rPr>
          <w:bCs/>
          <w:sz w:val="26"/>
          <w:szCs w:val="26"/>
        </w:rPr>
        <w:t>На 202</w:t>
      </w:r>
      <w:r>
        <w:rPr>
          <w:bCs/>
          <w:sz w:val="26"/>
          <w:szCs w:val="26"/>
        </w:rPr>
        <w:t>6</w:t>
      </w:r>
      <w:r w:rsidRPr="009F2912">
        <w:rPr>
          <w:bCs/>
          <w:sz w:val="26"/>
          <w:szCs w:val="26"/>
        </w:rPr>
        <w:t xml:space="preserve"> год </w:t>
      </w:r>
      <w:r>
        <w:rPr>
          <w:bCs/>
          <w:sz w:val="26"/>
          <w:szCs w:val="26"/>
        </w:rPr>
        <w:t>–</w:t>
      </w:r>
      <w:r w:rsidRPr="009F2912">
        <w:rPr>
          <w:bCs/>
          <w:sz w:val="26"/>
          <w:szCs w:val="26"/>
        </w:rPr>
        <w:t xml:space="preserve"> 1</w:t>
      </w:r>
      <w:r>
        <w:rPr>
          <w:bCs/>
          <w:sz w:val="26"/>
          <w:szCs w:val="26"/>
        </w:rPr>
        <w:t>1,7</w:t>
      </w:r>
      <w:r w:rsidRPr="009F2912">
        <w:rPr>
          <w:bCs/>
          <w:sz w:val="26"/>
          <w:szCs w:val="26"/>
        </w:rPr>
        <w:t>%</w:t>
      </w:r>
    </w:p>
    <w:p w:rsidR="00672F1D" w:rsidRPr="009F2912" w:rsidRDefault="00672F1D" w:rsidP="00672F1D">
      <w:pPr>
        <w:ind w:firstLine="567"/>
        <w:jc w:val="both"/>
        <w:rPr>
          <w:bCs/>
          <w:sz w:val="26"/>
          <w:szCs w:val="26"/>
        </w:rPr>
      </w:pPr>
      <w:r w:rsidRPr="009F2912">
        <w:rPr>
          <w:bCs/>
          <w:sz w:val="26"/>
          <w:szCs w:val="26"/>
        </w:rPr>
        <w:t>На 202</w:t>
      </w:r>
      <w:r>
        <w:rPr>
          <w:bCs/>
          <w:sz w:val="26"/>
          <w:szCs w:val="26"/>
        </w:rPr>
        <w:t>7</w:t>
      </w:r>
      <w:r w:rsidRPr="009F2912">
        <w:rPr>
          <w:bCs/>
          <w:sz w:val="26"/>
          <w:szCs w:val="26"/>
        </w:rPr>
        <w:t xml:space="preserve"> год </w:t>
      </w:r>
      <w:r>
        <w:rPr>
          <w:bCs/>
          <w:sz w:val="26"/>
          <w:szCs w:val="26"/>
        </w:rPr>
        <w:t>–</w:t>
      </w:r>
      <w:r w:rsidRPr="009F2912">
        <w:rPr>
          <w:bCs/>
          <w:sz w:val="26"/>
          <w:szCs w:val="26"/>
        </w:rPr>
        <w:t xml:space="preserve"> 1</w:t>
      </w:r>
      <w:r>
        <w:rPr>
          <w:bCs/>
          <w:sz w:val="26"/>
          <w:szCs w:val="26"/>
        </w:rPr>
        <w:t>1,6</w:t>
      </w:r>
      <w:r w:rsidRPr="009F2912">
        <w:rPr>
          <w:bCs/>
          <w:sz w:val="26"/>
          <w:szCs w:val="26"/>
        </w:rPr>
        <w:t>%</w:t>
      </w:r>
    </w:p>
    <w:p w:rsidR="00672F1D" w:rsidRPr="009F2912" w:rsidRDefault="00672F1D" w:rsidP="00672F1D">
      <w:pPr>
        <w:ind w:firstLine="567"/>
        <w:jc w:val="both"/>
        <w:rPr>
          <w:sz w:val="26"/>
          <w:szCs w:val="26"/>
        </w:rPr>
      </w:pPr>
      <w:r w:rsidRPr="009F2912">
        <w:rPr>
          <w:sz w:val="26"/>
          <w:szCs w:val="26"/>
        </w:rPr>
        <w:t>Данный источник доходов в полном объеме будет направлен на формирование муниципального дорожного фонда.</w:t>
      </w:r>
    </w:p>
    <w:p w:rsidR="00672F1D" w:rsidRPr="009F2912" w:rsidRDefault="00672F1D" w:rsidP="00672F1D">
      <w:pPr>
        <w:ind w:firstLine="567"/>
        <w:jc w:val="both"/>
        <w:rPr>
          <w:rFonts w:eastAsia="Arial Unicode MS"/>
          <w:b/>
          <w:i/>
          <w:sz w:val="26"/>
          <w:szCs w:val="26"/>
        </w:rPr>
      </w:pPr>
    </w:p>
    <w:p w:rsidR="00672F1D" w:rsidRPr="009F2912" w:rsidRDefault="00672F1D" w:rsidP="00672F1D">
      <w:pPr>
        <w:pStyle w:val="1"/>
        <w:jc w:val="center"/>
        <w:rPr>
          <w:rFonts w:eastAsia="Arial Unicode MS"/>
          <w:b/>
          <w:bCs/>
          <w:i/>
          <w:sz w:val="26"/>
          <w:szCs w:val="26"/>
        </w:rPr>
      </w:pPr>
      <w:r w:rsidRPr="009F2912">
        <w:rPr>
          <w:rFonts w:eastAsia="Arial Unicode MS"/>
          <w:b/>
          <w:bCs/>
          <w:i/>
          <w:sz w:val="26"/>
          <w:szCs w:val="26"/>
        </w:rPr>
        <w:t>Доходы от использования имущества, находящегося</w:t>
      </w:r>
    </w:p>
    <w:p w:rsidR="00672F1D" w:rsidRPr="009F2912" w:rsidRDefault="00672F1D" w:rsidP="00672F1D">
      <w:pPr>
        <w:pStyle w:val="1"/>
        <w:jc w:val="center"/>
        <w:rPr>
          <w:rFonts w:eastAsia="Arial Unicode MS"/>
          <w:b/>
          <w:bCs/>
          <w:i/>
          <w:sz w:val="26"/>
          <w:szCs w:val="26"/>
        </w:rPr>
      </w:pPr>
      <w:r w:rsidRPr="009F2912">
        <w:rPr>
          <w:rFonts w:eastAsia="Arial Unicode MS"/>
          <w:b/>
          <w:bCs/>
          <w:i/>
          <w:sz w:val="26"/>
          <w:szCs w:val="26"/>
        </w:rPr>
        <w:t>в муниципальной собственности</w:t>
      </w:r>
    </w:p>
    <w:p w:rsidR="00672F1D" w:rsidRPr="009F2912" w:rsidRDefault="00672F1D" w:rsidP="00672F1D">
      <w:pPr>
        <w:jc w:val="both"/>
        <w:rPr>
          <w:rFonts w:eastAsia="Arial Unicode MS"/>
          <w:sz w:val="26"/>
          <w:szCs w:val="26"/>
        </w:rPr>
      </w:pPr>
    </w:p>
    <w:p w:rsidR="00672F1D" w:rsidRPr="00316EB1" w:rsidRDefault="00672F1D" w:rsidP="00672F1D">
      <w:pPr>
        <w:jc w:val="both"/>
        <w:rPr>
          <w:rFonts w:eastAsia="Arial Unicode MS"/>
          <w:sz w:val="26"/>
          <w:szCs w:val="26"/>
        </w:rPr>
      </w:pPr>
      <w:r w:rsidRPr="00316EB1">
        <w:rPr>
          <w:rFonts w:eastAsia="Arial Unicode MS"/>
          <w:sz w:val="26"/>
          <w:szCs w:val="26"/>
        </w:rPr>
        <w:t xml:space="preserve">    Ожидаемые поступления за 202</w:t>
      </w:r>
      <w:r>
        <w:rPr>
          <w:rFonts w:eastAsia="Arial Unicode MS"/>
          <w:sz w:val="26"/>
          <w:szCs w:val="26"/>
        </w:rPr>
        <w:t>5</w:t>
      </w:r>
      <w:r w:rsidRPr="00316EB1">
        <w:rPr>
          <w:rFonts w:eastAsia="Arial Unicode MS"/>
          <w:sz w:val="26"/>
          <w:szCs w:val="26"/>
        </w:rPr>
        <w:t xml:space="preserve"> год в сумме </w:t>
      </w:r>
      <w:r>
        <w:rPr>
          <w:rFonts w:eastAsia="Arial Unicode MS"/>
          <w:sz w:val="26"/>
          <w:szCs w:val="26"/>
        </w:rPr>
        <w:t>1 5</w:t>
      </w:r>
      <w:r w:rsidRPr="00316EB1">
        <w:rPr>
          <w:rFonts w:eastAsia="Arial Unicode MS"/>
          <w:sz w:val="26"/>
          <w:szCs w:val="26"/>
        </w:rPr>
        <w:t>00,0 тыс. руб.</w:t>
      </w:r>
    </w:p>
    <w:p w:rsidR="00672F1D" w:rsidRDefault="00672F1D" w:rsidP="00672F1D">
      <w:pPr>
        <w:jc w:val="both"/>
        <w:rPr>
          <w:rFonts w:eastAsia="Arial Unicode MS"/>
          <w:sz w:val="26"/>
          <w:szCs w:val="26"/>
        </w:rPr>
      </w:pPr>
      <w:r w:rsidRPr="00316EB1">
        <w:rPr>
          <w:rFonts w:eastAsia="Arial Unicode MS"/>
          <w:sz w:val="26"/>
          <w:szCs w:val="26"/>
        </w:rPr>
        <w:t xml:space="preserve">    Доходы от аренды муниципального имущества, государственная собственность на которые не разграничена, по расчетам КУМИЗО Ульяновского района</w:t>
      </w:r>
      <w:r>
        <w:rPr>
          <w:rFonts w:eastAsia="Arial Unicode MS"/>
          <w:sz w:val="26"/>
          <w:szCs w:val="26"/>
        </w:rPr>
        <w:t xml:space="preserve"> планируются в размере:</w:t>
      </w:r>
    </w:p>
    <w:p w:rsidR="00672F1D" w:rsidRPr="00316EB1" w:rsidRDefault="00672F1D" w:rsidP="00672F1D">
      <w:pPr>
        <w:ind w:firstLine="567"/>
        <w:jc w:val="both"/>
        <w:rPr>
          <w:rFonts w:eastAsia="Arial Unicode MS"/>
          <w:sz w:val="26"/>
          <w:szCs w:val="26"/>
        </w:rPr>
      </w:pPr>
      <w:r w:rsidRPr="00316EB1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316EB1">
        <w:rPr>
          <w:sz w:val="26"/>
          <w:szCs w:val="26"/>
        </w:rPr>
        <w:t xml:space="preserve"> год – 1 500,0 тыс. руб.</w:t>
      </w:r>
    </w:p>
    <w:p w:rsidR="00672F1D" w:rsidRPr="009F2912" w:rsidRDefault="00672F1D" w:rsidP="00672F1D">
      <w:pPr>
        <w:ind w:firstLine="567"/>
        <w:jc w:val="both"/>
        <w:rPr>
          <w:sz w:val="26"/>
          <w:szCs w:val="26"/>
        </w:rPr>
      </w:pPr>
      <w:r w:rsidRPr="009F2912">
        <w:rPr>
          <w:sz w:val="26"/>
          <w:szCs w:val="26"/>
        </w:rPr>
        <w:t>202</w:t>
      </w:r>
      <w:r>
        <w:rPr>
          <w:sz w:val="26"/>
          <w:szCs w:val="26"/>
        </w:rPr>
        <w:t>6</w:t>
      </w:r>
      <w:r w:rsidRPr="009F2912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1 5</w:t>
      </w:r>
      <w:r w:rsidRPr="009F2912">
        <w:rPr>
          <w:sz w:val="26"/>
          <w:szCs w:val="26"/>
        </w:rPr>
        <w:t>00,0 тыс. руб.</w:t>
      </w:r>
    </w:p>
    <w:p w:rsidR="00672F1D" w:rsidRPr="009F2912" w:rsidRDefault="00672F1D" w:rsidP="00672F1D">
      <w:pPr>
        <w:ind w:firstLine="567"/>
        <w:jc w:val="both"/>
        <w:rPr>
          <w:sz w:val="26"/>
          <w:szCs w:val="26"/>
        </w:rPr>
      </w:pPr>
      <w:r w:rsidRPr="009F2912">
        <w:rPr>
          <w:sz w:val="26"/>
          <w:szCs w:val="26"/>
        </w:rPr>
        <w:t>202</w:t>
      </w:r>
      <w:r>
        <w:rPr>
          <w:sz w:val="26"/>
          <w:szCs w:val="26"/>
        </w:rPr>
        <w:t>7</w:t>
      </w:r>
      <w:r w:rsidRPr="009F2912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1 5</w:t>
      </w:r>
      <w:r w:rsidRPr="009F2912">
        <w:rPr>
          <w:sz w:val="26"/>
          <w:szCs w:val="26"/>
        </w:rPr>
        <w:t>00,0 тыс. руб.</w:t>
      </w:r>
    </w:p>
    <w:p w:rsidR="00672F1D" w:rsidRPr="00FF3BBE" w:rsidRDefault="00672F1D" w:rsidP="00672F1D">
      <w:pPr>
        <w:pStyle w:val="a4"/>
        <w:ind w:firstLine="567"/>
        <w:jc w:val="center"/>
        <w:rPr>
          <w:rFonts w:eastAsia="Arial Unicode MS"/>
          <w:b/>
          <w:i/>
          <w:sz w:val="18"/>
          <w:szCs w:val="18"/>
        </w:rPr>
      </w:pPr>
    </w:p>
    <w:p w:rsidR="00672F1D" w:rsidRPr="009F2912" w:rsidRDefault="00672F1D" w:rsidP="00672F1D">
      <w:pPr>
        <w:pStyle w:val="a4"/>
        <w:ind w:firstLine="567"/>
        <w:jc w:val="center"/>
        <w:rPr>
          <w:rFonts w:eastAsia="Arial Unicode MS"/>
          <w:b/>
          <w:i/>
          <w:sz w:val="26"/>
          <w:szCs w:val="26"/>
        </w:rPr>
      </w:pPr>
      <w:r w:rsidRPr="009F2912">
        <w:rPr>
          <w:rFonts w:eastAsia="Arial Unicode MS"/>
          <w:b/>
          <w:i/>
          <w:sz w:val="26"/>
          <w:szCs w:val="26"/>
        </w:rPr>
        <w:t>Доходы от  оказания платных услуги компенсации затрат государства</w:t>
      </w:r>
    </w:p>
    <w:p w:rsidR="00672F1D" w:rsidRPr="00316EB1" w:rsidRDefault="00672F1D" w:rsidP="00672F1D">
      <w:pPr>
        <w:ind w:firstLine="567"/>
        <w:jc w:val="both"/>
        <w:rPr>
          <w:rFonts w:eastAsia="Arial Unicode MS"/>
          <w:b/>
          <w:i/>
          <w:sz w:val="26"/>
          <w:szCs w:val="26"/>
        </w:rPr>
      </w:pPr>
      <w:r w:rsidRPr="00316EB1">
        <w:rPr>
          <w:rFonts w:eastAsia="Arial Unicode MS"/>
          <w:sz w:val="26"/>
          <w:szCs w:val="26"/>
        </w:rPr>
        <w:t>Ожидаемые поступления  за 202</w:t>
      </w:r>
      <w:r>
        <w:rPr>
          <w:rFonts w:eastAsia="Arial Unicode MS"/>
          <w:sz w:val="26"/>
          <w:szCs w:val="26"/>
        </w:rPr>
        <w:t>5</w:t>
      </w:r>
      <w:r w:rsidRPr="00316EB1">
        <w:rPr>
          <w:rFonts w:eastAsia="Arial Unicode MS"/>
          <w:sz w:val="26"/>
          <w:szCs w:val="26"/>
        </w:rPr>
        <w:t xml:space="preserve"> году в сумме </w:t>
      </w:r>
      <w:r>
        <w:rPr>
          <w:rFonts w:eastAsia="Arial Unicode MS"/>
          <w:sz w:val="26"/>
          <w:szCs w:val="26"/>
        </w:rPr>
        <w:t>1</w:t>
      </w:r>
      <w:r w:rsidRPr="00316EB1">
        <w:rPr>
          <w:rFonts w:eastAsia="Arial Unicode MS"/>
          <w:sz w:val="26"/>
          <w:szCs w:val="26"/>
        </w:rPr>
        <w:t xml:space="preserve"> </w:t>
      </w:r>
      <w:r>
        <w:rPr>
          <w:rFonts w:eastAsia="Arial Unicode MS"/>
          <w:sz w:val="26"/>
          <w:szCs w:val="26"/>
        </w:rPr>
        <w:t>5</w:t>
      </w:r>
      <w:r w:rsidRPr="00316EB1">
        <w:rPr>
          <w:rFonts w:eastAsia="Arial Unicode MS"/>
          <w:sz w:val="26"/>
          <w:szCs w:val="26"/>
        </w:rPr>
        <w:t xml:space="preserve">00,0 тыс. руб.  </w:t>
      </w:r>
    </w:p>
    <w:p w:rsidR="00672F1D" w:rsidRPr="00316EB1" w:rsidRDefault="00672F1D" w:rsidP="00672F1D">
      <w:pPr>
        <w:ind w:firstLine="567"/>
        <w:jc w:val="both"/>
        <w:rPr>
          <w:rFonts w:eastAsia="Arial Unicode MS"/>
          <w:sz w:val="26"/>
          <w:szCs w:val="26"/>
        </w:rPr>
      </w:pPr>
      <w:r w:rsidRPr="00316EB1">
        <w:rPr>
          <w:rFonts w:eastAsia="Arial Unicode MS"/>
          <w:sz w:val="26"/>
          <w:szCs w:val="26"/>
        </w:rPr>
        <w:t>Прогноз поступлений на плановый период:</w:t>
      </w:r>
    </w:p>
    <w:p w:rsidR="00672F1D" w:rsidRPr="00316EB1" w:rsidRDefault="00672F1D" w:rsidP="00672F1D">
      <w:pPr>
        <w:jc w:val="both"/>
        <w:rPr>
          <w:rFonts w:eastAsia="Arial Unicode MS"/>
          <w:sz w:val="26"/>
          <w:szCs w:val="26"/>
        </w:rPr>
      </w:pPr>
      <w:r w:rsidRPr="00316EB1">
        <w:rPr>
          <w:rFonts w:eastAsia="Arial Unicode MS"/>
          <w:sz w:val="26"/>
          <w:szCs w:val="26"/>
        </w:rPr>
        <w:t>202</w:t>
      </w:r>
      <w:r>
        <w:rPr>
          <w:rFonts w:eastAsia="Arial Unicode MS"/>
          <w:sz w:val="26"/>
          <w:szCs w:val="26"/>
        </w:rPr>
        <w:t>5</w:t>
      </w:r>
      <w:r w:rsidRPr="00316EB1">
        <w:rPr>
          <w:rFonts w:eastAsia="Arial Unicode MS"/>
          <w:sz w:val="26"/>
          <w:szCs w:val="26"/>
        </w:rPr>
        <w:t xml:space="preserve"> год </w:t>
      </w:r>
      <w:r>
        <w:rPr>
          <w:rFonts w:eastAsia="Arial Unicode MS"/>
          <w:sz w:val="26"/>
          <w:szCs w:val="26"/>
        </w:rPr>
        <w:t>–</w:t>
      </w:r>
      <w:r w:rsidRPr="00316EB1">
        <w:rPr>
          <w:rFonts w:eastAsia="Arial Unicode MS"/>
          <w:sz w:val="26"/>
          <w:szCs w:val="26"/>
        </w:rPr>
        <w:t xml:space="preserve"> </w:t>
      </w:r>
      <w:r>
        <w:rPr>
          <w:rFonts w:eastAsia="Arial Unicode MS"/>
          <w:sz w:val="26"/>
          <w:szCs w:val="26"/>
        </w:rPr>
        <w:t>1 5</w:t>
      </w:r>
      <w:r w:rsidRPr="00316EB1">
        <w:rPr>
          <w:rFonts w:eastAsia="Arial Unicode MS"/>
          <w:sz w:val="26"/>
          <w:szCs w:val="26"/>
        </w:rPr>
        <w:t xml:space="preserve">00,0 тыс. руб. </w:t>
      </w:r>
    </w:p>
    <w:p w:rsidR="00672F1D" w:rsidRPr="00316EB1" w:rsidRDefault="00672F1D" w:rsidP="00672F1D">
      <w:pPr>
        <w:jc w:val="both"/>
        <w:rPr>
          <w:rFonts w:eastAsia="Arial Unicode MS"/>
          <w:bCs/>
          <w:sz w:val="26"/>
          <w:szCs w:val="26"/>
        </w:rPr>
      </w:pPr>
      <w:r w:rsidRPr="00316EB1">
        <w:rPr>
          <w:rFonts w:eastAsia="Arial Unicode MS"/>
          <w:bCs/>
          <w:sz w:val="26"/>
          <w:szCs w:val="26"/>
        </w:rPr>
        <w:t>202</w:t>
      </w:r>
      <w:r>
        <w:rPr>
          <w:rFonts w:eastAsia="Arial Unicode MS"/>
          <w:bCs/>
          <w:sz w:val="26"/>
          <w:szCs w:val="26"/>
        </w:rPr>
        <w:t>6</w:t>
      </w:r>
      <w:r w:rsidRPr="00316EB1">
        <w:rPr>
          <w:rFonts w:eastAsia="Arial Unicode MS"/>
          <w:bCs/>
          <w:sz w:val="26"/>
          <w:szCs w:val="26"/>
        </w:rPr>
        <w:t xml:space="preserve"> год </w:t>
      </w:r>
      <w:r>
        <w:rPr>
          <w:rFonts w:eastAsia="Arial Unicode MS"/>
          <w:bCs/>
          <w:sz w:val="26"/>
          <w:szCs w:val="26"/>
        </w:rPr>
        <w:t>–</w:t>
      </w:r>
      <w:r w:rsidRPr="00316EB1">
        <w:rPr>
          <w:rFonts w:eastAsia="Arial Unicode MS"/>
          <w:bCs/>
          <w:sz w:val="26"/>
          <w:szCs w:val="26"/>
        </w:rPr>
        <w:t xml:space="preserve"> </w:t>
      </w:r>
      <w:r>
        <w:rPr>
          <w:rFonts w:eastAsia="Arial Unicode MS"/>
          <w:bCs/>
          <w:sz w:val="26"/>
          <w:szCs w:val="26"/>
        </w:rPr>
        <w:t>1 5</w:t>
      </w:r>
      <w:r w:rsidRPr="00316EB1">
        <w:rPr>
          <w:rFonts w:eastAsia="Arial Unicode MS"/>
          <w:bCs/>
          <w:sz w:val="26"/>
          <w:szCs w:val="26"/>
        </w:rPr>
        <w:t xml:space="preserve">00,0 </w:t>
      </w:r>
      <w:r w:rsidRPr="00316EB1">
        <w:rPr>
          <w:rFonts w:eastAsia="Arial Unicode MS"/>
          <w:sz w:val="26"/>
          <w:szCs w:val="26"/>
        </w:rPr>
        <w:t>тыс. руб.</w:t>
      </w:r>
    </w:p>
    <w:p w:rsidR="00672F1D" w:rsidRPr="00316EB1" w:rsidRDefault="00672F1D" w:rsidP="00672F1D">
      <w:pPr>
        <w:jc w:val="both"/>
        <w:rPr>
          <w:rFonts w:eastAsia="Arial Unicode MS"/>
          <w:bCs/>
          <w:sz w:val="26"/>
          <w:szCs w:val="26"/>
        </w:rPr>
      </w:pPr>
      <w:r w:rsidRPr="00316EB1">
        <w:rPr>
          <w:rFonts w:eastAsia="Arial Unicode MS"/>
          <w:bCs/>
          <w:sz w:val="26"/>
          <w:szCs w:val="26"/>
        </w:rPr>
        <w:t>202</w:t>
      </w:r>
      <w:r>
        <w:rPr>
          <w:rFonts w:eastAsia="Arial Unicode MS"/>
          <w:bCs/>
          <w:sz w:val="26"/>
          <w:szCs w:val="26"/>
        </w:rPr>
        <w:t>7</w:t>
      </w:r>
      <w:r w:rsidRPr="00316EB1">
        <w:rPr>
          <w:rFonts w:eastAsia="Arial Unicode MS"/>
          <w:bCs/>
          <w:sz w:val="26"/>
          <w:szCs w:val="26"/>
        </w:rPr>
        <w:t xml:space="preserve"> год - </w:t>
      </w:r>
      <w:r>
        <w:rPr>
          <w:rFonts w:eastAsia="Arial Unicode MS"/>
          <w:bCs/>
          <w:sz w:val="26"/>
          <w:szCs w:val="26"/>
        </w:rPr>
        <w:t xml:space="preserve"> 1 5</w:t>
      </w:r>
      <w:r w:rsidRPr="00316EB1">
        <w:rPr>
          <w:rFonts w:eastAsia="Arial Unicode MS"/>
          <w:bCs/>
          <w:sz w:val="26"/>
          <w:szCs w:val="26"/>
        </w:rPr>
        <w:t xml:space="preserve">00,0 </w:t>
      </w:r>
      <w:r w:rsidRPr="00316EB1">
        <w:rPr>
          <w:rFonts w:eastAsia="Arial Unicode MS"/>
          <w:sz w:val="26"/>
          <w:szCs w:val="26"/>
        </w:rPr>
        <w:t>тыс. руб.</w:t>
      </w:r>
    </w:p>
    <w:p w:rsidR="00672F1D" w:rsidRDefault="00672F1D" w:rsidP="00672F1D">
      <w:pPr>
        <w:jc w:val="center"/>
        <w:rPr>
          <w:rFonts w:eastAsia="Arial Unicode MS"/>
          <w:b/>
          <w:bCs/>
          <w:i/>
          <w:sz w:val="26"/>
          <w:szCs w:val="26"/>
        </w:rPr>
      </w:pPr>
    </w:p>
    <w:p w:rsidR="00672F1D" w:rsidRPr="009F2912" w:rsidRDefault="00672F1D" w:rsidP="00672F1D">
      <w:pPr>
        <w:jc w:val="center"/>
        <w:rPr>
          <w:rFonts w:eastAsia="Arial Unicode MS"/>
          <w:b/>
          <w:bCs/>
          <w:i/>
          <w:sz w:val="26"/>
          <w:szCs w:val="26"/>
        </w:rPr>
      </w:pPr>
      <w:r w:rsidRPr="009F2912">
        <w:rPr>
          <w:rFonts w:eastAsia="Arial Unicode MS"/>
          <w:b/>
          <w:bCs/>
          <w:i/>
          <w:sz w:val="26"/>
          <w:szCs w:val="26"/>
        </w:rPr>
        <w:t>Доходы от продажи материальных и нематериальных активов</w:t>
      </w:r>
    </w:p>
    <w:p w:rsidR="00672F1D" w:rsidRPr="009F2912" w:rsidRDefault="00672F1D" w:rsidP="00672F1D">
      <w:pPr>
        <w:jc w:val="center"/>
        <w:rPr>
          <w:rFonts w:eastAsia="Arial Unicode MS"/>
          <w:sz w:val="26"/>
          <w:szCs w:val="26"/>
        </w:rPr>
      </w:pPr>
      <w:r w:rsidRPr="009F2912">
        <w:rPr>
          <w:rFonts w:eastAsia="Arial Unicode MS"/>
          <w:sz w:val="26"/>
          <w:szCs w:val="26"/>
        </w:rPr>
        <w:t xml:space="preserve">          </w:t>
      </w:r>
    </w:p>
    <w:p w:rsidR="00672F1D" w:rsidRPr="00FF3BBE" w:rsidRDefault="00672F1D" w:rsidP="00672F1D">
      <w:pPr>
        <w:ind w:firstLine="708"/>
        <w:jc w:val="both"/>
        <w:rPr>
          <w:rFonts w:eastAsia="Arial Unicode MS"/>
          <w:b/>
          <w:bCs/>
          <w:i/>
          <w:sz w:val="26"/>
          <w:szCs w:val="26"/>
        </w:rPr>
      </w:pPr>
      <w:r w:rsidRPr="00FF3BBE">
        <w:rPr>
          <w:rFonts w:eastAsia="Arial Unicode MS"/>
          <w:sz w:val="26"/>
          <w:szCs w:val="26"/>
        </w:rPr>
        <w:t>Ожидаемые поступления  за 202</w:t>
      </w:r>
      <w:r>
        <w:rPr>
          <w:rFonts w:eastAsia="Arial Unicode MS"/>
          <w:sz w:val="26"/>
          <w:szCs w:val="26"/>
        </w:rPr>
        <w:t>5</w:t>
      </w:r>
      <w:r w:rsidRPr="00FF3BBE">
        <w:rPr>
          <w:rFonts w:eastAsia="Arial Unicode MS"/>
          <w:sz w:val="26"/>
          <w:szCs w:val="26"/>
        </w:rPr>
        <w:t xml:space="preserve"> году в сумме </w:t>
      </w:r>
      <w:r>
        <w:rPr>
          <w:rFonts w:eastAsia="Arial Unicode MS"/>
          <w:sz w:val="26"/>
          <w:szCs w:val="26"/>
        </w:rPr>
        <w:t>1 200</w:t>
      </w:r>
      <w:r w:rsidRPr="00FF3BBE">
        <w:rPr>
          <w:rFonts w:eastAsia="Arial Unicode MS"/>
          <w:sz w:val="26"/>
          <w:szCs w:val="26"/>
        </w:rPr>
        <w:t xml:space="preserve">,0 тыс. руб.          </w:t>
      </w:r>
    </w:p>
    <w:p w:rsidR="00672F1D" w:rsidRDefault="00672F1D" w:rsidP="00672F1D">
      <w:pPr>
        <w:jc w:val="both"/>
        <w:rPr>
          <w:rFonts w:eastAsia="Arial Unicode MS"/>
          <w:sz w:val="26"/>
          <w:szCs w:val="26"/>
        </w:rPr>
      </w:pPr>
      <w:r w:rsidRPr="00FF3BBE">
        <w:rPr>
          <w:rFonts w:eastAsia="Arial Unicode MS"/>
          <w:sz w:val="26"/>
          <w:szCs w:val="26"/>
        </w:rPr>
        <w:t>Доходы от продажи земельных участков, государственная собственность на которые не разграничена, по расчетам КУМИЗО Ульяновского района  планируются в размере:</w:t>
      </w:r>
    </w:p>
    <w:p w:rsidR="00672F1D" w:rsidRPr="00FF3BBE" w:rsidRDefault="00672F1D" w:rsidP="00672F1D">
      <w:pPr>
        <w:jc w:val="both"/>
        <w:rPr>
          <w:sz w:val="26"/>
          <w:szCs w:val="26"/>
        </w:rPr>
      </w:pPr>
      <w:r w:rsidRPr="00FF3BBE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FF3BBE">
        <w:rPr>
          <w:sz w:val="26"/>
          <w:szCs w:val="26"/>
        </w:rPr>
        <w:t xml:space="preserve"> год </w:t>
      </w:r>
      <w:r>
        <w:rPr>
          <w:sz w:val="26"/>
          <w:szCs w:val="26"/>
        </w:rPr>
        <w:t>–</w:t>
      </w:r>
      <w:r w:rsidRPr="00FF3BBE">
        <w:rPr>
          <w:sz w:val="26"/>
          <w:szCs w:val="26"/>
        </w:rPr>
        <w:t xml:space="preserve"> </w:t>
      </w:r>
      <w:r>
        <w:rPr>
          <w:sz w:val="26"/>
          <w:szCs w:val="26"/>
        </w:rPr>
        <w:t>1 2</w:t>
      </w:r>
      <w:r w:rsidRPr="00FF3BBE">
        <w:rPr>
          <w:sz w:val="26"/>
          <w:szCs w:val="26"/>
        </w:rPr>
        <w:t xml:space="preserve">00,0 тыс. руб. </w:t>
      </w:r>
    </w:p>
    <w:p w:rsidR="00672F1D" w:rsidRPr="00FF3BBE" w:rsidRDefault="00672F1D" w:rsidP="00672F1D">
      <w:pPr>
        <w:jc w:val="both"/>
        <w:rPr>
          <w:bCs/>
          <w:sz w:val="26"/>
          <w:szCs w:val="26"/>
        </w:rPr>
      </w:pPr>
      <w:r w:rsidRPr="00FF3BBE">
        <w:rPr>
          <w:bCs/>
          <w:sz w:val="26"/>
          <w:szCs w:val="26"/>
        </w:rPr>
        <w:t>202</w:t>
      </w:r>
      <w:r>
        <w:rPr>
          <w:bCs/>
          <w:sz w:val="26"/>
          <w:szCs w:val="26"/>
        </w:rPr>
        <w:t>6</w:t>
      </w:r>
      <w:r w:rsidRPr="00FF3BBE">
        <w:rPr>
          <w:bCs/>
          <w:sz w:val="26"/>
          <w:szCs w:val="26"/>
        </w:rPr>
        <w:t xml:space="preserve"> год </w:t>
      </w:r>
      <w:r>
        <w:rPr>
          <w:bCs/>
          <w:sz w:val="26"/>
          <w:szCs w:val="26"/>
        </w:rPr>
        <w:t>–</w:t>
      </w:r>
      <w:r w:rsidRPr="00FF3BB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1 2</w:t>
      </w:r>
      <w:r w:rsidRPr="00FF3BBE">
        <w:rPr>
          <w:bCs/>
          <w:sz w:val="26"/>
          <w:szCs w:val="26"/>
        </w:rPr>
        <w:t xml:space="preserve">00,0 </w:t>
      </w:r>
      <w:r w:rsidRPr="00FF3BBE">
        <w:rPr>
          <w:sz w:val="26"/>
          <w:szCs w:val="26"/>
        </w:rPr>
        <w:t>тыс. руб.</w:t>
      </w:r>
    </w:p>
    <w:p w:rsidR="00672F1D" w:rsidRPr="00FF3BBE" w:rsidRDefault="00672F1D" w:rsidP="00672F1D">
      <w:pPr>
        <w:jc w:val="both"/>
        <w:rPr>
          <w:bCs/>
          <w:sz w:val="26"/>
          <w:szCs w:val="26"/>
        </w:rPr>
      </w:pPr>
      <w:r w:rsidRPr="00FF3BBE">
        <w:rPr>
          <w:bCs/>
          <w:sz w:val="26"/>
          <w:szCs w:val="26"/>
        </w:rPr>
        <w:t>202</w:t>
      </w:r>
      <w:r>
        <w:rPr>
          <w:bCs/>
          <w:sz w:val="26"/>
          <w:szCs w:val="26"/>
        </w:rPr>
        <w:t>7</w:t>
      </w:r>
      <w:r w:rsidRPr="00FF3BBE">
        <w:rPr>
          <w:bCs/>
          <w:sz w:val="26"/>
          <w:szCs w:val="26"/>
        </w:rPr>
        <w:t xml:space="preserve"> год - </w:t>
      </w:r>
      <w:r>
        <w:rPr>
          <w:bCs/>
          <w:sz w:val="26"/>
          <w:szCs w:val="26"/>
        </w:rPr>
        <w:t xml:space="preserve"> 1 2</w:t>
      </w:r>
      <w:r w:rsidRPr="00FF3BBE">
        <w:rPr>
          <w:bCs/>
          <w:sz w:val="26"/>
          <w:szCs w:val="26"/>
        </w:rPr>
        <w:t xml:space="preserve">00,0 </w:t>
      </w:r>
      <w:r w:rsidRPr="00FF3BBE">
        <w:rPr>
          <w:sz w:val="26"/>
          <w:szCs w:val="26"/>
        </w:rPr>
        <w:t>тыс. руб.</w:t>
      </w:r>
    </w:p>
    <w:p w:rsidR="00672F1D" w:rsidRDefault="00672F1D" w:rsidP="00EA4126">
      <w:pPr>
        <w:suppressAutoHyphens w:val="0"/>
        <w:ind w:firstLine="708"/>
        <w:jc w:val="center"/>
        <w:rPr>
          <w:b/>
          <w:sz w:val="26"/>
          <w:szCs w:val="26"/>
          <w:lang w:eastAsia="ru-RU"/>
        </w:rPr>
      </w:pPr>
    </w:p>
    <w:p w:rsidR="00EA4126" w:rsidRDefault="00EA4126" w:rsidP="00EA4126">
      <w:pPr>
        <w:suppressAutoHyphens w:val="0"/>
        <w:ind w:firstLine="708"/>
        <w:jc w:val="center"/>
        <w:rPr>
          <w:b/>
          <w:sz w:val="26"/>
          <w:szCs w:val="26"/>
          <w:lang w:eastAsia="ru-RU"/>
        </w:rPr>
      </w:pPr>
      <w:r w:rsidRPr="009F2912">
        <w:rPr>
          <w:b/>
          <w:sz w:val="26"/>
          <w:szCs w:val="26"/>
          <w:lang w:eastAsia="ru-RU"/>
        </w:rPr>
        <w:t xml:space="preserve">Безвозмездные поступления </w:t>
      </w:r>
      <w:r w:rsidR="00E44F53" w:rsidRPr="009F2912">
        <w:rPr>
          <w:b/>
          <w:sz w:val="26"/>
          <w:szCs w:val="26"/>
          <w:lang w:eastAsia="ru-RU"/>
        </w:rPr>
        <w:t>МО «</w:t>
      </w:r>
      <w:proofErr w:type="spellStart"/>
      <w:r w:rsidR="00E44F53" w:rsidRPr="009F2912">
        <w:rPr>
          <w:b/>
          <w:sz w:val="26"/>
          <w:szCs w:val="26"/>
          <w:lang w:eastAsia="ru-RU"/>
        </w:rPr>
        <w:t>Ишеевское</w:t>
      </w:r>
      <w:proofErr w:type="spellEnd"/>
      <w:r w:rsidR="00E44F53" w:rsidRPr="009F2912">
        <w:rPr>
          <w:b/>
          <w:sz w:val="26"/>
          <w:szCs w:val="26"/>
          <w:lang w:eastAsia="ru-RU"/>
        </w:rPr>
        <w:t xml:space="preserve"> городское поселение» </w:t>
      </w:r>
      <w:r w:rsidR="00DB2A0D">
        <w:rPr>
          <w:b/>
          <w:sz w:val="26"/>
          <w:szCs w:val="26"/>
          <w:lang w:eastAsia="ru-RU"/>
        </w:rPr>
        <w:t xml:space="preserve">                    </w:t>
      </w:r>
      <w:r w:rsidR="00E44F53" w:rsidRPr="009F2912">
        <w:rPr>
          <w:b/>
          <w:sz w:val="26"/>
          <w:szCs w:val="26"/>
          <w:lang w:eastAsia="ru-RU"/>
        </w:rPr>
        <w:t>на</w:t>
      </w:r>
      <w:r w:rsidR="00656BFF">
        <w:rPr>
          <w:b/>
          <w:sz w:val="26"/>
          <w:szCs w:val="26"/>
          <w:lang w:eastAsia="ru-RU"/>
        </w:rPr>
        <w:t xml:space="preserve"> </w:t>
      </w:r>
      <w:r w:rsidR="00E44F53" w:rsidRPr="009F2912">
        <w:rPr>
          <w:b/>
          <w:sz w:val="26"/>
          <w:szCs w:val="26"/>
          <w:lang w:eastAsia="ru-RU"/>
        </w:rPr>
        <w:t>202</w:t>
      </w:r>
      <w:r w:rsidR="00656BFF">
        <w:rPr>
          <w:b/>
          <w:sz w:val="26"/>
          <w:szCs w:val="26"/>
          <w:lang w:eastAsia="ru-RU"/>
        </w:rPr>
        <w:t>5</w:t>
      </w:r>
      <w:r w:rsidR="00E44F53" w:rsidRPr="009F2912">
        <w:rPr>
          <w:b/>
          <w:sz w:val="26"/>
          <w:szCs w:val="26"/>
          <w:lang w:eastAsia="ru-RU"/>
        </w:rPr>
        <w:t xml:space="preserve"> год и на плановый период 202</w:t>
      </w:r>
      <w:r w:rsidR="00656BFF">
        <w:rPr>
          <w:b/>
          <w:sz w:val="26"/>
          <w:szCs w:val="26"/>
          <w:lang w:eastAsia="ru-RU"/>
        </w:rPr>
        <w:t>6</w:t>
      </w:r>
      <w:r w:rsidR="000E30F5">
        <w:rPr>
          <w:b/>
          <w:sz w:val="26"/>
          <w:szCs w:val="26"/>
          <w:lang w:eastAsia="ru-RU"/>
        </w:rPr>
        <w:t xml:space="preserve"> </w:t>
      </w:r>
      <w:r w:rsidR="00E44F53" w:rsidRPr="009F2912">
        <w:rPr>
          <w:b/>
          <w:sz w:val="26"/>
          <w:szCs w:val="26"/>
          <w:lang w:eastAsia="ru-RU"/>
        </w:rPr>
        <w:t>- 202</w:t>
      </w:r>
      <w:r w:rsidR="00656BFF">
        <w:rPr>
          <w:b/>
          <w:sz w:val="26"/>
          <w:szCs w:val="26"/>
          <w:lang w:eastAsia="ru-RU"/>
        </w:rPr>
        <w:t>7</w:t>
      </w:r>
      <w:r w:rsidR="00E44F53" w:rsidRPr="009F2912">
        <w:rPr>
          <w:b/>
          <w:sz w:val="26"/>
          <w:szCs w:val="26"/>
          <w:lang w:eastAsia="ru-RU"/>
        </w:rPr>
        <w:t xml:space="preserve"> годов</w:t>
      </w:r>
    </w:p>
    <w:p w:rsidR="00DB2A0D" w:rsidRDefault="00DB2A0D" w:rsidP="00EA4126">
      <w:pPr>
        <w:suppressAutoHyphens w:val="0"/>
        <w:ind w:firstLine="708"/>
        <w:jc w:val="center"/>
        <w:rPr>
          <w:b/>
          <w:sz w:val="26"/>
          <w:szCs w:val="26"/>
          <w:lang w:eastAsia="ru-RU"/>
        </w:rPr>
      </w:pPr>
    </w:p>
    <w:p w:rsidR="00DB2A0D" w:rsidRPr="009F2912" w:rsidRDefault="00DB2A0D" w:rsidP="00DB2A0D">
      <w:pPr>
        <w:pStyle w:val="13"/>
        <w:jc w:val="both"/>
        <w:rPr>
          <w:rFonts w:eastAsia="Arial Unicode MS"/>
          <w:b/>
          <w:sz w:val="26"/>
          <w:szCs w:val="26"/>
        </w:rPr>
      </w:pPr>
      <w:r w:rsidRPr="009F2912">
        <w:rPr>
          <w:rFonts w:eastAsia="Arial Unicode MS"/>
          <w:b/>
          <w:sz w:val="26"/>
          <w:szCs w:val="26"/>
        </w:rPr>
        <w:t>Всего безвозмездных поступлений:</w:t>
      </w:r>
    </w:p>
    <w:p w:rsidR="00DB2A0D" w:rsidRPr="009F2912" w:rsidRDefault="00DB2A0D" w:rsidP="00DB2A0D">
      <w:pPr>
        <w:pStyle w:val="13"/>
        <w:jc w:val="both"/>
        <w:rPr>
          <w:b/>
          <w:sz w:val="26"/>
          <w:szCs w:val="26"/>
        </w:rPr>
      </w:pPr>
      <w:r w:rsidRPr="009F2912">
        <w:rPr>
          <w:b/>
          <w:sz w:val="26"/>
          <w:szCs w:val="26"/>
        </w:rPr>
        <w:t>202</w:t>
      </w:r>
      <w:r>
        <w:rPr>
          <w:b/>
          <w:sz w:val="26"/>
          <w:szCs w:val="26"/>
        </w:rPr>
        <w:t>5</w:t>
      </w:r>
      <w:r w:rsidRPr="009F2912">
        <w:rPr>
          <w:b/>
          <w:sz w:val="26"/>
          <w:szCs w:val="26"/>
        </w:rPr>
        <w:t xml:space="preserve"> год – </w:t>
      </w:r>
      <w:r>
        <w:rPr>
          <w:b/>
          <w:sz w:val="26"/>
          <w:szCs w:val="26"/>
        </w:rPr>
        <w:t>20</w:t>
      </w:r>
      <w:r w:rsidRPr="009F2912">
        <w:rPr>
          <w:b/>
          <w:bCs/>
          <w:iCs/>
          <w:sz w:val="26"/>
          <w:szCs w:val="26"/>
        </w:rPr>
        <w:t> </w:t>
      </w:r>
      <w:r>
        <w:rPr>
          <w:b/>
          <w:bCs/>
          <w:iCs/>
          <w:sz w:val="26"/>
          <w:szCs w:val="26"/>
        </w:rPr>
        <w:t>854</w:t>
      </w:r>
      <w:r w:rsidRPr="009F2912">
        <w:rPr>
          <w:b/>
          <w:bCs/>
          <w:iCs/>
          <w:sz w:val="26"/>
          <w:szCs w:val="26"/>
        </w:rPr>
        <w:t>,2</w:t>
      </w:r>
      <w:r>
        <w:rPr>
          <w:b/>
          <w:bCs/>
          <w:iCs/>
          <w:sz w:val="26"/>
          <w:szCs w:val="26"/>
        </w:rPr>
        <w:t>44</w:t>
      </w:r>
      <w:r w:rsidRPr="009F2912">
        <w:rPr>
          <w:b/>
          <w:bCs/>
          <w:iCs/>
          <w:sz w:val="26"/>
          <w:szCs w:val="26"/>
        </w:rPr>
        <w:t xml:space="preserve"> </w:t>
      </w:r>
      <w:r w:rsidRPr="009F2912">
        <w:rPr>
          <w:b/>
          <w:sz w:val="26"/>
          <w:szCs w:val="26"/>
        </w:rPr>
        <w:t xml:space="preserve"> тыс. руб.</w:t>
      </w:r>
    </w:p>
    <w:p w:rsidR="00DB2A0D" w:rsidRPr="009F2912" w:rsidRDefault="00DB2A0D" w:rsidP="00DB2A0D">
      <w:pPr>
        <w:jc w:val="both"/>
        <w:rPr>
          <w:rFonts w:eastAsia="Arial Unicode MS"/>
          <w:b/>
          <w:sz w:val="26"/>
          <w:szCs w:val="26"/>
        </w:rPr>
      </w:pPr>
      <w:r w:rsidRPr="009F2912">
        <w:rPr>
          <w:rFonts w:eastAsia="Arial Unicode MS"/>
          <w:b/>
          <w:sz w:val="26"/>
          <w:szCs w:val="26"/>
        </w:rPr>
        <w:t>202</w:t>
      </w:r>
      <w:r>
        <w:rPr>
          <w:rFonts w:eastAsia="Arial Unicode MS"/>
          <w:b/>
          <w:sz w:val="26"/>
          <w:szCs w:val="26"/>
        </w:rPr>
        <w:t>6</w:t>
      </w:r>
      <w:r w:rsidRPr="009F2912">
        <w:rPr>
          <w:rFonts w:eastAsia="Arial Unicode MS"/>
          <w:b/>
          <w:sz w:val="26"/>
          <w:szCs w:val="26"/>
        </w:rPr>
        <w:t xml:space="preserve"> год – </w:t>
      </w:r>
      <w:r>
        <w:rPr>
          <w:rFonts w:eastAsia="Arial Unicode MS"/>
          <w:b/>
          <w:sz w:val="26"/>
          <w:szCs w:val="26"/>
        </w:rPr>
        <w:t>21</w:t>
      </w:r>
      <w:r w:rsidRPr="009F2912">
        <w:rPr>
          <w:rFonts w:eastAsia="Arial Unicode MS"/>
          <w:b/>
          <w:bCs/>
          <w:iCs/>
          <w:sz w:val="26"/>
          <w:szCs w:val="26"/>
        </w:rPr>
        <w:t> </w:t>
      </w:r>
      <w:r>
        <w:rPr>
          <w:rFonts w:eastAsia="Arial Unicode MS"/>
          <w:b/>
          <w:bCs/>
          <w:iCs/>
          <w:sz w:val="26"/>
          <w:szCs w:val="26"/>
        </w:rPr>
        <w:t>718</w:t>
      </w:r>
      <w:r w:rsidRPr="009F2912">
        <w:rPr>
          <w:rFonts w:eastAsia="Arial Unicode MS"/>
          <w:b/>
          <w:bCs/>
          <w:iCs/>
          <w:sz w:val="26"/>
          <w:szCs w:val="26"/>
        </w:rPr>
        <w:t>,</w:t>
      </w:r>
      <w:r>
        <w:rPr>
          <w:rFonts w:eastAsia="Arial Unicode MS"/>
          <w:b/>
          <w:bCs/>
          <w:iCs/>
          <w:sz w:val="26"/>
          <w:szCs w:val="26"/>
        </w:rPr>
        <w:t>530</w:t>
      </w:r>
      <w:r w:rsidRPr="009F2912">
        <w:rPr>
          <w:rFonts w:eastAsia="Arial Unicode MS"/>
          <w:b/>
          <w:bCs/>
          <w:iCs/>
          <w:sz w:val="26"/>
          <w:szCs w:val="26"/>
        </w:rPr>
        <w:t xml:space="preserve"> </w:t>
      </w:r>
      <w:r w:rsidRPr="009F2912">
        <w:rPr>
          <w:rFonts w:eastAsia="Arial Unicode MS"/>
          <w:b/>
          <w:sz w:val="26"/>
          <w:szCs w:val="26"/>
        </w:rPr>
        <w:t>тыс. руб.</w:t>
      </w:r>
    </w:p>
    <w:p w:rsidR="00DB2A0D" w:rsidRPr="009F2912" w:rsidRDefault="00DB2A0D" w:rsidP="00DB2A0D">
      <w:pPr>
        <w:jc w:val="both"/>
        <w:rPr>
          <w:rFonts w:eastAsia="Arial Unicode MS"/>
          <w:b/>
          <w:sz w:val="26"/>
          <w:szCs w:val="26"/>
        </w:rPr>
      </w:pPr>
      <w:r w:rsidRPr="009F2912">
        <w:rPr>
          <w:rFonts w:eastAsia="Arial Unicode MS"/>
          <w:b/>
          <w:sz w:val="26"/>
          <w:szCs w:val="26"/>
        </w:rPr>
        <w:t>202</w:t>
      </w:r>
      <w:r>
        <w:rPr>
          <w:rFonts w:eastAsia="Arial Unicode MS"/>
          <w:b/>
          <w:sz w:val="26"/>
          <w:szCs w:val="26"/>
        </w:rPr>
        <w:t>7</w:t>
      </w:r>
      <w:r w:rsidRPr="009F2912">
        <w:rPr>
          <w:rFonts w:eastAsia="Arial Unicode MS"/>
          <w:b/>
          <w:sz w:val="26"/>
          <w:szCs w:val="26"/>
        </w:rPr>
        <w:t xml:space="preserve"> год – </w:t>
      </w:r>
      <w:r>
        <w:rPr>
          <w:rFonts w:eastAsia="Arial Unicode MS"/>
          <w:b/>
          <w:sz w:val="26"/>
          <w:szCs w:val="26"/>
        </w:rPr>
        <w:t>21</w:t>
      </w:r>
      <w:r w:rsidRPr="009F2912">
        <w:rPr>
          <w:rFonts w:eastAsia="Arial Unicode MS"/>
          <w:b/>
          <w:bCs/>
          <w:iCs/>
          <w:sz w:val="26"/>
          <w:szCs w:val="26"/>
        </w:rPr>
        <w:t> </w:t>
      </w:r>
      <w:r>
        <w:rPr>
          <w:rFonts w:eastAsia="Arial Unicode MS"/>
          <w:b/>
          <w:bCs/>
          <w:iCs/>
          <w:sz w:val="26"/>
          <w:szCs w:val="26"/>
        </w:rPr>
        <w:t>718</w:t>
      </w:r>
      <w:r w:rsidRPr="009F2912">
        <w:rPr>
          <w:rFonts w:eastAsia="Arial Unicode MS"/>
          <w:b/>
          <w:bCs/>
          <w:iCs/>
          <w:sz w:val="26"/>
          <w:szCs w:val="26"/>
        </w:rPr>
        <w:t>,</w:t>
      </w:r>
      <w:r>
        <w:rPr>
          <w:rFonts w:eastAsia="Arial Unicode MS"/>
          <w:b/>
          <w:bCs/>
          <w:iCs/>
          <w:sz w:val="26"/>
          <w:szCs w:val="26"/>
        </w:rPr>
        <w:t>53</w:t>
      </w:r>
      <w:r w:rsidRPr="009F2912">
        <w:rPr>
          <w:rFonts w:eastAsia="Arial Unicode MS"/>
          <w:b/>
          <w:bCs/>
          <w:iCs/>
          <w:sz w:val="26"/>
          <w:szCs w:val="26"/>
        </w:rPr>
        <w:t xml:space="preserve">0 </w:t>
      </w:r>
      <w:r w:rsidRPr="009F2912">
        <w:rPr>
          <w:rFonts w:eastAsia="Arial Unicode MS"/>
          <w:b/>
          <w:sz w:val="26"/>
          <w:szCs w:val="26"/>
        </w:rPr>
        <w:t xml:space="preserve">тыс. руб.                 </w:t>
      </w:r>
    </w:p>
    <w:p w:rsidR="00DB2A0D" w:rsidRDefault="00DB2A0D" w:rsidP="00EA4126">
      <w:pPr>
        <w:suppressAutoHyphens w:val="0"/>
        <w:ind w:firstLine="708"/>
        <w:jc w:val="center"/>
        <w:rPr>
          <w:b/>
          <w:sz w:val="26"/>
          <w:szCs w:val="26"/>
          <w:lang w:eastAsia="ru-RU"/>
        </w:rPr>
      </w:pPr>
    </w:p>
    <w:p w:rsidR="00DB2A0D" w:rsidRDefault="00DB2A0D" w:rsidP="00EA4126">
      <w:pPr>
        <w:suppressAutoHyphens w:val="0"/>
        <w:ind w:firstLine="708"/>
        <w:jc w:val="center"/>
        <w:rPr>
          <w:b/>
          <w:sz w:val="26"/>
          <w:szCs w:val="26"/>
          <w:lang w:eastAsia="ru-RU"/>
        </w:rPr>
      </w:pPr>
    </w:p>
    <w:p w:rsidR="00DB2A0D" w:rsidRDefault="00DB2A0D" w:rsidP="00EA4126">
      <w:pPr>
        <w:suppressAutoHyphens w:val="0"/>
        <w:ind w:firstLine="708"/>
        <w:jc w:val="center"/>
        <w:rPr>
          <w:b/>
          <w:sz w:val="26"/>
          <w:szCs w:val="26"/>
          <w:lang w:eastAsia="ru-RU"/>
        </w:rPr>
      </w:pPr>
    </w:p>
    <w:p w:rsidR="00EA4126" w:rsidRPr="009F2912" w:rsidRDefault="00EA4126" w:rsidP="00EA4126">
      <w:pPr>
        <w:suppressAutoHyphens w:val="0"/>
        <w:ind w:firstLine="708"/>
        <w:jc w:val="center"/>
        <w:rPr>
          <w:sz w:val="26"/>
          <w:szCs w:val="26"/>
          <w:lang w:eastAsia="ru-RU"/>
        </w:rPr>
      </w:pPr>
      <w:r w:rsidRPr="009F2912">
        <w:rPr>
          <w:b/>
          <w:sz w:val="26"/>
          <w:szCs w:val="26"/>
          <w:lang w:eastAsia="ru-RU"/>
        </w:rPr>
        <w:lastRenderedPageBreak/>
        <w:tab/>
      </w:r>
      <w:r w:rsidRPr="009F2912">
        <w:rPr>
          <w:b/>
          <w:sz w:val="26"/>
          <w:szCs w:val="26"/>
          <w:lang w:eastAsia="ru-RU"/>
        </w:rPr>
        <w:tab/>
      </w:r>
      <w:r w:rsidRPr="009F2912">
        <w:rPr>
          <w:b/>
          <w:sz w:val="26"/>
          <w:szCs w:val="26"/>
          <w:lang w:eastAsia="ru-RU"/>
        </w:rPr>
        <w:tab/>
      </w:r>
      <w:r w:rsidRPr="009F2912">
        <w:rPr>
          <w:b/>
          <w:sz w:val="26"/>
          <w:szCs w:val="26"/>
          <w:lang w:eastAsia="ru-RU"/>
        </w:rPr>
        <w:tab/>
      </w:r>
      <w:r w:rsidRPr="009F2912">
        <w:rPr>
          <w:b/>
          <w:sz w:val="26"/>
          <w:szCs w:val="26"/>
          <w:lang w:eastAsia="ru-RU"/>
        </w:rPr>
        <w:tab/>
      </w:r>
      <w:r w:rsidRPr="009F2912">
        <w:rPr>
          <w:b/>
          <w:sz w:val="26"/>
          <w:szCs w:val="26"/>
          <w:lang w:eastAsia="ru-RU"/>
        </w:rPr>
        <w:tab/>
      </w:r>
      <w:r w:rsidRPr="009F2912">
        <w:rPr>
          <w:b/>
          <w:sz w:val="26"/>
          <w:szCs w:val="26"/>
          <w:lang w:eastAsia="ru-RU"/>
        </w:rPr>
        <w:tab/>
      </w:r>
      <w:r w:rsidRPr="009F2912">
        <w:rPr>
          <w:b/>
          <w:sz w:val="26"/>
          <w:szCs w:val="26"/>
          <w:lang w:eastAsia="ru-RU"/>
        </w:rPr>
        <w:tab/>
      </w:r>
      <w:r w:rsidR="00E44F53" w:rsidRPr="009F2912">
        <w:rPr>
          <w:b/>
          <w:sz w:val="26"/>
          <w:szCs w:val="26"/>
          <w:lang w:eastAsia="ru-RU"/>
        </w:rPr>
        <w:t xml:space="preserve">                  </w:t>
      </w:r>
      <w:r w:rsidR="00F6366E" w:rsidRPr="009F2912">
        <w:rPr>
          <w:b/>
          <w:sz w:val="26"/>
          <w:szCs w:val="26"/>
          <w:lang w:eastAsia="ru-RU"/>
        </w:rPr>
        <w:t xml:space="preserve">    </w:t>
      </w:r>
      <w:r w:rsidR="00231BA3" w:rsidRPr="005F2A31">
        <w:rPr>
          <w:b/>
          <w:sz w:val="26"/>
          <w:szCs w:val="26"/>
          <w:lang w:eastAsia="ru-RU"/>
        </w:rPr>
        <w:t xml:space="preserve">       </w:t>
      </w:r>
      <w:r w:rsidR="00E44F53" w:rsidRPr="009F2912">
        <w:rPr>
          <w:b/>
          <w:sz w:val="26"/>
          <w:szCs w:val="26"/>
          <w:lang w:eastAsia="ru-RU"/>
        </w:rPr>
        <w:t xml:space="preserve">  </w:t>
      </w:r>
      <w:r w:rsidRPr="009F2912">
        <w:rPr>
          <w:sz w:val="26"/>
          <w:szCs w:val="26"/>
          <w:lang w:eastAsia="ru-RU"/>
        </w:rPr>
        <w:t xml:space="preserve">Таблица </w:t>
      </w:r>
      <w:r w:rsidR="004F68CC" w:rsidRPr="009F2912">
        <w:rPr>
          <w:sz w:val="26"/>
          <w:szCs w:val="26"/>
          <w:lang w:eastAsia="ru-RU"/>
        </w:rPr>
        <w:t>4</w:t>
      </w:r>
    </w:p>
    <w:p w:rsidR="00EA4126" w:rsidRDefault="00EA4126" w:rsidP="00EA4126">
      <w:pPr>
        <w:suppressAutoHyphens w:val="0"/>
        <w:ind w:firstLine="708"/>
        <w:jc w:val="center"/>
        <w:rPr>
          <w:i/>
          <w:sz w:val="26"/>
          <w:szCs w:val="26"/>
          <w:lang w:eastAsia="ru-RU"/>
        </w:rPr>
      </w:pPr>
      <w:r w:rsidRPr="009F2912">
        <w:rPr>
          <w:sz w:val="26"/>
          <w:szCs w:val="26"/>
          <w:lang w:eastAsia="ru-RU"/>
        </w:rPr>
        <w:tab/>
      </w:r>
      <w:r w:rsidRPr="009F2912">
        <w:rPr>
          <w:sz w:val="26"/>
          <w:szCs w:val="26"/>
          <w:lang w:eastAsia="ru-RU"/>
        </w:rPr>
        <w:tab/>
      </w:r>
      <w:r w:rsidRPr="009F2912">
        <w:rPr>
          <w:sz w:val="26"/>
          <w:szCs w:val="26"/>
          <w:lang w:eastAsia="ru-RU"/>
        </w:rPr>
        <w:tab/>
      </w:r>
      <w:r w:rsidRPr="009F2912">
        <w:rPr>
          <w:sz w:val="26"/>
          <w:szCs w:val="26"/>
          <w:lang w:eastAsia="ru-RU"/>
        </w:rPr>
        <w:tab/>
      </w:r>
      <w:r w:rsidRPr="009F2912">
        <w:rPr>
          <w:sz w:val="26"/>
          <w:szCs w:val="26"/>
          <w:lang w:eastAsia="ru-RU"/>
        </w:rPr>
        <w:tab/>
      </w:r>
      <w:r w:rsidRPr="009F2912">
        <w:rPr>
          <w:sz w:val="26"/>
          <w:szCs w:val="26"/>
          <w:lang w:eastAsia="ru-RU"/>
        </w:rPr>
        <w:tab/>
      </w:r>
      <w:r w:rsidRPr="009F2912">
        <w:rPr>
          <w:sz w:val="26"/>
          <w:szCs w:val="26"/>
          <w:lang w:eastAsia="ru-RU"/>
        </w:rPr>
        <w:tab/>
        <w:t xml:space="preserve">                  </w:t>
      </w:r>
      <w:r w:rsidR="00E44F53" w:rsidRPr="009F2912">
        <w:rPr>
          <w:sz w:val="26"/>
          <w:szCs w:val="26"/>
          <w:lang w:eastAsia="ru-RU"/>
        </w:rPr>
        <w:t xml:space="preserve">         </w:t>
      </w:r>
      <w:r w:rsidR="00F6366E" w:rsidRPr="009F2912">
        <w:rPr>
          <w:sz w:val="26"/>
          <w:szCs w:val="26"/>
          <w:lang w:eastAsia="ru-RU"/>
        </w:rPr>
        <w:t xml:space="preserve">     </w:t>
      </w:r>
      <w:r w:rsidR="00E44F53" w:rsidRPr="009F2912">
        <w:rPr>
          <w:sz w:val="26"/>
          <w:szCs w:val="26"/>
          <w:lang w:eastAsia="ru-RU"/>
        </w:rPr>
        <w:t xml:space="preserve"> </w:t>
      </w:r>
      <w:r w:rsidR="00231BA3">
        <w:rPr>
          <w:sz w:val="26"/>
          <w:szCs w:val="26"/>
          <w:lang w:val="en-US" w:eastAsia="ru-RU"/>
        </w:rPr>
        <w:t xml:space="preserve">      </w:t>
      </w:r>
      <w:r w:rsidR="00E44F53" w:rsidRPr="009F2912">
        <w:rPr>
          <w:sz w:val="26"/>
          <w:szCs w:val="26"/>
          <w:lang w:eastAsia="ru-RU"/>
        </w:rPr>
        <w:t xml:space="preserve"> </w:t>
      </w:r>
      <w:r w:rsidRPr="009F2912">
        <w:rPr>
          <w:i/>
          <w:sz w:val="26"/>
          <w:szCs w:val="26"/>
          <w:lang w:eastAsia="ru-RU"/>
        </w:rPr>
        <w:t>(тыс. руб</w:t>
      </w:r>
      <w:r w:rsidR="00E44F53" w:rsidRPr="009F2912">
        <w:rPr>
          <w:i/>
          <w:sz w:val="26"/>
          <w:szCs w:val="26"/>
          <w:lang w:eastAsia="ru-RU"/>
        </w:rPr>
        <w:t>.</w:t>
      </w:r>
      <w:r w:rsidRPr="009F2912">
        <w:rPr>
          <w:i/>
          <w:sz w:val="26"/>
          <w:szCs w:val="26"/>
          <w:lang w:eastAsia="ru-RU"/>
        </w:rPr>
        <w:t>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134"/>
        <w:gridCol w:w="1134"/>
        <w:gridCol w:w="1417"/>
        <w:gridCol w:w="1101"/>
        <w:gridCol w:w="1025"/>
      </w:tblGrid>
      <w:tr w:rsidR="00A92BFD" w:rsidRPr="006241E2" w:rsidTr="00A92BFD">
        <w:trPr>
          <w:trHeight w:val="76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241E2" w:rsidP="006241E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241E2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color w:val="000000"/>
                <w:sz w:val="20"/>
                <w:szCs w:val="20"/>
                <w:lang w:eastAsia="ru-RU"/>
              </w:rPr>
              <w:t>202</w:t>
            </w:r>
            <w:r w:rsidR="00656BFF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A92BFD">
              <w:rPr>
                <w:color w:val="000000"/>
                <w:sz w:val="20"/>
                <w:szCs w:val="20"/>
                <w:lang w:eastAsia="ru-RU"/>
              </w:rPr>
              <w:t xml:space="preserve"> год (оценка)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241E2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color w:val="000000"/>
                <w:sz w:val="20"/>
                <w:szCs w:val="20"/>
                <w:lang w:eastAsia="ru-RU"/>
              </w:rPr>
              <w:t>202</w:t>
            </w:r>
            <w:r w:rsidR="00656BFF"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A92BFD">
              <w:rPr>
                <w:color w:val="000000"/>
                <w:sz w:val="20"/>
                <w:szCs w:val="20"/>
                <w:lang w:eastAsia="ru-RU"/>
              </w:rPr>
              <w:t xml:space="preserve"> год (прогноз)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241E2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color w:val="000000"/>
                <w:sz w:val="20"/>
                <w:szCs w:val="20"/>
                <w:lang w:eastAsia="ru-RU"/>
              </w:rPr>
              <w:t>Темп роста 202</w:t>
            </w:r>
            <w:r w:rsidR="00656BFF"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A92BFD">
              <w:rPr>
                <w:color w:val="000000"/>
                <w:sz w:val="20"/>
                <w:szCs w:val="20"/>
                <w:lang w:eastAsia="ru-RU"/>
              </w:rPr>
              <w:t>г. к 202</w:t>
            </w:r>
            <w:r w:rsidR="00656BFF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A92BFD">
              <w:rPr>
                <w:color w:val="000000"/>
                <w:sz w:val="20"/>
                <w:szCs w:val="20"/>
                <w:lang w:eastAsia="ru-RU"/>
              </w:rPr>
              <w:t>г %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241E2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color w:val="000000"/>
                <w:sz w:val="20"/>
                <w:szCs w:val="20"/>
                <w:lang w:eastAsia="ru-RU"/>
              </w:rPr>
              <w:t>202</w:t>
            </w:r>
            <w:r w:rsidR="00656BFF"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A92BFD">
              <w:rPr>
                <w:color w:val="000000"/>
                <w:sz w:val="20"/>
                <w:szCs w:val="20"/>
                <w:lang w:eastAsia="ru-RU"/>
              </w:rPr>
              <w:t xml:space="preserve"> год (прогноз)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241E2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color w:val="000000"/>
                <w:sz w:val="20"/>
                <w:szCs w:val="20"/>
                <w:lang w:eastAsia="ru-RU"/>
              </w:rPr>
              <w:t>202</w:t>
            </w:r>
            <w:r w:rsidR="00656BFF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A92BFD">
              <w:rPr>
                <w:color w:val="000000"/>
                <w:sz w:val="20"/>
                <w:szCs w:val="20"/>
                <w:lang w:eastAsia="ru-RU"/>
              </w:rPr>
              <w:t xml:space="preserve"> год (прогноз)</w:t>
            </w:r>
          </w:p>
        </w:tc>
      </w:tr>
      <w:tr w:rsidR="00A92BFD" w:rsidRPr="006241E2" w:rsidTr="00A92BFD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6241E2" w:rsidRDefault="006241E2" w:rsidP="006241E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241E2">
              <w:rPr>
                <w:b/>
                <w:bCs/>
                <w:color w:val="000000"/>
                <w:sz w:val="22"/>
                <w:szCs w:val="22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56BFF" w:rsidP="00656BF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6241E2"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5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650</w:t>
            </w:r>
            <w:r w:rsidR="006241E2"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  <w:r w:rsidR="006241E2"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F228B0" w:rsidP="00656BF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656BFF">
              <w:rPr>
                <w:b/>
                <w:bCs/>
                <w:color w:val="000000"/>
                <w:sz w:val="20"/>
                <w:szCs w:val="20"/>
                <w:lang w:eastAsia="ru-RU"/>
              </w:rPr>
              <w:t>0 854</w:t>
            </w:r>
            <w:r w:rsidR="006241E2"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>,2</w:t>
            </w:r>
            <w:r w:rsidR="00656BFF">
              <w:rPr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B5556A" w:rsidP="00B5556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6241E2"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F228B0" w:rsidP="00656BF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656BFF"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6241E2"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56BFF">
              <w:rPr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  <w:r w:rsidR="006241E2"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>8,</w:t>
            </w:r>
            <w:r w:rsidR="00656BFF">
              <w:rPr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F228B0" w:rsidP="00656BF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6241E2"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56BFF">
              <w:rPr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  <w:r w:rsidR="006241E2"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>8,</w:t>
            </w:r>
            <w:r w:rsidR="00656BFF">
              <w:rPr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A92BFD" w:rsidRPr="006241E2" w:rsidTr="00A92BFD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6241E2" w:rsidRDefault="006241E2" w:rsidP="006241E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241E2">
              <w:rPr>
                <w:color w:val="000000"/>
                <w:sz w:val="22"/>
                <w:szCs w:val="22"/>
                <w:lang w:eastAsia="ru-RU"/>
              </w:rPr>
              <w:t>Субсидии бюджетам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56BFF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83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 xml:space="preserve"> 7</w:t>
            </w:r>
            <w:r>
              <w:rPr>
                <w:color w:val="000000"/>
                <w:sz w:val="20"/>
                <w:szCs w:val="20"/>
                <w:lang w:eastAsia="ru-RU"/>
              </w:rPr>
              <w:t>50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F228B0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656BFF">
              <w:rPr>
                <w:color w:val="000000"/>
                <w:sz w:val="20"/>
                <w:szCs w:val="20"/>
                <w:lang w:eastAsia="ru-RU"/>
              </w:rPr>
              <w:t>2 000,0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B5556A" w:rsidP="00B5556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  <w:r w:rsidR="006241E2"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F228B0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656BFF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56BFF">
              <w:rPr>
                <w:color w:val="000000"/>
                <w:sz w:val="20"/>
                <w:szCs w:val="20"/>
                <w:lang w:eastAsia="ru-RU"/>
              </w:rPr>
              <w:t>000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656BFF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F228B0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656BFF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56BFF">
              <w:rPr>
                <w:color w:val="000000"/>
                <w:sz w:val="20"/>
                <w:szCs w:val="20"/>
                <w:lang w:eastAsia="ru-RU"/>
              </w:rPr>
              <w:t>000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656BFF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92BFD" w:rsidRPr="006241E2" w:rsidTr="00A92BFD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6241E2" w:rsidRDefault="006241E2" w:rsidP="006241E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241E2">
              <w:rPr>
                <w:color w:val="000000"/>
                <w:sz w:val="22"/>
                <w:szCs w:val="22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56BFF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>582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56BFF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>700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241E2" w:rsidP="00B5556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  <w:r w:rsidR="00B5556A">
              <w:rPr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56BFF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>461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56BFF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>461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92BFD" w:rsidRPr="006241E2" w:rsidTr="00A92BFD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6241E2" w:rsidRDefault="006241E2" w:rsidP="00B5556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241E2">
              <w:rPr>
                <w:color w:val="000000"/>
                <w:sz w:val="22"/>
                <w:szCs w:val="22"/>
                <w:lang w:eastAsia="ru-RU"/>
              </w:rPr>
              <w:t xml:space="preserve">Прочие </w:t>
            </w:r>
            <w:r w:rsidR="00B5556A">
              <w:rPr>
                <w:color w:val="000000"/>
                <w:sz w:val="22"/>
                <w:szCs w:val="22"/>
                <w:lang w:eastAsia="ru-RU"/>
              </w:rPr>
              <w:t>дотации</w:t>
            </w:r>
            <w:r w:rsidRPr="006241E2">
              <w:rPr>
                <w:color w:val="000000"/>
                <w:sz w:val="22"/>
                <w:szCs w:val="22"/>
                <w:lang w:eastAsia="ru-RU"/>
              </w:rPr>
              <w:t xml:space="preserve"> бюджет</w:t>
            </w:r>
            <w:r w:rsidR="00B5556A">
              <w:rPr>
                <w:color w:val="000000"/>
                <w:sz w:val="22"/>
                <w:szCs w:val="22"/>
                <w:lang w:eastAsia="ru-RU"/>
              </w:rPr>
              <w:t>ам</w:t>
            </w:r>
            <w:r w:rsidRPr="006241E2">
              <w:rPr>
                <w:color w:val="000000"/>
                <w:sz w:val="22"/>
                <w:szCs w:val="22"/>
                <w:lang w:eastAsia="ru-RU"/>
              </w:rPr>
              <w:t xml:space="preserve">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B5556A" w:rsidP="00B5556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4 140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241E2" w:rsidP="006241E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241E2" w:rsidP="006241E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241E2" w:rsidP="006241E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241E2" w:rsidP="006241E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2BFD" w:rsidRPr="006241E2" w:rsidTr="00A92BFD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6241E2" w:rsidRDefault="006241E2" w:rsidP="006241E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241E2">
              <w:rPr>
                <w:color w:val="000000"/>
                <w:sz w:val="22"/>
                <w:szCs w:val="22"/>
                <w:lang w:eastAsia="ru-RU"/>
              </w:rPr>
              <w:t>Субвенции бюджетам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56BFF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1 086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56BFF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1 153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241E2" w:rsidP="00B5556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B5556A">
              <w:rPr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B5556A"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56BFF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1 254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56BFF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1 254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050</w:t>
            </w:r>
          </w:p>
        </w:tc>
      </w:tr>
      <w:tr w:rsidR="00A92BFD" w:rsidRPr="006241E2" w:rsidTr="00A92BFD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6241E2" w:rsidRDefault="006241E2" w:rsidP="006241E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6241E2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56BFF" w:rsidP="00656BF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  <w:r w:rsidR="00E67B6F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6241E2" w:rsidRPr="00A92BFD">
              <w:rPr>
                <w:color w:val="000000"/>
                <w:sz w:val="20"/>
                <w:szCs w:val="20"/>
                <w:lang w:eastAsia="ru-RU"/>
              </w:rPr>
              <w:t>,0</w:t>
            </w:r>
            <w:r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241E2" w:rsidP="006241E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241E2" w:rsidP="006241E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241E2" w:rsidP="006241E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E2" w:rsidRPr="00A92BFD" w:rsidRDefault="006241E2" w:rsidP="006241E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92BFD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6241E2" w:rsidRDefault="006241E2" w:rsidP="00EA4126">
      <w:pPr>
        <w:suppressAutoHyphens w:val="0"/>
        <w:ind w:firstLine="708"/>
        <w:jc w:val="center"/>
        <w:rPr>
          <w:i/>
          <w:sz w:val="26"/>
          <w:szCs w:val="26"/>
          <w:lang w:eastAsia="ru-RU"/>
        </w:rPr>
      </w:pPr>
    </w:p>
    <w:p w:rsidR="004E4FC1" w:rsidRPr="009F2912" w:rsidRDefault="004E4FC1" w:rsidP="004E4FC1">
      <w:pPr>
        <w:pStyle w:val="1"/>
        <w:jc w:val="center"/>
        <w:rPr>
          <w:rFonts w:eastAsia="Arial Unicode MS"/>
          <w:b/>
          <w:bCs/>
          <w:sz w:val="26"/>
          <w:szCs w:val="26"/>
        </w:rPr>
      </w:pPr>
      <w:r w:rsidRPr="009F2912">
        <w:rPr>
          <w:rFonts w:eastAsia="Arial Unicode MS"/>
          <w:b/>
          <w:bCs/>
          <w:sz w:val="26"/>
          <w:szCs w:val="26"/>
        </w:rPr>
        <w:t>Безвозмездные поступления из областного бюджета</w:t>
      </w:r>
    </w:p>
    <w:p w:rsidR="004E4FC1" w:rsidRPr="009F2912" w:rsidRDefault="004E4FC1" w:rsidP="004E4FC1">
      <w:pPr>
        <w:jc w:val="both"/>
        <w:rPr>
          <w:rFonts w:eastAsia="Arial Unicode MS"/>
          <w:sz w:val="26"/>
          <w:szCs w:val="26"/>
        </w:rPr>
      </w:pPr>
    </w:p>
    <w:p w:rsidR="004E4FC1" w:rsidRPr="009F2912" w:rsidRDefault="004E4FC1" w:rsidP="001529B4">
      <w:pPr>
        <w:jc w:val="both"/>
        <w:rPr>
          <w:rFonts w:eastAsia="Arial Unicode MS"/>
          <w:b/>
          <w:i/>
          <w:sz w:val="26"/>
          <w:szCs w:val="26"/>
        </w:rPr>
      </w:pPr>
      <w:r w:rsidRPr="009F2912">
        <w:rPr>
          <w:rFonts w:eastAsia="Arial Unicode MS"/>
          <w:b/>
          <w:i/>
          <w:sz w:val="26"/>
          <w:szCs w:val="26"/>
        </w:rPr>
        <w:t>Дотация на выравнивание бюджетной обеспеченности</w:t>
      </w:r>
      <w:r w:rsidR="00C23187" w:rsidRPr="009F2912">
        <w:rPr>
          <w:rFonts w:eastAsia="Arial Unicode MS"/>
          <w:b/>
          <w:i/>
          <w:sz w:val="26"/>
          <w:szCs w:val="26"/>
        </w:rPr>
        <w:t>:</w:t>
      </w:r>
      <w:r w:rsidRPr="009F2912">
        <w:rPr>
          <w:rFonts w:eastAsia="Arial Unicode MS"/>
          <w:b/>
          <w:i/>
          <w:sz w:val="26"/>
          <w:szCs w:val="26"/>
        </w:rPr>
        <w:t xml:space="preserve"> </w:t>
      </w:r>
    </w:p>
    <w:p w:rsidR="004E4FC1" w:rsidRPr="009F2912" w:rsidRDefault="004E4FC1" w:rsidP="001529B4">
      <w:pPr>
        <w:pStyle w:val="13"/>
        <w:ind w:firstLine="567"/>
        <w:jc w:val="both"/>
        <w:rPr>
          <w:sz w:val="26"/>
          <w:szCs w:val="26"/>
        </w:rPr>
      </w:pPr>
      <w:r w:rsidRPr="009F2912">
        <w:rPr>
          <w:sz w:val="26"/>
          <w:szCs w:val="26"/>
        </w:rPr>
        <w:t>20</w:t>
      </w:r>
      <w:r w:rsidR="00694B92" w:rsidRPr="009F2912">
        <w:rPr>
          <w:sz w:val="26"/>
          <w:szCs w:val="26"/>
        </w:rPr>
        <w:t>2</w:t>
      </w:r>
      <w:r w:rsidR="00094D4E">
        <w:rPr>
          <w:sz w:val="26"/>
          <w:szCs w:val="26"/>
        </w:rPr>
        <w:t>5</w:t>
      </w:r>
      <w:r w:rsidRPr="009F2912">
        <w:rPr>
          <w:sz w:val="26"/>
          <w:szCs w:val="26"/>
        </w:rPr>
        <w:t xml:space="preserve"> год – </w:t>
      </w:r>
      <w:r w:rsidR="00094D4E">
        <w:rPr>
          <w:sz w:val="26"/>
          <w:szCs w:val="26"/>
        </w:rPr>
        <w:t>7</w:t>
      </w:r>
      <w:r w:rsidR="00825BA8">
        <w:rPr>
          <w:sz w:val="26"/>
          <w:szCs w:val="26"/>
        </w:rPr>
        <w:t xml:space="preserve"> </w:t>
      </w:r>
      <w:r w:rsidR="00094D4E">
        <w:rPr>
          <w:sz w:val="26"/>
          <w:szCs w:val="26"/>
        </w:rPr>
        <w:t>700</w:t>
      </w:r>
      <w:r w:rsidR="00C86B2A" w:rsidRPr="009F2912">
        <w:rPr>
          <w:sz w:val="26"/>
          <w:szCs w:val="26"/>
        </w:rPr>
        <w:t>,</w:t>
      </w:r>
      <w:r w:rsidR="00094D4E">
        <w:rPr>
          <w:sz w:val="26"/>
          <w:szCs w:val="26"/>
        </w:rPr>
        <w:t>515</w:t>
      </w:r>
      <w:r w:rsidR="004F3DC1" w:rsidRPr="009F2912">
        <w:rPr>
          <w:rFonts w:eastAsia="Arial Unicode MS"/>
          <w:sz w:val="26"/>
          <w:szCs w:val="26"/>
        </w:rPr>
        <w:t xml:space="preserve"> </w:t>
      </w:r>
      <w:r w:rsidRPr="009F2912">
        <w:rPr>
          <w:sz w:val="26"/>
          <w:szCs w:val="26"/>
        </w:rPr>
        <w:t>тыс.</w:t>
      </w:r>
      <w:r w:rsidR="003C0E8E" w:rsidRPr="009F2912">
        <w:rPr>
          <w:sz w:val="26"/>
          <w:szCs w:val="26"/>
        </w:rPr>
        <w:t xml:space="preserve"> </w:t>
      </w:r>
      <w:r w:rsidRPr="009F2912">
        <w:rPr>
          <w:sz w:val="26"/>
          <w:szCs w:val="26"/>
        </w:rPr>
        <w:t>руб.</w:t>
      </w:r>
    </w:p>
    <w:p w:rsidR="004E4FC1" w:rsidRPr="009F2912" w:rsidRDefault="004E4FC1" w:rsidP="001529B4">
      <w:pPr>
        <w:ind w:firstLine="567"/>
        <w:jc w:val="both"/>
        <w:rPr>
          <w:rFonts w:eastAsia="Arial Unicode MS"/>
          <w:sz w:val="26"/>
          <w:szCs w:val="26"/>
        </w:rPr>
      </w:pPr>
      <w:r w:rsidRPr="009F2912">
        <w:rPr>
          <w:rFonts w:eastAsia="Arial Unicode MS"/>
          <w:sz w:val="26"/>
          <w:szCs w:val="26"/>
        </w:rPr>
        <w:t>20</w:t>
      </w:r>
      <w:r w:rsidR="00C5775F" w:rsidRPr="009F2912">
        <w:rPr>
          <w:rFonts w:eastAsia="Arial Unicode MS"/>
          <w:sz w:val="26"/>
          <w:szCs w:val="26"/>
        </w:rPr>
        <w:t>2</w:t>
      </w:r>
      <w:r w:rsidR="00094D4E">
        <w:rPr>
          <w:rFonts w:eastAsia="Arial Unicode MS"/>
          <w:sz w:val="26"/>
          <w:szCs w:val="26"/>
        </w:rPr>
        <w:t>6</w:t>
      </w:r>
      <w:r w:rsidRPr="009F2912">
        <w:rPr>
          <w:rFonts w:eastAsia="Arial Unicode MS"/>
          <w:sz w:val="26"/>
          <w:szCs w:val="26"/>
        </w:rPr>
        <w:t xml:space="preserve"> год </w:t>
      </w:r>
      <w:r w:rsidR="000137F6" w:rsidRPr="009F2912">
        <w:rPr>
          <w:sz w:val="26"/>
          <w:szCs w:val="26"/>
        </w:rPr>
        <w:t xml:space="preserve">– </w:t>
      </w:r>
      <w:r w:rsidR="00094D4E">
        <w:rPr>
          <w:sz w:val="26"/>
          <w:szCs w:val="26"/>
        </w:rPr>
        <w:t>8</w:t>
      </w:r>
      <w:r w:rsidR="003C0E8E" w:rsidRPr="009F2912">
        <w:rPr>
          <w:rFonts w:eastAsia="Arial Unicode MS"/>
          <w:sz w:val="26"/>
          <w:szCs w:val="26"/>
        </w:rPr>
        <w:t> </w:t>
      </w:r>
      <w:r w:rsidR="00825BA8">
        <w:rPr>
          <w:rFonts w:eastAsia="Arial Unicode MS"/>
          <w:sz w:val="26"/>
          <w:szCs w:val="26"/>
        </w:rPr>
        <w:t>4</w:t>
      </w:r>
      <w:r w:rsidR="00094D4E">
        <w:rPr>
          <w:rFonts w:eastAsia="Arial Unicode MS"/>
          <w:sz w:val="26"/>
          <w:szCs w:val="26"/>
        </w:rPr>
        <w:t>61</w:t>
      </w:r>
      <w:r w:rsidR="003C0E8E" w:rsidRPr="009F2912">
        <w:rPr>
          <w:rFonts w:eastAsia="Arial Unicode MS"/>
          <w:sz w:val="26"/>
          <w:szCs w:val="26"/>
        </w:rPr>
        <w:t>,</w:t>
      </w:r>
      <w:r w:rsidR="00094D4E">
        <w:rPr>
          <w:rFonts w:eastAsia="Arial Unicode MS"/>
          <w:sz w:val="26"/>
          <w:szCs w:val="26"/>
        </w:rPr>
        <w:t>6</w:t>
      </w:r>
      <w:r w:rsidR="00825BA8">
        <w:rPr>
          <w:rFonts w:eastAsia="Arial Unicode MS"/>
          <w:sz w:val="26"/>
          <w:szCs w:val="26"/>
        </w:rPr>
        <w:t>0</w:t>
      </w:r>
      <w:r w:rsidR="00094D4E">
        <w:rPr>
          <w:rFonts w:eastAsia="Arial Unicode MS"/>
          <w:sz w:val="26"/>
          <w:szCs w:val="26"/>
        </w:rPr>
        <w:t>0</w:t>
      </w:r>
      <w:r w:rsidR="004F3DC1" w:rsidRPr="009F2912">
        <w:rPr>
          <w:rFonts w:eastAsia="Arial Unicode MS"/>
          <w:sz w:val="26"/>
          <w:szCs w:val="26"/>
        </w:rPr>
        <w:t xml:space="preserve"> </w:t>
      </w:r>
      <w:r w:rsidRPr="009F2912">
        <w:rPr>
          <w:rFonts w:eastAsia="Arial Unicode MS"/>
          <w:sz w:val="26"/>
          <w:szCs w:val="26"/>
        </w:rPr>
        <w:t>тыс.</w:t>
      </w:r>
      <w:r w:rsidR="003C0E8E" w:rsidRPr="009F2912">
        <w:rPr>
          <w:rFonts w:eastAsia="Arial Unicode MS"/>
          <w:sz w:val="26"/>
          <w:szCs w:val="26"/>
        </w:rPr>
        <w:t xml:space="preserve"> </w:t>
      </w:r>
      <w:r w:rsidRPr="009F2912">
        <w:rPr>
          <w:rFonts w:eastAsia="Arial Unicode MS"/>
          <w:sz w:val="26"/>
          <w:szCs w:val="26"/>
        </w:rPr>
        <w:t>руб</w:t>
      </w:r>
      <w:r w:rsidR="00F70B65" w:rsidRPr="009F2912">
        <w:rPr>
          <w:rFonts w:eastAsia="Arial Unicode MS"/>
          <w:sz w:val="26"/>
          <w:szCs w:val="26"/>
        </w:rPr>
        <w:t>.</w:t>
      </w:r>
    </w:p>
    <w:p w:rsidR="004E4FC1" w:rsidRPr="009F2912" w:rsidRDefault="004E4FC1" w:rsidP="001529B4">
      <w:pPr>
        <w:ind w:firstLine="567"/>
        <w:jc w:val="both"/>
        <w:rPr>
          <w:rFonts w:eastAsia="Arial Unicode MS"/>
          <w:sz w:val="26"/>
          <w:szCs w:val="26"/>
        </w:rPr>
      </w:pPr>
      <w:r w:rsidRPr="009F2912">
        <w:rPr>
          <w:rFonts w:eastAsia="Arial Unicode MS"/>
          <w:sz w:val="26"/>
          <w:szCs w:val="26"/>
        </w:rPr>
        <w:t>20</w:t>
      </w:r>
      <w:r w:rsidR="004F3DC1" w:rsidRPr="009F2912">
        <w:rPr>
          <w:rFonts w:eastAsia="Arial Unicode MS"/>
          <w:sz w:val="26"/>
          <w:szCs w:val="26"/>
        </w:rPr>
        <w:t>2</w:t>
      </w:r>
      <w:r w:rsidR="00094D4E">
        <w:rPr>
          <w:rFonts w:eastAsia="Arial Unicode MS"/>
          <w:sz w:val="26"/>
          <w:szCs w:val="26"/>
        </w:rPr>
        <w:t>7</w:t>
      </w:r>
      <w:r w:rsidRPr="009F2912">
        <w:rPr>
          <w:rFonts w:eastAsia="Arial Unicode MS"/>
          <w:sz w:val="26"/>
          <w:szCs w:val="26"/>
        </w:rPr>
        <w:t xml:space="preserve"> год</w:t>
      </w:r>
      <w:r w:rsidR="000137F6" w:rsidRPr="009F2912">
        <w:rPr>
          <w:rFonts w:eastAsia="Arial Unicode MS"/>
          <w:sz w:val="26"/>
          <w:szCs w:val="26"/>
        </w:rPr>
        <w:t xml:space="preserve"> – </w:t>
      </w:r>
      <w:r w:rsidR="00094D4E">
        <w:rPr>
          <w:rFonts w:eastAsia="Arial Unicode MS"/>
          <w:sz w:val="26"/>
          <w:szCs w:val="26"/>
        </w:rPr>
        <w:t>8</w:t>
      </w:r>
      <w:r w:rsidR="003C0E8E" w:rsidRPr="009F2912">
        <w:rPr>
          <w:rFonts w:eastAsia="Arial Unicode MS"/>
          <w:sz w:val="26"/>
          <w:szCs w:val="26"/>
        </w:rPr>
        <w:t> </w:t>
      </w:r>
      <w:r w:rsidR="00825BA8">
        <w:rPr>
          <w:rFonts w:eastAsia="Arial Unicode MS"/>
          <w:sz w:val="26"/>
          <w:szCs w:val="26"/>
        </w:rPr>
        <w:t>4</w:t>
      </w:r>
      <w:r w:rsidR="00094D4E">
        <w:rPr>
          <w:rFonts w:eastAsia="Arial Unicode MS"/>
          <w:sz w:val="26"/>
          <w:szCs w:val="26"/>
        </w:rPr>
        <w:t>61</w:t>
      </w:r>
      <w:r w:rsidR="003C0E8E" w:rsidRPr="009F2912">
        <w:rPr>
          <w:rFonts w:eastAsia="Arial Unicode MS"/>
          <w:sz w:val="26"/>
          <w:szCs w:val="26"/>
        </w:rPr>
        <w:t>,</w:t>
      </w:r>
      <w:r w:rsidR="00094D4E">
        <w:rPr>
          <w:rFonts w:eastAsia="Arial Unicode MS"/>
          <w:sz w:val="26"/>
          <w:szCs w:val="26"/>
        </w:rPr>
        <w:t>6</w:t>
      </w:r>
      <w:r w:rsidR="00825BA8">
        <w:rPr>
          <w:rFonts w:eastAsia="Arial Unicode MS"/>
          <w:sz w:val="26"/>
          <w:szCs w:val="26"/>
        </w:rPr>
        <w:t>0</w:t>
      </w:r>
      <w:r w:rsidR="00094D4E">
        <w:rPr>
          <w:rFonts w:eastAsia="Arial Unicode MS"/>
          <w:sz w:val="26"/>
          <w:szCs w:val="26"/>
        </w:rPr>
        <w:t>0</w:t>
      </w:r>
      <w:r w:rsidRPr="009F2912">
        <w:rPr>
          <w:rFonts w:eastAsia="Arial Unicode MS"/>
          <w:sz w:val="26"/>
          <w:szCs w:val="26"/>
        </w:rPr>
        <w:t xml:space="preserve"> тыс.</w:t>
      </w:r>
      <w:r w:rsidR="003C0E8E" w:rsidRPr="009F2912">
        <w:rPr>
          <w:rFonts w:eastAsia="Arial Unicode MS"/>
          <w:sz w:val="26"/>
          <w:szCs w:val="26"/>
        </w:rPr>
        <w:t xml:space="preserve"> </w:t>
      </w:r>
      <w:r w:rsidRPr="009F2912">
        <w:rPr>
          <w:rFonts w:eastAsia="Arial Unicode MS"/>
          <w:sz w:val="26"/>
          <w:szCs w:val="26"/>
        </w:rPr>
        <w:t xml:space="preserve">руб.                 </w:t>
      </w:r>
    </w:p>
    <w:p w:rsidR="00A92BFD" w:rsidRDefault="00A92BFD" w:rsidP="001529B4">
      <w:pPr>
        <w:autoSpaceDE w:val="0"/>
        <w:ind w:firstLine="567"/>
        <w:jc w:val="both"/>
        <w:rPr>
          <w:b/>
          <w:sz w:val="26"/>
          <w:szCs w:val="26"/>
        </w:rPr>
      </w:pPr>
    </w:p>
    <w:p w:rsidR="008208A3" w:rsidRPr="009F2912" w:rsidRDefault="008208A3" w:rsidP="001529B4">
      <w:pPr>
        <w:autoSpaceDE w:val="0"/>
        <w:ind w:firstLine="567"/>
        <w:jc w:val="both"/>
        <w:rPr>
          <w:b/>
          <w:sz w:val="26"/>
          <w:szCs w:val="26"/>
        </w:rPr>
      </w:pPr>
      <w:r w:rsidRPr="009F2912">
        <w:rPr>
          <w:b/>
          <w:sz w:val="26"/>
          <w:szCs w:val="26"/>
        </w:rPr>
        <w:t xml:space="preserve">В соответствии с </w:t>
      </w:r>
      <w:r w:rsidR="00C23187" w:rsidRPr="009F2912">
        <w:rPr>
          <w:b/>
          <w:sz w:val="26"/>
          <w:szCs w:val="26"/>
        </w:rPr>
        <w:t>проект</w:t>
      </w:r>
      <w:r w:rsidRPr="009F2912">
        <w:rPr>
          <w:b/>
          <w:sz w:val="26"/>
          <w:szCs w:val="26"/>
        </w:rPr>
        <w:t>ом</w:t>
      </w:r>
      <w:r w:rsidR="00C23187" w:rsidRPr="009F2912">
        <w:rPr>
          <w:b/>
          <w:sz w:val="26"/>
          <w:szCs w:val="26"/>
        </w:rPr>
        <w:t xml:space="preserve"> </w:t>
      </w:r>
      <w:r w:rsidRPr="009F2912">
        <w:rPr>
          <w:b/>
          <w:sz w:val="26"/>
          <w:szCs w:val="26"/>
        </w:rPr>
        <w:t xml:space="preserve">Закона  о </w:t>
      </w:r>
      <w:r w:rsidR="00C23187" w:rsidRPr="009F2912">
        <w:rPr>
          <w:b/>
          <w:sz w:val="26"/>
          <w:szCs w:val="26"/>
        </w:rPr>
        <w:t>бюджет</w:t>
      </w:r>
      <w:r w:rsidRPr="009F2912">
        <w:rPr>
          <w:b/>
          <w:sz w:val="26"/>
          <w:szCs w:val="26"/>
        </w:rPr>
        <w:t>е</w:t>
      </w:r>
      <w:r w:rsidR="00F66690" w:rsidRPr="009F2912">
        <w:rPr>
          <w:b/>
          <w:sz w:val="26"/>
          <w:szCs w:val="26"/>
        </w:rPr>
        <w:t xml:space="preserve"> </w:t>
      </w:r>
      <w:r w:rsidR="00C23187" w:rsidRPr="009F2912">
        <w:rPr>
          <w:b/>
          <w:sz w:val="26"/>
          <w:szCs w:val="26"/>
        </w:rPr>
        <w:t xml:space="preserve">Ульяновской области </w:t>
      </w:r>
      <w:r w:rsidR="00A92BFD">
        <w:rPr>
          <w:b/>
          <w:sz w:val="26"/>
          <w:szCs w:val="26"/>
        </w:rPr>
        <w:t xml:space="preserve">                         </w:t>
      </w:r>
      <w:r w:rsidR="00C23187" w:rsidRPr="009F2912">
        <w:rPr>
          <w:b/>
          <w:sz w:val="26"/>
          <w:szCs w:val="26"/>
        </w:rPr>
        <w:t>на 20</w:t>
      </w:r>
      <w:r w:rsidR="00FB0E9B" w:rsidRPr="009F2912">
        <w:rPr>
          <w:b/>
          <w:sz w:val="26"/>
          <w:szCs w:val="26"/>
        </w:rPr>
        <w:t>2</w:t>
      </w:r>
      <w:r w:rsidR="00094D4E">
        <w:rPr>
          <w:b/>
          <w:sz w:val="26"/>
          <w:szCs w:val="26"/>
        </w:rPr>
        <w:t>5</w:t>
      </w:r>
      <w:r w:rsidR="00C23187" w:rsidRPr="009F2912">
        <w:rPr>
          <w:b/>
          <w:sz w:val="26"/>
          <w:szCs w:val="26"/>
        </w:rPr>
        <w:t xml:space="preserve"> год </w:t>
      </w:r>
      <w:r w:rsidRPr="009F2912">
        <w:rPr>
          <w:b/>
          <w:sz w:val="26"/>
          <w:szCs w:val="26"/>
        </w:rPr>
        <w:t xml:space="preserve">и плановый период </w:t>
      </w:r>
      <w:r w:rsidR="00F00B60">
        <w:rPr>
          <w:b/>
          <w:sz w:val="26"/>
          <w:szCs w:val="26"/>
        </w:rPr>
        <w:t>2026-2027</w:t>
      </w:r>
      <w:r w:rsidR="00C10270" w:rsidRPr="009F2912">
        <w:rPr>
          <w:b/>
          <w:sz w:val="26"/>
          <w:szCs w:val="26"/>
        </w:rPr>
        <w:t xml:space="preserve"> </w:t>
      </w:r>
      <w:r w:rsidRPr="009F2912">
        <w:rPr>
          <w:b/>
          <w:sz w:val="26"/>
          <w:szCs w:val="26"/>
        </w:rPr>
        <w:t>годы в бюджет поселения направлены:</w:t>
      </w:r>
    </w:p>
    <w:p w:rsidR="00672F1D" w:rsidRPr="00672F1D" w:rsidRDefault="00672F1D" w:rsidP="001D2F1A">
      <w:pPr>
        <w:autoSpaceDE w:val="0"/>
        <w:jc w:val="both"/>
        <w:rPr>
          <w:b/>
          <w:sz w:val="16"/>
          <w:szCs w:val="16"/>
        </w:rPr>
      </w:pPr>
    </w:p>
    <w:p w:rsidR="003F5505" w:rsidRPr="009F2912" w:rsidRDefault="00094D4E" w:rsidP="001D2F1A">
      <w:pPr>
        <w:autoSpaceDE w:val="0"/>
        <w:jc w:val="both"/>
        <w:rPr>
          <w:rFonts w:eastAsia="Arial Unicode MS"/>
          <w:b/>
          <w:bCs/>
          <w:i/>
          <w:sz w:val="26"/>
          <w:szCs w:val="26"/>
        </w:rPr>
      </w:pPr>
      <w:r>
        <w:rPr>
          <w:rFonts w:eastAsia="Arial Unicode MS"/>
          <w:b/>
          <w:sz w:val="26"/>
          <w:szCs w:val="26"/>
        </w:rPr>
        <w:t>1</w:t>
      </w:r>
      <w:r w:rsidR="00163B80" w:rsidRPr="009F2912">
        <w:rPr>
          <w:rFonts w:eastAsia="Arial Unicode MS"/>
          <w:b/>
          <w:bCs/>
          <w:sz w:val="26"/>
          <w:szCs w:val="26"/>
        </w:rPr>
        <w:t>.</w:t>
      </w:r>
      <w:r w:rsidR="00163B80" w:rsidRPr="009F2912">
        <w:rPr>
          <w:rFonts w:eastAsia="Arial Unicode MS"/>
          <w:b/>
          <w:bCs/>
          <w:i/>
          <w:sz w:val="26"/>
          <w:szCs w:val="26"/>
        </w:rPr>
        <w:t xml:space="preserve"> 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</w:r>
      <w:r w:rsidR="00825BA8">
        <w:rPr>
          <w:rFonts w:eastAsia="Arial Unicode MS"/>
          <w:b/>
          <w:bCs/>
          <w:i/>
          <w:sz w:val="26"/>
          <w:szCs w:val="26"/>
        </w:rPr>
        <w:t>:</w:t>
      </w:r>
    </w:p>
    <w:p w:rsidR="00163B80" w:rsidRPr="009F2912" w:rsidRDefault="003F5505" w:rsidP="003F5505">
      <w:pPr>
        <w:autoSpaceDE w:val="0"/>
        <w:jc w:val="both"/>
        <w:rPr>
          <w:rFonts w:eastAsia="Arial Unicode MS"/>
          <w:b/>
          <w:bCs/>
          <w:i/>
          <w:sz w:val="26"/>
          <w:szCs w:val="26"/>
        </w:rPr>
      </w:pPr>
      <w:r w:rsidRPr="009F2912">
        <w:rPr>
          <w:rFonts w:eastAsia="Arial Unicode MS"/>
          <w:bCs/>
          <w:sz w:val="26"/>
          <w:szCs w:val="26"/>
        </w:rPr>
        <w:t>202</w:t>
      </w:r>
      <w:r w:rsidR="00094D4E">
        <w:rPr>
          <w:rFonts w:eastAsia="Arial Unicode MS"/>
          <w:bCs/>
          <w:sz w:val="26"/>
          <w:szCs w:val="26"/>
        </w:rPr>
        <w:t>5</w:t>
      </w:r>
      <w:r w:rsidRPr="009F2912">
        <w:rPr>
          <w:rFonts w:eastAsia="Arial Unicode MS"/>
          <w:bCs/>
          <w:sz w:val="26"/>
          <w:szCs w:val="26"/>
        </w:rPr>
        <w:t xml:space="preserve"> год – </w:t>
      </w:r>
      <w:r w:rsidR="007E66F0">
        <w:rPr>
          <w:rFonts w:eastAsia="Arial Unicode MS"/>
          <w:bCs/>
          <w:sz w:val="26"/>
          <w:szCs w:val="26"/>
        </w:rPr>
        <w:t>12 000,00</w:t>
      </w:r>
      <w:r w:rsidRPr="009F2912">
        <w:rPr>
          <w:rFonts w:eastAsia="Arial Unicode MS"/>
          <w:bCs/>
          <w:sz w:val="26"/>
          <w:szCs w:val="26"/>
        </w:rPr>
        <w:t xml:space="preserve"> тыс.</w:t>
      </w:r>
      <w:r w:rsidR="00040EC7" w:rsidRPr="009F2912">
        <w:rPr>
          <w:rFonts w:eastAsia="Arial Unicode MS"/>
          <w:bCs/>
          <w:sz w:val="26"/>
          <w:szCs w:val="26"/>
        </w:rPr>
        <w:t xml:space="preserve"> </w:t>
      </w:r>
      <w:r w:rsidRPr="009F2912">
        <w:rPr>
          <w:rFonts w:eastAsia="Arial Unicode MS"/>
          <w:bCs/>
          <w:sz w:val="26"/>
          <w:szCs w:val="26"/>
        </w:rPr>
        <w:t>руб.</w:t>
      </w:r>
      <w:r w:rsidRPr="009F2912">
        <w:rPr>
          <w:rFonts w:eastAsia="Arial Unicode MS"/>
          <w:b/>
          <w:bCs/>
          <w:i/>
          <w:sz w:val="26"/>
          <w:szCs w:val="26"/>
        </w:rPr>
        <w:t xml:space="preserve"> </w:t>
      </w:r>
    </w:p>
    <w:p w:rsidR="00BC7491" w:rsidRPr="009F2912" w:rsidRDefault="00BC7491" w:rsidP="00BC7491">
      <w:pPr>
        <w:autoSpaceDE w:val="0"/>
        <w:jc w:val="both"/>
        <w:rPr>
          <w:rFonts w:eastAsia="Arial Unicode MS"/>
          <w:sz w:val="26"/>
          <w:szCs w:val="26"/>
        </w:rPr>
      </w:pPr>
      <w:r w:rsidRPr="009F2912">
        <w:rPr>
          <w:rFonts w:eastAsia="Arial Unicode MS"/>
          <w:sz w:val="26"/>
          <w:szCs w:val="26"/>
        </w:rPr>
        <w:t>202</w:t>
      </w:r>
      <w:r w:rsidR="00094D4E">
        <w:rPr>
          <w:rFonts w:eastAsia="Arial Unicode MS"/>
          <w:sz w:val="26"/>
          <w:szCs w:val="26"/>
        </w:rPr>
        <w:t>6</w:t>
      </w:r>
      <w:r w:rsidRPr="009F2912">
        <w:rPr>
          <w:rFonts w:eastAsia="Arial Unicode MS"/>
          <w:sz w:val="26"/>
          <w:szCs w:val="26"/>
        </w:rPr>
        <w:t xml:space="preserve"> год – </w:t>
      </w:r>
      <w:r w:rsidR="007E66F0">
        <w:rPr>
          <w:rFonts w:eastAsia="Arial Unicode MS"/>
          <w:sz w:val="26"/>
          <w:szCs w:val="26"/>
        </w:rPr>
        <w:t>12 000,00</w:t>
      </w:r>
      <w:r w:rsidRPr="009F2912">
        <w:rPr>
          <w:rFonts w:eastAsia="Arial Unicode MS"/>
          <w:sz w:val="26"/>
          <w:szCs w:val="26"/>
        </w:rPr>
        <w:t xml:space="preserve"> тыс. руб.</w:t>
      </w:r>
    </w:p>
    <w:p w:rsidR="00BC7491" w:rsidRPr="009F2912" w:rsidRDefault="00BC7491" w:rsidP="00BC7491">
      <w:pPr>
        <w:autoSpaceDE w:val="0"/>
        <w:jc w:val="both"/>
        <w:rPr>
          <w:rFonts w:eastAsia="Arial Unicode MS"/>
          <w:sz w:val="26"/>
          <w:szCs w:val="26"/>
        </w:rPr>
      </w:pPr>
      <w:r w:rsidRPr="009F2912">
        <w:rPr>
          <w:rFonts w:eastAsia="Arial Unicode MS"/>
          <w:sz w:val="26"/>
          <w:szCs w:val="26"/>
        </w:rPr>
        <w:t>202</w:t>
      </w:r>
      <w:r w:rsidR="00094D4E">
        <w:rPr>
          <w:rFonts w:eastAsia="Arial Unicode MS"/>
          <w:sz w:val="26"/>
          <w:szCs w:val="26"/>
        </w:rPr>
        <w:t>7</w:t>
      </w:r>
      <w:r w:rsidRPr="009F2912">
        <w:rPr>
          <w:rFonts w:eastAsia="Arial Unicode MS"/>
          <w:sz w:val="26"/>
          <w:szCs w:val="26"/>
        </w:rPr>
        <w:t xml:space="preserve"> год – </w:t>
      </w:r>
      <w:r w:rsidR="007E66F0">
        <w:rPr>
          <w:rFonts w:eastAsia="Arial Unicode MS"/>
          <w:sz w:val="26"/>
          <w:szCs w:val="26"/>
        </w:rPr>
        <w:t xml:space="preserve">12 000,00 </w:t>
      </w:r>
      <w:r w:rsidRPr="009F2912">
        <w:rPr>
          <w:rFonts w:eastAsia="Arial Unicode MS"/>
          <w:sz w:val="26"/>
          <w:szCs w:val="26"/>
        </w:rPr>
        <w:t>тыс. руб.</w:t>
      </w:r>
    </w:p>
    <w:p w:rsidR="00094D4E" w:rsidRPr="00672F1D" w:rsidRDefault="00094D4E" w:rsidP="003909D2">
      <w:pPr>
        <w:autoSpaceDE w:val="0"/>
        <w:jc w:val="both"/>
        <w:rPr>
          <w:rFonts w:eastAsia="Arial Unicode MS"/>
          <w:b/>
          <w:sz w:val="16"/>
          <w:szCs w:val="16"/>
        </w:rPr>
      </w:pPr>
    </w:p>
    <w:p w:rsidR="00BC457C" w:rsidRPr="009F2912" w:rsidRDefault="00094D4E" w:rsidP="003909D2">
      <w:pPr>
        <w:autoSpaceDE w:val="0"/>
        <w:jc w:val="both"/>
        <w:rPr>
          <w:b/>
          <w:i/>
          <w:sz w:val="26"/>
          <w:szCs w:val="26"/>
        </w:rPr>
      </w:pPr>
      <w:r>
        <w:rPr>
          <w:rFonts w:eastAsia="Arial Unicode MS"/>
          <w:b/>
          <w:sz w:val="26"/>
          <w:szCs w:val="26"/>
        </w:rPr>
        <w:t>2</w:t>
      </w:r>
      <w:r w:rsidR="00BC457C" w:rsidRPr="009F2912">
        <w:rPr>
          <w:rFonts w:eastAsia="Arial Unicode MS"/>
          <w:b/>
          <w:sz w:val="26"/>
          <w:szCs w:val="26"/>
        </w:rPr>
        <w:t xml:space="preserve">. </w:t>
      </w:r>
      <w:r w:rsidR="00BC457C" w:rsidRPr="009F2912">
        <w:rPr>
          <w:rFonts w:eastAsia="Arial Unicode MS"/>
          <w:b/>
          <w:i/>
          <w:sz w:val="26"/>
          <w:szCs w:val="26"/>
        </w:rPr>
        <w:t xml:space="preserve">Субвенции бюджетам городских поселений на осуществление первичного воинского учета на территориях, где отсутствуют военные комиссариаты, </w:t>
      </w:r>
      <w:r w:rsidR="00BC457C" w:rsidRPr="009F2912">
        <w:rPr>
          <w:b/>
          <w:i/>
          <w:sz w:val="26"/>
          <w:szCs w:val="26"/>
        </w:rPr>
        <w:t>на 202</w:t>
      </w:r>
      <w:r>
        <w:rPr>
          <w:b/>
          <w:i/>
          <w:sz w:val="26"/>
          <w:szCs w:val="26"/>
        </w:rPr>
        <w:t>5</w:t>
      </w:r>
      <w:r w:rsidR="00BC457C" w:rsidRPr="009F2912">
        <w:rPr>
          <w:b/>
          <w:i/>
          <w:sz w:val="26"/>
          <w:szCs w:val="26"/>
        </w:rPr>
        <w:t xml:space="preserve"> год и на плановый период 202</w:t>
      </w:r>
      <w:r>
        <w:rPr>
          <w:b/>
          <w:i/>
          <w:sz w:val="26"/>
          <w:szCs w:val="26"/>
        </w:rPr>
        <w:t>6</w:t>
      </w:r>
      <w:r w:rsidR="00BC457C" w:rsidRPr="009F2912">
        <w:rPr>
          <w:b/>
          <w:i/>
          <w:sz w:val="26"/>
          <w:szCs w:val="26"/>
        </w:rPr>
        <w:t xml:space="preserve"> и 202</w:t>
      </w:r>
      <w:r>
        <w:rPr>
          <w:b/>
          <w:i/>
          <w:sz w:val="26"/>
          <w:szCs w:val="26"/>
        </w:rPr>
        <w:t>7</w:t>
      </w:r>
      <w:r w:rsidR="003E1F9D" w:rsidRPr="009F2912">
        <w:rPr>
          <w:b/>
          <w:i/>
          <w:sz w:val="26"/>
          <w:szCs w:val="26"/>
        </w:rPr>
        <w:t xml:space="preserve"> </w:t>
      </w:r>
      <w:r w:rsidR="00BC457C" w:rsidRPr="009F2912">
        <w:rPr>
          <w:b/>
          <w:i/>
          <w:sz w:val="26"/>
          <w:szCs w:val="26"/>
        </w:rPr>
        <w:t>годов</w:t>
      </w:r>
      <w:r w:rsidR="003909D2" w:rsidRPr="009F2912">
        <w:rPr>
          <w:b/>
          <w:i/>
          <w:sz w:val="26"/>
          <w:szCs w:val="26"/>
        </w:rPr>
        <w:t>:</w:t>
      </w:r>
    </w:p>
    <w:p w:rsidR="003909D2" w:rsidRPr="009F2912" w:rsidRDefault="003909D2" w:rsidP="003909D2">
      <w:pPr>
        <w:autoSpaceDE w:val="0"/>
        <w:jc w:val="both"/>
        <w:rPr>
          <w:sz w:val="26"/>
          <w:szCs w:val="26"/>
        </w:rPr>
      </w:pPr>
      <w:r w:rsidRPr="009F2912">
        <w:rPr>
          <w:sz w:val="26"/>
          <w:szCs w:val="26"/>
        </w:rPr>
        <w:t>202</w:t>
      </w:r>
      <w:r w:rsidR="00094D4E">
        <w:rPr>
          <w:sz w:val="26"/>
          <w:szCs w:val="26"/>
        </w:rPr>
        <w:t>5</w:t>
      </w:r>
      <w:r w:rsidRPr="009F2912">
        <w:rPr>
          <w:sz w:val="26"/>
          <w:szCs w:val="26"/>
        </w:rPr>
        <w:t xml:space="preserve"> год – </w:t>
      </w:r>
      <w:r w:rsidR="00094D4E">
        <w:rPr>
          <w:sz w:val="26"/>
          <w:szCs w:val="26"/>
        </w:rPr>
        <w:t>1 150</w:t>
      </w:r>
      <w:r w:rsidR="007010FE" w:rsidRPr="009F2912">
        <w:rPr>
          <w:sz w:val="26"/>
          <w:szCs w:val="26"/>
        </w:rPr>
        <w:t>,</w:t>
      </w:r>
      <w:r w:rsidR="00094D4E">
        <w:rPr>
          <w:sz w:val="26"/>
          <w:szCs w:val="26"/>
        </w:rPr>
        <w:t>849</w:t>
      </w:r>
      <w:r w:rsidRPr="009F2912">
        <w:rPr>
          <w:rFonts w:eastAsia="Arial Unicode MS"/>
          <w:sz w:val="26"/>
          <w:szCs w:val="26"/>
        </w:rPr>
        <w:t xml:space="preserve"> тыс.</w:t>
      </w:r>
      <w:r w:rsidR="003E1F9D" w:rsidRPr="009F2912">
        <w:rPr>
          <w:rFonts w:eastAsia="Arial Unicode MS"/>
          <w:sz w:val="26"/>
          <w:szCs w:val="26"/>
        </w:rPr>
        <w:t xml:space="preserve"> </w:t>
      </w:r>
      <w:r w:rsidRPr="009F2912">
        <w:rPr>
          <w:rFonts w:eastAsia="Arial Unicode MS"/>
          <w:sz w:val="26"/>
          <w:szCs w:val="26"/>
        </w:rPr>
        <w:t>руб.</w:t>
      </w:r>
    </w:p>
    <w:p w:rsidR="00BC457C" w:rsidRPr="009F2912" w:rsidRDefault="00BC457C" w:rsidP="00BC457C">
      <w:pPr>
        <w:autoSpaceDE w:val="0"/>
        <w:jc w:val="both"/>
        <w:rPr>
          <w:sz w:val="26"/>
          <w:szCs w:val="26"/>
        </w:rPr>
      </w:pPr>
      <w:r w:rsidRPr="009F2912">
        <w:rPr>
          <w:sz w:val="26"/>
          <w:szCs w:val="26"/>
        </w:rPr>
        <w:t>202</w:t>
      </w:r>
      <w:r w:rsidR="00094D4E">
        <w:rPr>
          <w:sz w:val="26"/>
          <w:szCs w:val="26"/>
        </w:rPr>
        <w:t>6</w:t>
      </w:r>
      <w:r w:rsidRPr="009F2912">
        <w:rPr>
          <w:sz w:val="26"/>
          <w:szCs w:val="26"/>
        </w:rPr>
        <w:t xml:space="preserve"> год – </w:t>
      </w:r>
      <w:r w:rsidR="00094D4E">
        <w:rPr>
          <w:sz w:val="26"/>
          <w:szCs w:val="26"/>
        </w:rPr>
        <w:t>1 254</w:t>
      </w:r>
      <w:r w:rsidR="007010FE" w:rsidRPr="009F2912">
        <w:rPr>
          <w:sz w:val="26"/>
          <w:szCs w:val="26"/>
        </w:rPr>
        <w:t>,</w:t>
      </w:r>
      <w:r w:rsidR="00094D4E">
        <w:rPr>
          <w:sz w:val="26"/>
          <w:szCs w:val="26"/>
        </w:rPr>
        <w:t>050</w:t>
      </w:r>
      <w:r w:rsidRPr="009F2912">
        <w:rPr>
          <w:rFonts w:eastAsia="Arial Unicode MS"/>
          <w:sz w:val="26"/>
          <w:szCs w:val="26"/>
        </w:rPr>
        <w:t xml:space="preserve"> тыс.</w:t>
      </w:r>
      <w:r w:rsidR="003E1F9D" w:rsidRPr="009F2912">
        <w:rPr>
          <w:rFonts w:eastAsia="Arial Unicode MS"/>
          <w:sz w:val="26"/>
          <w:szCs w:val="26"/>
        </w:rPr>
        <w:t xml:space="preserve"> </w:t>
      </w:r>
      <w:r w:rsidRPr="009F2912">
        <w:rPr>
          <w:rFonts w:eastAsia="Arial Unicode MS"/>
          <w:sz w:val="26"/>
          <w:szCs w:val="26"/>
        </w:rPr>
        <w:t>руб.</w:t>
      </w:r>
    </w:p>
    <w:p w:rsidR="00BC457C" w:rsidRPr="009F2912" w:rsidRDefault="00BC457C" w:rsidP="00BC457C">
      <w:pPr>
        <w:autoSpaceDE w:val="0"/>
        <w:jc w:val="both"/>
        <w:rPr>
          <w:rFonts w:eastAsia="Arial Unicode MS"/>
          <w:sz w:val="26"/>
          <w:szCs w:val="26"/>
        </w:rPr>
      </w:pPr>
      <w:r w:rsidRPr="009F2912">
        <w:rPr>
          <w:sz w:val="26"/>
          <w:szCs w:val="26"/>
        </w:rPr>
        <w:t>202</w:t>
      </w:r>
      <w:r w:rsidR="00094D4E">
        <w:rPr>
          <w:sz w:val="26"/>
          <w:szCs w:val="26"/>
        </w:rPr>
        <w:t>7</w:t>
      </w:r>
      <w:r w:rsidRPr="009F2912">
        <w:rPr>
          <w:sz w:val="26"/>
          <w:szCs w:val="26"/>
        </w:rPr>
        <w:t xml:space="preserve"> год – </w:t>
      </w:r>
      <w:r w:rsidR="00094D4E">
        <w:rPr>
          <w:sz w:val="26"/>
          <w:szCs w:val="26"/>
        </w:rPr>
        <w:t>1 254</w:t>
      </w:r>
      <w:r w:rsidR="007E5B5B">
        <w:rPr>
          <w:sz w:val="26"/>
          <w:szCs w:val="26"/>
        </w:rPr>
        <w:t>,</w:t>
      </w:r>
      <w:r w:rsidR="00094D4E">
        <w:rPr>
          <w:sz w:val="26"/>
          <w:szCs w:val="26"/>
        </w:rPr>
        <w:t>050</w:t>
      </w:r>
      <w:r w:rsidR="007E5B5B">
        <w:rPr>
          <w:sz w:val="26"/>
          <w:szCs w:val="26"/>
        </w:rPr>
        <w:t xml:space="preserve"> </w:t>
      </w:r>
      <w:r w:rsidRPr="009F2912">
        <w:rPr>
          <w:rFonts w:eastAsia="Arial Unicode MS"/>
          <w:sz w:val="26"/>
          <w:szCs w:val="26"/>
        </w:rPr>
        <w:t>тыс.</w:t>
      </w:r>
      <w:r w:rsidR="003E1F9D" w:rsidRPr="009F2912">
        <w:rPr>
          <w:rFonts w:eastAsia="Arial Unicode MS"/>
          <w:sz w:val="26"/>
          <w:szCs w:val="26"/>
        </w:rPr>
        <w:t xml:space="preserve"> </w:t>
      </w:r>
      <w:r w:rsidRPr="009F2912">
        <w:rPr>
          <w:rFonts w:eastAsia="Arial Unicode MS"/>
          <w:sz w:val="26"/>
          <w:szCs w:val="26"/>
        </w:rPr>
        <w:t>руб.</w:t>
      </w:r>
    </w:p>
    <w:p w:rsidR="00094D4E" w:rsidRPr="00672F1D" w:rsidRDefault="00094D4E" w:rsidP="00BC457C">
      <w:pPr>
        <w:autoSpaceDE w:val="0"/>
        <w:jc w:val="both"/>
        <w:rPr>
          <w:b/>
          <w:sz w:val="16"/>
          <w:szCs w:val="16"/>
        </w:rPr>
      </w:pPr>
    </w:p>
    <w:p w:rsidR="00BC457C" w:rsidRPr="009F2912" w:rsidRDefault="00094D4E" w:rsidP="00BC457C">
      <w:pPr>
        <w:autoSpaceDE w:val="0"/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3</w:t>
      </w:r>
      <w:r w:rsidR="00BC457C" w:rsidRPr="009F2912">
        <w:rPr>
          <w:b/>
          <w:sz w:val="26"/>
          <w:szCs w:val="26"/>
        </w:rPr>
        <w:t xml:space="preserve">. </w:t>
      </w:r>
      <w:r w:rsidR="00AE6BE5" w:rsidRPr="009F2912">
        <w:rPr>
          <w:rFonts w:eastAsia="Arial Unicode MS"/>
          <w:b/>
          <w:i/>
          <w:sz w:val="26"/>
          <w:szCs w:val="26"/>
        </w:rPr>
        <w:t>Су</w:t>
      </w:r>
      <w:r w:rsidR="008208A3" w:rsidRPr="009F2912">
        <w:rPr>
          <w:rFonts w:eastAsia="Arial Unicode MS"/>
          <w:b/>
          <w:i/>
          <w:sz w:val="26"/>
          <w:szCs w:val="26"/>
        </w:rPr>
        <w:t>бвенции бюджетам муниципальных район</w:t>
      </w:r>
      <w:r w:rsidR="001A5447" w:rsidRPr="009F2912">
        <w:rPr>
          <w:rFonts w:eastAsia="Arial Unicode MS"/>
          <w:b/>
          <w:i/>
          <w:sz w:val="26"/>
          <w:szCs w:val="26"/>
        </w:rPr>
        <w:t>о</w:t>
      </w:r>
      <w:r w:rsidR="008208A3" w:rsidRPr="009F2912">
        <w:rPr>
          <w:rFonts w:eastAsia="Arial Unicode MS"/>
          <w:b/>
          <w:i/>
          <w:sz w:val="26"/>
          <w:szCs w:val="26"/>
        </w:rPr>
        <w:t xml:space="preserve">в, городских округов и поселений Ульяновской области на 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</w:t>
      </w:r>
      <w:r w:rsidR="00BC457C" w:rsidRPr="009F2912">
        <w:rPr>
          <w:rFonts w:eastAsia="Arial Unicode MS"/>
          <w:b/>
          <w:i/>
          <w:sz w:val="26"/>
          <w:szCs w:val="26"/>
        </w:rPr>
        <w:t>на 202</w:t>
      </w:r>
      <w:r w:rsidR="00BB0128">
        <w:rPr>
          <w:rFonts w:eastAsia="Arial Unicode MS"/>
          <w:b/>
          <w:i/>
          <w:sz w:val="26"/>
          <w:szCs w:val="26"/>
        </w:rPr>
        <w:t>5</w:t>
      </w:r>
      <w:r w:rsidR="00BC457C" w:rsidRPr="009F2912">
        <w:rPr>
          <w:rFonts w:eastAsia="Arial Unicode MS"/>
          <w:b/>
          <w:i/>
          <w:sz w:val="26"/>
          <w:szCs w:val="26"/>
        </w:rPr>
        <w:t xml:space="preserve"> год </w:t>
      </w:r>
      <w:r w:rsidR="00BC457C" w:rsidRPr="009F2912">
        <w:rPr>
          <w:b/>
          <w:i/>
          <w:sz w:val="26"/>
          <w:szCs w:val="26"/>
        </w:rPr>
        <w:t>и на плановый период 202</w:t>
      </w:r>
      <w:r w:rsidR="00BB0128">
        <w:rPr>
          <w:b/>
          <w:i/>
          <w:sz w:val="26"/>
          <w:szCs w:val="26"/>
        </w:rPr>
        <w:t>6</w:t>
      </w:r>
      <w:r w:rsidR="00BC457C" w:rsidRPr="009F2912">
        <w:rPr>
          <w:b/>
          <w:i/>
          <w:sz w:val="26"/>
          <w:szCs w:val="26"/>
        </w:rPr>
        <w:t xml:space="preserve"> и 202</w:t>
      </w:r>
      <w:r w:rsidR="00BB0128">
        <w:rPr>
          <w:b/>
          <w:i/>
          <w:sz w:val="26"/>
          <w:szCs w:val="26"/>
        </w:rPr>
        <w:t>7</w:t>
      </w:r>
      <w:r w:rsidR="00BC457C" w:rsidRPr="009F2912">
        <w:rPr>
          <w:b/>
          <w:i/>
          <w:sz w:val="26"/>
          <w:szCs w:val="26"/>
        </w:rPr>
        <w:t xml:space="preserve"> годов:</w:t>
      </w:r>
    </w:p>
    <w:p w:rsidR="008208A3" w:rsidRPr="009F2912" w:rsidRDefault="00A14587" w:rsidP="008208A3">
      <w:pPr>
        <w:pStyle w:val="13"/>
        <w:jc w:val="both"/>
        <w:rPr>
          <w:sz w:val="26"/>
          <w:szCs w:val="26"/>
        </w:rPr>
      </w:pPr>
      <w:r w:rsidRPr="009F2912">
        <w:rPr>
          <w:sz w:val="26"/>
          <w:szCs w:val="26"/>
        </w:rPr>
        <w:t>202</w:t>
      </w:r>
      <w:r w:rsidR="00094D4E">
        <w:rPr>
          <w:sz w:val="26"/>
          <w:szCs w:val="26"/>
        </w:rPr>
        <w:t>5</w:t>
      </w:r>
      <w:r w:rsidR="008208A3" w:rsidRPr="009F2912">
        <w:rPr>
          <w:sz w:val="26"/>
          <w:szCs w:val="26"/>
        </w:rPr>
        <w:t xml:space="preserve"> год – </w:t>
      </w:r>
      <w:r w:rsidRPr="009F2912">
        <w:rPr>
          <w:sz w:val="26"/>
          <w:szCs w:val="26"/>
        </w:rPr>
        <w:t>2,88</w:t>
      </w:r>
      <w:r w:rsidR="008208A3" w:rsidRPr="009F2912">
        <w:rPr>
          <w:sz w:val="26"/>
          <w:szCs w:val="26"/>
        </w:rPr>
        <w:t xml:space="preserve"> тыс.</w:t>
      </w:r>
      <w:r w:rsidR="003E1F9D" w:rsidRPr="009F2912">
        <w:rPr>
          <w:sz w:val="26"/>
          <w:szCs w:val="26"/>
        </w:rPr>
        <w:t xml:space="preserve"> </w:t>
      </w:r>
      <w:r w:rsidR="008208A3" w:rsidRPr="009F2912">
        <w:rPr>
          <w:sz w:val="26"/>
          <w:szCs w:val="26"/>
        </w:rPr>
        <w:t>руб.</w:t>
      </w:r>
    </w:p>
    <w:p w:rsidR="008208A3" w:rsidRPr="009F2912" w:rsidRDefault="008208A3" w:rsidP="008208A3">
      <w:pPr>
        <w:jc w:val="both"/>
        <w:rPr>
          <w:rFonts w:eastAsia="Arial Unicode MS"/>
          <w:sz w:val="26"/>
          <w:szCs w:val="26"/>
        </w:rPr>
      </w:pPr>
      <w:r w:rsidRPr="009F2912">
        <w:rPr>
          <w:rFonts w:eastAsia="Arial Unicode MS"/>
          <w:sz w:val="26"/>
          <w:szCs w:val="26"/>
        </w:rPr>
        <w:t>20</w:t>
      </w:r>
      <w:r w:rsidR="00C5775F" w:rsidRPr="009F2912">
        <w:rPr>
          <w:rFonts w:eastAsia="Arial Unicode MS"/>
          <w:sz w:val="26"/>
          <w:szCs w:val="26"/>
        </w:rPr>
        <w:t>2</w:t>
      </w:r>
      <w:r w:rsidR="00094D4E">
        <w:rPr>
          <w:rFonts w:eastAsia="Arial Unicode MS"/>
          <w:sz w:val="26"/>
          <w:szCs w:val="26"/>
        </w:rPr>
        <w:t>6</w:t>
      </w:r>
      <w:r w:rsidRPr="009F2912">
        <w:rPr>
          <w:rFonts w:eastAsia="Arial Unicode MS"/>
          <w:sz w:val="26"/>
          <w:szCs w:val="26"/>
        </w:rPr>
        <w:t xml:space="preserve"> год – </w:t>
      </w:r>
      <w:r w:rsidR="00094D4E">
        <w:rPr>
          <w:rFonts w:eastAsia="Arial Unicode MS"/>
          <w:sz w:val="26"/>
          <w:szCs w:val="26"/>
        </w:rPr>
        <w:t>2</w:t>
      </w:r>
      <w:r w:rsidR="00CF339A" w:rsidRPr="009F2912">
        <w:rPr>
          <w:rFonts w:eastAsia="Arial Unicode MS"/>
          <w:sz w:val="26"/>
          <w:szCs w:val="26"/>
        </w:rPr>
        <w:t>,</w:t>
      </w:r>
      <w:r w:rsidR="00094D4E">
        <w:rPr>
          <w:rFonts w:eastAsia="Arial Unicode MS"/>
          <w:sz w:val="26"/>
          <w:szCs w:val="26"/>
        </w:rPr>
        <w:t>88</w:t>
      </w:r>
      <w:r w:rsidRPr="009F2912">
        <w:rPr>
          <w:rFonts w:eastAsia="Arial Unicode MS"/>
          <w:sz w:val="26"/>
          <w:szCs w:val="26"/>
        </w:rPr>
        <w:t xml:space="preserve"> тыс.</w:t>
      </w:r>
      <w:r w:rsidR="003E1F9D" w:rsidRPr="009F2912">
        <w:rPr>
          <w:rFonts w:eastAsia="Arial Unicode MS"/>
          <w:sz w:val="26"/>
          <w:szCs w:val="26"/>
        </w:rPr>
        <w:t xml:space="preserve"> </w:t>
      </w:r>
      <w:r w:rsidRPr="009F2912">
        <w:rPr>
          <w:rFonts w:eastAsia="Arial Unicode MS"/>
          <w:sz w:val="26"/>
          <w:szCs w:val="26"/>
        </w:rPr>
        <w:t>руб.</w:t>
      </w:r>
    </w:p>
    <w:p w:rsidR="00133D3C" w:rsidRPr="009F2912" w:rsidRDefault="008208A3" w:rsidP="008208A3">
      <w:pPr>
        <w:jc w:val="both"/>
        <w:rPr>
          <w:rFonts w:eastAsia="Arial Unicode MS"/>
          <w:sz w:val="26"/>
          <w:szCs w:val="26"/>
        </w:rPr>
      </w:pPr>
      <w:r w:rsidRPr="009F2912">
        <w:rPr>
          <w:rFonts w:eastAsia="Arial Unicode MS"/>
          <w:sz w:val="26"/>
          <w:szCs w:val="26"/>
        </w:rPr>
        <w:t>20</w:t>
      </w:r>
      <w:r w:rsidR="001A7C67" w:rsidRPr="009F2912">
        <w:rPr>
          <w:rFonts w:eastAsia="Arial Unicode MS"/>
          <w:sz w:val="26"/>
          <w:szCs w:val="26"/>
        </w:rPr>
        <w:t>2</w:t>
      </w:r>
      <w:r w:rsidR="00094D4E">
        <w:rPr>
          <w:rFonts w:eastAsia="Arial Unicode MS"/>
          <w:sz w:val="26"/>
          <w:szCs w:val="26"/>
        </w:rPr>
        <w:t>7</w:t>
      </w:r>
      <w:r w:rsidRPr="009F2912">
        <w:rPr>
          <w:rFonts w:eastAsia="Arial Unicode MS"/>
          <w:sz w:val="26"/>
          <w:szCs w:val="26"/>
        </w:rPr>
        <w:t xml:space="preserve"> год</w:t>
      </w:r>
      <w:r w:rsidR="003E1F9D" w:rsidRPr="009F2912">
        <w:rPr>
          <w:rFonts w:eastAsia="Arial Unicode MS"/>
          <w:sz w:val="26"/>
          <w:szCs w:val="26"/>
        </w:rPr>
        <w:t xml:space="preserve"> – </w:t>
      </w:r>
      <w:r w:rsidR="00094D4E">
        <w:rPr>
          <w:rFonts w:eastAsia="Arial Unicode MS"/>
          <w:sz w:val="26"/>
          <w:szCs w:val="26"/>
        </w:rPr>
        <w:t>2</w:t>
      </w:r>
      <w:r w:rsidR="00CF339A" w:rsidRPr="009F2912">
        <w:rPr>
          <w:rFonts w:eastAsia="Arial Unicode MS"/>
          <w:sz w:val="26"/>
          <w:szCs w:val="26"/>
        </w:rPr>
        <w:t>,</w:t>
      </w:r>
      <w:r w:rsidR="00094D4E">
        <w:rPr>
          <w:rFonts w:eastAsia="Arial Unicode MS"/>
          <w:sz w:val="26"/>
          <w:szCs w:val="26"/>
        </w:rPr>
        <w:t>88</w:t>
      </w:r>
      <w:r w:rsidRPr="009F2912">
        <w:rPr>
          <w:rFonts w:eastAsia="Arial Unicode MS"/>
          <w:sz w:val="26"/>
          <w:szCs w:val="26"/>
        </w:rPr>
        <w:t xml:space="preserve"> тыс.</w:t>
      </w:r>
      <w:r w:rsidR="003E1F9D" w:rsidRPr="009F2912">
        <w:rPr>
          <w:rFonts w:eastAsia="Arial Unicode MS"/>
          <w:sz w:val="26"/>
          <w:szCs w:val="26"/>
        </w:rPr>
        <w:t xml:space="preserve"> </w:t>
      </w:r>
      <w:r w:rsidRPr="009F2912">
        <w:rPr>
          <w:rFonts w:eastAsia="Arial Unicode MS"/>
          <w:sz w:val="26"/>
          <w:szCs w:val="26"/>
        </w:rPr>
        <w:t xml:space="preserve">руб.   </w:t>
      </w:r>
    </w:p>
    <w:p w:rsidR="00E24E9B" w:rsidRDefault="003D2F8E" w:rsidP="003D2F8E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lastRenderedPageBreak/>
        <w:t>Всего запланировано доходов</w:t>
      </w:r>
      <w:r w:rsidR="00E24E9B" w:rsidRPr="009F2912">
        <w:rPr>
          <w:b/>
          <w:bCs/>
          <w:iCs/>
          <w:sz w:val="26"/>
          <w:szCs w:val="26"/>
        </w:rPr>
        <w:t>:</w:t>
      </w:r>
    </w:p>
    <w:p w:rsidR="00316EB1" w:rsidRPr="009F2912" w:rsidRDefault="00316EB1" w:rsidP="003D2F8E">
      <w:pPr>
        <w:jc w:val="both"/>
        <w:rPr>
          <w:b/>
          <w:bCs/>
          <w:iCs/>
          <w:sz w:val="26"/>
          <w:szCs w:val="26"/>
        </w:rPr>
      </w:pPr>
    </w:p>
    <w:p w:rsidR="00EC1B45" w:rsidRPr="009F2912" w:rsidRDefault="00EC1B45" w:rsidP="003D2F8E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-</w:t>
      </w:r>
      <w:r w:rsidR="00C263A8" w:rsidRPr="009F2912">
        <w:rPr>
          <w:b/>
          <w:bCs/>
          <w:iCs/>
          <w:sz w:val="26"/>
          <w:szCs w:val="26"/>
        </w:rPr>
        <w:t xml:space="preserve"> </w:t>
      </w:r>
      <w:r w:rsidR="003D2F8E" w:rsidRPr="009F2912">
        <w:rPr>
          <w:b/>
          <w:bCs/>
          <w:iCs/>
          <w:sz w:val="26"/>
          <w:szCs w:val="26"/>
        </w:rPr>
        <w:t>20</w:t>
      </w:r>
      <w:r w:rsidR="00E24E9B" w:rsidRPr="009F2912">
        <w:rPr>
          <w:b/>
          <w:bCs/>
          <w:iCs/>
          <w:sz w:val="26"/>
          <w:szCs w:val="26"/>
        </w:rPr>
        <w:t>2</w:t>
      </w:r>
      <w:r w:rsidR="00094D4E">
        <w:rPr>
          <w:b/>
          <w:bCs/>
          <w:iCs/>
          <w:sz w:val="26"/>
          <w:szCs w:val="26"/>
        </w:rPr>
        <w:t>5</w:t>
      </w:r>
      <w:r w:rsidR="003D2F8E" w:rsidRPr="009F2912">
        <w:rPr>
          <w:b/>
          <w:bCs/>
          <w:iCs/>
          <w:sz w:val="26"/>
          <w:szCs w:val="26"/>
        </w:rPr>
        <w:t xml:space="preserve"> год</w:t>
      </w:r>
      <w:r w:rsidRPr="009F2912">
        <w:rPr>
          <w:b/>
          <w:bCs/>
          <w:iCs/>
          <w:sz w:val="26"/>
          <w:szCs w:val="26"/>
        </w:rPr>
        <w:t xml:space="preserve"> </w:t>
      </w:r>
      <w:r w:rsidR="00E24E9B" w:rsidRPr="009F2912">
        <w:rPr>
          <w:b/>
          <w:bCs/>
          <w:iCs/>
          <w:sz w:val="26"/>
          <w:szCs w:val="26"/>
        </w:rPr>
        <w:t xml:space="preserve">в сумме </w:t>
      </w:r>
      <w:r w:rsidR="007E66F0">
        <w:rPr>
          <w:b/>
          <w:bCs/>
          <w:iCs/>
          <w:sz w:val="26"/>
          <w:szCs w:val="26"/>
        </w:rPr>
        <w:t>8</w:t>
      </w:r>
      <w:r w:rsidR="00094D4E">
        <w:rPr>
          <w:b/>
          <w:bCs/>
          <w:iCs/>
          <w:sz w:val="26"/>
          <w:szCs w:val="26"/>
        </w:rPr>
        <w:t>6</w:t>
      </w:r>
      <w:r w:rsidR="00F321BC" w:rsidRPr="009F2912">
        <w:rPr>
          <w:b/>
          <w:bCs/>
          <w:iCs/>
          <w:sz w:val="26"/>
          <w:szCs w:val="26"/>
        </w:rPr>
        <w:t xml:space="preserve"> </w:t>
      </w:r>
      <w:r w:rsidR="00094D4E">
        <w:rPr>
          <w:b/>
          <w:bCs/>
          <w:iCs/>
          <w:sz w:val="26"/>
          <w:szCs w:val="26"/>
        </w:rPr>
        <w:t>902</w:t>
      </w:r>
      <w:r w:rsidR="00497983" w:rsidRPr="009F2912">
        <w:rPr>
          <w:b/>
          <w:bCs/>
          <w:iCs/>
          <w:sz w:val="26"/>
          <w:szCs w:val="26"/>
        </w:rPr>
        <w:t>,</w:t>
      </w:r>
      <w:r w:rsidR="00094D4E">
        <w:rPr>
          <w:b/>
          <w:bCs/>
          <w:iCs/>
          <w:sz w:val="26"/>
          <w:szCs w:val="26"/>
        </w:rPr>
        <w:t>544</w:t>
      </w:r>
      <w:r w:rsidR="003D2F8E" w:rsidRPr="009F2912">
        <w:rPr>
          <w:b/>
          <w:bCs/>
          <w:iCs/>
          <w:sz w:val="26"/>
          <w:szCs w:val="26"/>
        </w:rPr>
        <w:t xml:space="preserve"> тыс.</w:t>
      </w:r>
      <w:r w:rsidR="00C263A8" w:rsidRPr="009F2912">
        <w:rPr>
          <w:b/>
          <w:bCs/>
          <w:iCs/>
          <w:sz w:val="26"/>
          <w:szCs w:val="26"/>
        </w:rPr>
        <w:t xml:space="preserve"> </w:t>
      </w:r>
      <w:r w:rsidR="003D2F8E" w:rsidRPr="009F2912">
        <w:rPr>
          <w:b/>
          <w:bCs/>
          <w:iCs/>
          <w:sz w:val="26"/>
          <w:szCs w:val="26"/>
        </w:rPr>
        <w:t>руб.</w:t>
      </w:r>
      <w:r w:rsidRPr="009F2912">
        <w:rPr>
          <w:b/>
          <w:bCs/>
          <w:iCs/>
          <w:sz w:val="26"/>
          <w:szCs w:val="26"/>
        </w:rPr>
        <w:t>,</w:t>
      </w:r>
    </w:p>
    <w:p w:rsidR="00EC1B45" w:rsidRPr="009F2912" w:rsidRDefault="00EC1B45" w:rsidP="003D2F8E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-</w:t>
      </w:r>
      <w:r w:rsidR="00C263A8" w:rsidRPr="009F2912">
        <w:rPr>
          <w:b/>
          <w:bCs/>
          <w:iCs/>
          <w:sz w:val="26"/>
          <w:szCs w:val="26"/>
        </w:rPr>
        <w:t xml:space="preserve"> </w:t>
      </w:r>
      <w:r w:rsidRPr="009F2912">
        <w:rPr>
          <w:b/>
          <w:bCs/>
          <w:iCs/>
          <w:sz w:val="26"/>
          <w:szCs w:val="26"/>
        </w:rPr>
        <w:t>20</w:t>
      </w:r>
      <w:r w:rsidR="00094D4E">
        <w:rPr>
          <w:b/>
          <w:bCs/>
          <w:iCs/>
          <w:sz w:val="26"/>
          <w:szCs w:val="26"/>
        </w:rPr>
        <w:t>26</w:t>
      </w:r>
      <w:r w:rsidR="003D2F8E" w:rsidRPr="009F2912">
        <w:rPr>
          <w:b/>
          <w:bCs/>
          <w:iCs/>
          <w:sz w:val="26"/>
          <w:szCs w:val="26"/>
        </w:rPr>
        <w:t xml:space="preserve"> год </w:t>
      </w:r>
      <w:r w:rsidRPr="009F2912">
        <w:rPr>
          <w:b/>
          <w:bCs/>
          <w:iCs/>
          <w:sz w:val="26"/>
          <w:szCs w:val="26"/>
        </w:rPr>
        <w:t xml:space="preserve">в сумме </w:t>
      </w:r>
      <w:r w:rsidR="007E5B5B">
        <w:rPr>
          <w:b/>
          <w:bCs/>
          <w:iCs/>
          <w:sz w:val="26"/>
          <w:szCs w:val="26"/>
        </w:rPr>
        <w:t>8</w:t>
      </w:r>
      <w:r w:rsidR="00094D4E">
        <w:rPr>
          <w:b/>
          <w:bCs/>
          <w:iCs/>
          <w:sz w:val="26"/>
          <w:szCs w:val="26"/>
        </w:rPr>
        <w:t>3</w:t>
      </w:r>
      <w:r w:rsidR="00497983" w:rsidRPr="009F2912">
        <w:rPr>
          <w:b/>
          <w:bCs/>
          <w:iCs/>
          <w:sz w:val="26"/>
          <w:szCs w:val="26"/>
        </w:rPr>
        <w:t> </w:t>
      </w:r>
      <w:r w:rsidR="00094D4E">
        <w:rPr>
          <w:b/>
          <w:bCs/>
          <w:iCs/>
          <w:sz w:val="26"/>
          <w:szCs w:val="26"/>
        </w:rPr>
        <w:t>468</w:t>
      </w:r>
      <w:r w:rsidR="00497983" w:rsidRPr="009F2912">
        <w:rPr>
          <w:b/>
          <w:bCs/>
          <w:iCs/>
          <w:sz w:val="26"/>
          <w:szCs w:val="26"/>
        </w:rPr>
        <w:t>,</w:t>
      </w:r>
      <w:r w:rsidR="007E5B5B">
        <w:rPr>
          <w:b/>
          <w:bCs/>
          <w:iCs/>
          <w:sz w:val="26"/>
          <w:szCs w:val="26"/>
        </w:rPr>
        <w:t>7</w:t>
      </w:r>
      <w:r w:rsidR="00094D4E">
        <w:rPr>
          <w:b/>
          <w:bCs/>
          <w:iCs/>
          <w:sz w:val="26"/>
          <w:szCs w:val="26"/>
        </w:rPr>
        <w:t>30</w:t>
      </w:r>
      <w:r w:rsidR="003D2F8E" w:rsidRPr="009F2912">
        <w:rPr>
          <w:b/>
          <w:bCs/>
          <w:iCs/>
          <w:sz w:val="26"/>
          <w:szCs w:val="26"/>
        </w:rPr>
        <w:t xml:space="preserve"> тыс.</w:t>
      </w:r>
      <w:r w:rsidR="00C263A8" w:rsidRPr="009F2912">
        <w:rPr>
          <w:b/>
          <w:bCs/>
          <w:iCs/>
          <w:sz w:val="26"/>
          <w:szCs w:val="26"/>
        </w:rPr>
        <w:t xml:space="preserve"> </w:t>
      </w:r>
      <w:r w:rsidR="003D2F8E" w:rsidRPr="009F2912">
        <w:rPr>
          <w:b/>
          <w:bCs/>
          <w:iCs/>
          <w:sz w:val="26"/>
          <w:szCs w:val="26"/>
        </w:rPr>
        <w:t>руб.</w:t>
      </w:r>
      <w:r w:rsidR="000D630A" w:rsidRPr="009F2912">
        <w:rPr>
          <w:b/>
          <w:bCs/>
          <w:iCs/>
          <w:sz w:val="26"/>
          <w:szCs w:val="26"/>
        </w:rPr>
        <w:t xml:space="preserve">, </w:t>
      </w:r>
    </w:p>
    <w:p w:rsidR="003D2F8E" w:rsidRPr="009F2912" w:rsidRDefault="00EC1B45" w:rsidP="003D2F8E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-</w:t>
      </w:r>
      <w:r w:rsidR="00C263A8" w:rsidRPr="009F2912">
        <w:rPr>
          <w:b/>
          <w:bCs/>
          <w:iCs/>
          <w:sz w:val="26"/>
          <w:szCs w:val="26"/>
        </w:rPr>
        <w:t xml:space="preserve"> </w:t>
      </w:r>
      <w:r w:rsidR="003D2F8E" w:rsidRPr="009F2912">
        <w:rPr>
          <w:b/>
          <w:bCs/>
          <w:iCs/>
          <w:sz w:val="26"/>
          <w:szCs w:val="26"/>
        </w:rPr>
        <w:t>20</w:t>
      </w:r>
      <w:r w:rsidR="004F3DC1" w:rsidRPr="009F2912">
        <w:rPr>
          <w:b/>
          <w:bCs/>
          <w:iCs/>
          <w:sz w:val="26"/>
          <w:szCs w:val="26"/>
        </w:rPr>
        <w:t>2</w:t>
      </w:r>
      <w:r w:rsidR="00094D4E">
        <w:rPr>
          <w:b/>
          <w:bCs/>
          <w:iCs/>
          <w:sz w:val="26"/>
          <w:szCs w:val="26"/>
        </w:rPr>
        <w:t>7</w:t>
      </w:r>
      <w:r w:rsidR="003D2F8E" w:rsidRPr="009F2912">
        <w:rPr>
          <w:b/>
          <w:bCs/>
          <w:iCs/>
          <w:sz w:val="26"/>
          <w:szCs w:val="26"/>
        </w:rPr>
        <w:t xml:space="preserve"> год </w:t>
      </w:r>
      <w:r w:rsidRPr="009F2912">
        <w:rPr>
          <w:b/>
          <w:bCs/>
          <w:iCs/>
          <w:sz w:val="26"/>
          <w:szCs w:val="26"/>
        </w:rPr>
        <w:t xml:space="preserve">в сумме </w:t>
      </w:r>
      <w:r w:rsidR="00094D4E">
        <w:rPr>
          <w:b/>
          <w:bCs/>
          <w:iCs/>
          <w:sz w:val="26"/>
          <w:szCs w:val="26"/>
        </w:rPr>
        <w:t>86</w:t>
      </w:r>
      <w:r w:rsidR="00497983" w:rsidRPr="009F2912">
        <w:rPr>
          <w:b/>
          <w:bCs/>
          <w:iCs/>
          <w:sz w:val="26"/>
          <w:szCs w:val="26"/>
        </w:rPr>
        <w:t> </w:t>
      </w:r>
      <w:r w:rsidR="00094D4E">
        <w:rPr>
          <w:b/>
          <w:bCs/>
          <w:iCs/>
          <w:sz w:val="26"/>
          <w:szCs w:val="26"/>
        </w:rPr>
        <w:t>802</w:t>
      </w:r>
      <w:r w:rsidR="00497983" w:rsidRPr="009F2912">
        <w:rPr>
          <w:b/>
          <w:bCs/>
          <w:iCs/>
          <w:sz w:val="26"/>
          <w:szCs w:val="26"/>
        </w:rPr>
        <w:t>,</w:t>
      </w:r>
      <w:r w:rsidR="00094D4E">
        <w:rPr>
          <w:b/>
          <w:bCs/>
          <w:iCs/>
          <w:sz w:val="26"/>
          <w:szCs w:val="26"/>
        </w:rPr>
        <w:t>530</w:t>
      </w:r>
      <w:r w:rsidR="003D2F8E" w:rsidRPr="009F2912">
        <w:rPr>
          <w:b/>
          <w:bCs/>
          <w:iCs/>
          <w:sz w:val="26"/>
          <w:szCs w:val="26"/>
        </w:rPr>
        <w:t xml:space="preserve"> тыс.</w:t>
      </w:r>
      <w:r w:rsidR="00C263A8" w:rsidRPr="009F2912">
        <w:rPr>
          <w:b/>
          <w:bCs/>
          <w:iCs/>
          <w:sz w:val="26"/>
          <w:szCs w:val="26"/>
        </w:rPr>
        <w:t xml:space="preserve"> </w:t>
      </w:r>
      <w:r w:rsidR="003D2F8E" w:rsidRPr="009F2912">
        <w:rPr>
          <w:b/>
          <w:bCs/>
          <w:iCs/>
          <w:sz w:val="26"/>
          <w:szCs w:val="26"/>
        </w:rPr>
        <w:t>руб.</w:t>
      </w:r>
    </w:p>
    <w:p w:rsidR="00377F7B" w:rsidRPr="009F2912" w:rsidRDefault="00CC5D88" w:rsidP="009F2912">
      <w:pPr>
        <w:jc w:val="both"/>
        <w:rPr>
          <w:b/>
          <w:bCs/>
          <w:iCs/>
          <w:sz w:val="26"/>
          <w:szCs w:val="26"/>
        </w:rPr>
      </w:pPr>
      <w:r w:rsidRPr="009F2912">
        <w:rPr>
          <w:rFonts w:eastAsia="Arial Unicode MS"/>
          <w:sz w:val="26"/>
          <w:szCs w:val="26"/>
        </w:rPr>
        <w:t xml:space="preserve"> </w:t>
      </w:r>
    </w:p>
    <w:p w:rsidR="00DC520E" w:rsidRPr="009F2912" w:rsidRDefault="00DC520E" w:rsidP="00E9535A">
      <w:pPr>
        <w:ind w:left="708"/>
        <w:jc w:val="center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Расчет расходной части бюджета муниципального образования "</w:t>
      </w:r>
      <w:proofErr w:type="spellStart"/>
      <w:r w:rsidRPr="009F2912">
        <w:rPr>
          <w:b/>
          <w:bCs/>
          <w:iCs/>
          <w:sz w:val="26"/>
          <w:szCs w:val="26"/>
        </w:rPr>
        <w:t>Ишеевское</w:t>
      </w:r>
      <w:proofErr w:type="spellEnd"/>
      <w:r w:rsidRPr="009F2912">
        <w:rPr>
          <w:b/>
          <w:bCs/>
          <w:iCs/>
          <w:sz w:val="26"/>
          <w:szCs w:val="26"/>
        </w:rPr>
        <w:t xml:space="preserve"> городское поселение» </w:t>
      </w:r>
      <w:r w:rsidR="00A07125" w:rsidRPr="009F2912">
        <w:rPr>
          <w:b/>
          <w:sz w:val="26"/>
          <w:szCs w:val="26"/>
        </w:rPr>
        <w:t>Ульяновского района Ульяновской области</w:t>
      </w:r>
      <w:r w:rsidR="00037A3B" w:rsidRPr="009F2912">
        <w:rPr>
          <w:b/>
          <w:sz w:val="26"/>
          <w:szCs w:val="26"/>
        </w:rPr>
        <w:t xml:space="preserve"> </w:t>
      </w:r>
      <w:r w:rsidRPr="009F2912">
        <w:rPr>
          <w:b/>
          <w:bCs/>
          <w:iCs/>
          <w:sz w:val="26"/>
          <w:szCs w:val="26"/>
        </w:rPr>
        <w:t>на 20</w:t>
      </w:r>
      <w:r w:rsidR="00B046BF" w:rsidRPr="009F2912">
        <w:rPr>
          <w:b/>
          <w:bCs/>
          <w:iCs/>
          <w:sz w:val="26"/>
          <w:szCs w:val="26"/>
        </w:rPr>
        <w:t>2</w:t>
      </w:r>
      <w:r w:rsidR="00CD21E9">
        <w:rPr>
          <w:b/>
          <w:bCs/>
          <w:iCs/>
          <w:sz w:val="26"/>
          <w:szCs w:val="26"/>
        </w:rPr>
        <w:t>5</w:t>
      </w:r>
      <w:r w:rsidR="00A07125" w:rsidRPr="009F2912">
        <w:rPr>
          <w:b/>
          <w:bCs/>
          <w:iCs/>
          <w:sz w:val="26"/>
          <w:szCs w:val="26"/>
        </w:rPr>
        <w:t xml:space="preserve"> </w:t>
      </w:r>
      <w:r w:rsidRPr="009F2912">
        <w:rPr>
          <w:b/>
          <w:bCs/>
          <w:iCs/>
          <w:sz w:val="26"/>
          <w:szCs w:val="26"/>
        </w:rPr>
        <w:t xml:space="preserve"> и плановый период </w:t>
      </w:r>
      <w:r w:rsidR="00F00B60">
        <w:rPr>
          <w:b/>
          <w:bCs/>
          <w:iCs/>
          <w:sz w:val="26"/>
          <w:szCs w:val="26"/>
        </w:rPr>
        <w:t>202</w:t>
      </w:r>
      <w:r w:rsidR="00CD21E9">
        <w:rPr>
          <w:b/>
          <w:bCs/>
          <w:iCs/>
          <w:sz w:val="26"/>
          <w:szCs w:val="26"/>
        </w:rPr>
        <w:t>6</w:t>
      </w:r>
      <w:r w:rsidR="00F00B60">
        <w:rPr>
          <w:b/>
          <w:bCs/>
          <w:iCs/>
          <w:sz w:val="26"/>
          <w:szCs w:val="26"/>
        </w:rPr>
        <w:t>-2027</w:t>
      </w:r>
      <w:r w:rsidRPr="009F2912">
        <w:rPr>
          <w:b/>
          <w:bCs/>
          <w:iCs/>
          <w:sz w:val="26"/>
          <w:szCs w:val="26"/>
        </w:rPr>
        <w:t xml:space="preserve"> годы.</w:t>
      </w:r>
    </w:p>
    <w:p w:rsidR="00DC520E" w:rsidRPr="009F2912" w:rsidRDefault="00DC520E" w:rsidP="00E9535A">
      <w:pPr>
        <w:ind w:left="708"/>
        <w:jc w:val="both"/>
        <w:rPr>
          <w:b/>
          <w:bCs/>
          <w:iCs/>
          <w:sz w:val="26"/>
          <w:szCs w:val="26"/>
        </w:rPr>
      </w:pPr>
    </w:p>
    <w:p w:rsidR="00DC520E" w:rsidRPr="009F2912" w:rsidRDefault="00DC520E" w:rsidP="00E9535A">
      <w:pPr>
        <w:ind w:left="708"/>
        <w:jc w:val="center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1. Раздел 01</w:t>
      </w:r>
      <w:r w:rsidR="007061C4" w:rsidRPr="009F2912">
        <w:rPr>
          <w:b/>
          <w:bCs/>
          <w:iCs/>
          <w:sz w:val="26"/>
          <w:szCs w:val="26"/>
        </w:rPr>
        <w:t>00</w:t>
      </w:r>
      <w:r w:rsidR="00D7172C" w:rsidRPr="009F2912">
        <w:rPr>
          <w:b/>
          <w:bCs/>
          <w:iCs/>
          <w:sz w:val="26"/>
          <w:szCs w:val="26"/>
        </w:rPr>
        <w:t xml:space="preserve"> </w:t>
      </w:r>
      <w:r w:rsidRPr="009F2912">
        <w:rPr>
          <w:b/>
          <w:bCs/>
          <w:iCs/>
          <w:sz w:val="26"/>
          <w:szCs w:val="26"/>
        </w:rPr>
        <w:t>«Общегосударственные вопросы».</w:t>
      </w:r>
    </w:p>
    <w:p w:rsidR="00DC520E" w:rsidRPr="009F2912" w:rsidRDefault="00DC520E" w:rsidP="001529B4">
      <w:pPr>
        <w:ind w:firstLine="708"/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 xml:space="preserve"> По разделу 01 «общегосударственные вопросы» планируемая сумма расходов:</w:t>
      </w:r>
    </w:p>
    <w:p w:rsidR="006940EF" w:rsidRPr="009F2912" w:rsidRDefault="006940EF" w:rsidP="001529B4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DB2A0D">
        <w:rPr>
          <w:b/>
          <w:bCs/>
          <w:iCs/>
          <w:sz w:val="26"/>
          <w:szCs w:val="26"/>
        </w:rPr>
        <w:t>5</w:t>
      </w:r>
      <w:r w:rsidRPr="009F2912">
        <w:rPr>
          <w:b/>
          <w:bCs/>
          <w:iCs/>
          <w:sz w:val="26"/>
          <w:szCs w:val="26"/>
        </w:rPr>
        <w:t xml:space="preserve"> год в сумме</w:t>
      </w:r>
      <w:r w:rsidR="00A365D9" w:rsidRPr="009F2912">
        <w:rPr>
          <w:b/>
          <w:bCs/>
          <w:iCs/>
          <w:sz w:val="26"/>
          <w:szCs w:val="26"/>
        </w:rPr>
        <w:t xml:space="preserve"> </w:t>
      </w:r>
      <w:r w:rsidR="003957FE" w:rsidRPr="009F2912">
        <w:rPr>
          <w:b/>
          <w:bCs/>
          <w:iCs/>
          <w:sz w:val="26"/>
          <w:szCs w:val="26"/>
        </w:rPr>
        <w:t>–</w:t>
      </w:r>
      <w:r w:rsidRPr="009F2912">
        <w:rPr>
          <w:b/>
          <w:bCs/>
          <w:iCs/>
          <w:sz w:val="26"/>
          <w:szCs w:val="26"/>
        </w:rPr>
        <w:t xml:space="preserve"> </w:t>
      </w:r>
      <w:r w:rsidR="009F2C50">
        <w:rPr>
          <w:b/>
          <w:bCs/>
          <w:iCs/>
          <w:sz w:val="26"/>
          <w:szCs w:val="26"/>
        </w:rPr>
        <w:t>2</w:t>
      </w:r>
      <w:r w:rsidR="003957FE" w:rsidRPr="009F2912">
        <w:rPr>
          <w:b/>
          <w:bCs/>
          <w:iCs/>
          <w:sz w:val="26"/>
          <w:szCs w:val="26"/>
        </w:rPr>
        <w:t xml:space="preserve"> </w:t>
      </w:r>
      <w:r w:rsidR="00DB2A0D">
        <w:rPr>
          <w:b/>
          <w:bCs/>
          <w:iCs/>
          <w:sz w:val="26"/>
          <w:szCs w:val="26"/>
        </w:rPr>
        <w:t>413</w:t>
      </w:r>
      <w:r w:rsidR="002937B6" w:rsidRPr="009F2912">
        <w:rPr>
          <w:b/>
          <w:bCs/>
          <w:iCs/>
          <w:sz w:val="26"/>
          <w:szCs w:val="26"/>
        </w:rPr>
        <w:t>,</w:t>
      </w:r>
      <w:r w:rsidR="009F2C50">
        <w:rPr>
          <w:b/>
          <w:bCs/>
          <w:iCs/>
          <w:sz w:val="26"/>
          <w:szCs w:val="26"/>
        </w:rPr>
        <w:t>9</w:t>
      </w:r>
      <w:r w:rsidR="00DB2A0D">
        <w:rPr>
          <w:b/>
          <w:bCs/>
          <w:iCs/>
          <w:sz w:val="26"/>
          <w:szCs w:val="26"/>
        </w:rPr>
        <w:t>80</w:t>
      </w:r>
      <w:r w:rsidR="002937B6"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2937B6" w:rsidRPr="009F2912" w:rsidRDefault="002937B6" w:rsidP="001529B4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DB2A0D">
        <w:rPr>
          <w:b/>
          <w:bCs/>
          <w:iCs/>
          <w:sz w:val="26"/>
          <w:szCs w:val="26"/>
        </w:rPr>
        <w:t>6</w:t>
      </w:r>
      <w:r w:rsidRPr="009F2912">
        <w:rPr>
          <w:b/>
          <w:bCs/>
          <w:iCs/>
          <w:sz w:val="26"/>
          <w:szCs w:val="26"/>
        </w:rPr>
        <w:t xml:space="preserve"> год в сумме</w:t>
      </w:r>
      <w:r w:rsidR="00A365D9" w:rsidRPr="009F2912">
        <w:rPr>
          <w:b/>
          <w:bCs/>
          <w:iCs/>
          <w:sz w:val="26"/>
          <w:szCs w:val="26"/>
        </w:rPr>
        <w:t xml:space="preserve"> </w:t>
      </w:r>
      <w:r w:rsidR="003957FE" w:rsidRPr="009F2912">
        <w:rPr>
          <w:b/>
          <w:bCs/>
          <w:iCs/>
          <w:sz w:val="26"/>
          <w:szCs w:val="26"/>
        </w:rPr>
        <w:t>–</w:t>
      </w:r>
      <w:r w:rsidRPr="009F2912">
        <w:rPr>
          <w:b/>
          <w:bCs/>
          <w:iCs/>
          <w:sz w:val="26"/>
          <w:szCs w:val="26"/>
        </w:rPr>
        <w:t xml:space="preserve"> </w:t>
      </w:r>
      <w:r w:rsidR="009F2C50">
        <w:rPr>
          <w:b/>
          <w:bCs/>
          <w:iCs/>
          <w:sz w:val="26"/>
          <w:szCs w:val="26"/>
        </w:rPr>
        <w:t xml:space="preserve">1 </w:t>
      </w:r>
      <w:r w:rsidR="00DB2A0D">
        <w:rPr>
          <w:b/>
          <w:bCs/>
          <w:iCs/>
          <w:sz w:val="26"/>
          <w:szCs w:val="26"/>
        </w:rPr>
        <w:t>533</w:t>
      </w:r>
      <w:r w:rsidR="003957FE" w:rsidRPr="009F2912">
        <w:rPr>
          <w:b/>
          <w:bCs/>
          <w:iCs/>
          <w:sz w:val="26"/>
          <w:szCs w:val="26"/>
        </w:rPr>
        <w:t>,</w:t>
      </w:r>
      <w:r w:rsidR="00DB2A0D">
        <w:rPr>
          <w:b/>
          <w:bCs/>
          <w:iCs/>
          <w:sz w:val="26"/>
          <w:szCs w:val="26"/>
        </w:rPr>
        <w:t>98</w:t>
      </w:r>
      <w:r w:rsidR="00CF0D5E">
        <w:rPr>
          <w:b/>
          <w:bCs/>
          <w:iCs/>
          <w:sz w:val="26"/>
          <w:szCs w:val="26"/>
        </w:rPr>
        <w:t>0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2937B6" w:rsidRPr="009F2912" w:rsidRDefault="002937B6" w:rsidP="001529B4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DB2A0D">
        <w:rPr>
          <w:b/>
          <w:bCs/>
          <w:iCs/>
          <w:sz w:val="26"/>
          <w:szCs w:val="26"/>
        </w:rPr>
        <w:t>7</w:t>
      </w:r>
      <w:r w:rsidRPr="009F2912">
        <w:rPr>
          <w:b/>
          <w:bCs/>
          <w:iCs/>
          <w:sz w:val="26"/>
          <w:szCs w:val="26"/>
        </w:rPr>
        <w:t xml:space="preserve"> год в сумме</w:t>
      </w:r>
      <w:r w:rsidR="00A365D9" w:rsidRPr="009F2912">
        <w:rPr>
          <w:b/>
          <w:bCs/>
          <w:iCs/>
          <w:sz w:val="26"/>
          <w:szCs w:val="26"/>
        </w:rPr>
        <w:t xml:space="preserve"> </w:t>
      </w:r>
      <w:r w:rsidR="003957FE" w:rsidRPr="009F2912">
        <w:rPr>
          <w:b/>
          <w:bCs/>
          <w:iCs/>
          <w:sz w:val="26"/>
          <w:szCs w:val="26"/>
        </w:rPr>
        <w:t>–</w:t>
      </w:r>
      <w:r w:rsidRPr="009F2912">
        <w:rPr>
          <w:b/>
          <w:bCs/>
          <w:iCs/>
          <w:sz w:val="26"/>
          <w:szCs w:val="26"/>
        </w:rPr>
        <w:t xml:space="preserve"> </w:t>
      </w:r>
      <w:r w:rsidR="009F2C50">
        <w:rPr>
          <w:b/>
          <w:bCs/>
          <w:iCs/>
          <w:sz w:val="26"/>
          <w:szCs w:val="26"/>
        </w:rPr>
        <w:t xml:space="preserve">1 </w:t>
      </w:r>
      <w:r w:rsidR="00DB2A0D">
        <w:rPr>
          <w:b/>
          <w:bCs/>
          <w:iCs/>
          <w:sz w:val="26"/>
          <w:szCs w:val="26"/>
        </w:rPr>
        <w:t>543</w:t>
      </w:r>
      <w:r w:rsidR="003957FE" w:rsidRPr="009F2912">
        <w:rPr>
          <w:b/>
          <w:bCs/>
          <w:iCs/>
          <w:sz w:val="26"/>
          <w:szCs w:val="26"/>
        </w:rPr>
        <w:t>,</w:t>
      </w:r>
      <w:r w:rsidR="00DB2A0D">
        <w:rPr>
          <w:b/>
          <w:bCs/>
          <w:iCs/>
          <w:sz w:val="26"/>
          <w:szCs w:val="26"/>
        </w:rPr>
        <w:t>98</w:t>
      </w:r>
      <w:r w:rsidR="00CF0D5E">
        <w:rPr>
          <w:b/>
          <w:bCs/>
          <w:iCs/>
          <w:sz w:val="26"/>
          <w:szCs w:val="26"/>
        </w:rPr>
        <w:t>0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7A75FD" w:rsidRDefault="007A75FD" w:rsidP="001529B4">
      <w:pPr>
        <w:ind w:firstLine="708"/>
        <w:jc w:val="both"/>
        <w:rPr>
          <w:b/>
          <w:bCs/>
          <w:iCs/>
          <w:sz w:val="26"/>
          <w:szCs w:val="26"/>
        </w:rPr>
      </w:pPr>
    </w:p>
    <w:p w:rsidR="00DC520E" w:rsidRPr="009F2912" w:rsidRDefault="00DC520E" w:rsidP="001529B4">
      <w:pPr>
        <w:ind w:firstLine="708"/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1.1. Подраздел 0103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</w:p>
    <w:p w:rsidR="003957FE" w:rsidRPr="009F2912" w:rsidRDefault="003957FE" w:rsidP="003957FE">
      <w:pPr>
        <w:ind w:firstLine="783"/>
        <w:jc w:val="both"/>
        <w:rPr>
          <w:bCs/>
          <w:iCs/>
          <w:sz w:val="26"/>
          <w:szCs w:val="26"/>
        </w:rPr>
      </w:pPr>
      <w:r w:rsidRPr="009F2912">
        <w:rPr>
          <w:bCs/>
          <w:iCs/>
          <w:sz w:val="26"/>
          <w:szCs w:val="26"/>
        </w:rPr>
        <w:t>Расходы по данному подразделу планируются:</w:t>
      </w:r>
    </w:p>
    <w:p w:rsidR="003957FE" w:rsidRPr="009F2912" w:rsidRDefault="003957FE" w:rsidP="003957FE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923B08">
        <w:rPr>
          <w:b/>
          <w:bCs/>
          <w:iCs/>
          <w:sz w:val="26"/>
          <w:szCs w:val="26"/>
        </w:rPr>
        <w:t>5</w:t>
      </w:r>
      <w:r w:rsidRPr="009F2912">
        <w:rPr>
          <w:b/>
          <w:bCs/>
          <w:iCs/>
          <w:sz w:val="26"/>
          <w:szCs w:val="26"/>
        </w:rPr>
        <w:t xml:space="preserve"> год – 14,0 тыс. руб.</w:t>
      </w:r>
    </w:p>
    <w:p w:rsidR="003957FE" w:rsidRPr="009F2912" w:rsidRDefault="003957FE" w:rsidP="003957FE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923B08">
        <w:rPr>
          <w:b/>
          <w:bCs/>
          <w:iCs/>
          <w:sz w:val="26"/>
          <w:szCs w:val="26"/>
        </w:rPr>
        <w:t>6</w:t>
      </w:r>
      <w:r w:rsidRPr="009F2912">
        <w:rPr>
          <w:b/>
          <w:bCs/>
          <w:iCs/>
          <w:sz w:val="26"/>
          <w:szCs w:val="26"/>
        </w:rPr>
        <w:t xml:space="preserve"> год – 14,0 тыс. руб.</w:t>
      </w:r>
    </w:p>
    <w:p w:rsidR="003957FE" w:rsidRPr="009F2912" w:rsidRDefault="003957FE" w:rsidP="003957FE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923B08">
        <w:rPr>
          <w:b/>
          <w:bCs/>
          <w:iCs/>
          <w:sz w:val="26"/>
          <w:szCs w:val="26"/>
        </w:rPr>
        <w:t>7</w:t>
      </w:r>
      <w:r w:rsidRPr="009F2912">
        <w:rPr>
          <w:b/>
          <w:bCs/>
          <w:iCs/>
          <w:sz w:val="26"/>
          <w:szCs w:val="26"/>
        </w:rPr>
        <w:t xml:space="preserve"> год – 14,0 тыс. руб.</w:t>
      </w:r>
    </w:p>
    <w:p w:rsidR="00DC520E" w:rsidRPr="009F2912" w:rsidRDefault="00DC520E" w:rsidP="002F00E6">
      <w:pPr>
        <w:ind w:firstLine="708"/>
        <w:jc w:val="both"/>
        <w:rPr>
          <w:bCs/>
          <w:iCs/>
          <w:sz w:val="26"/>
          <w:szCs w:val="26"/>
        </w:rPr>
      </w:pPr>
      <w:r w:rsidRPr="009F2912">
        <w:rPr>
          <w:bCs/>
          <w:iCs/>
          <w:sz w:val="26"/>
          <w:szCs w:val="26"/>
        </w:rPr>
        <w:t>Расходы в 20</w:t>
      </w:r>
      <w:r w:rsidR="00105015" w:rsidRPr="009F2912">
        <w:rPr>
          <w:bCs/>
          <w:iCs/>
          <w:sz w:val="26"/>
          <w:szCs w:val="26"/>
        </w:rPr>
        <w:t>2</w:t>
      </w:r>
      <w:r w:rsidR="00923B08">
        <w:rPr>
          <w:bCs/>
          <w:iCs/>
          <w:sz w:val="26"/>
          <w:szCs w:val="26"/>
        </w:rPr>
        <w:t>5</w:t>
      </w:r>
      <w:r w:rsidRPr="009F2912">
        <w:rPr>
          <w:bCs/>
          <w:iCs/>
          <w:sz w:val="26"/>
          <w:szCs w:val="26"/>
        </w:rPr>
        <w:t xml:space="preserve"> году по передаче контрольно-счетной </w:t>
      </w:r>
      <w:r w:rsidR="008E669E">
        <w:rPr>
          <w:bCs/>
          <w:iCs/>
          <w:sz w:val="26"/>
          <w:szCs w:val="26"/>
        </w:rPr>
        <w:t>палате</w:t>
      </w:r>
      <w:r w:rsidR="00C2416C" w:rsidRPr="009F2912">
        <w:rPr>
          <w:bCs/>
          <w:iCs/>
          <w:sz w:val="26"/>
          <w:szCs w:val="26"/>
        </w:rPr>
        <w:t xml:space="preserve">                            </w:t>
      </w:r>
      <w:r w:rsidRPr="009F2912">
        <w:rPr>
          <w:bCs/>
          <w:iCs/>
          <w:sz w:val="26"/>
          <w:szCs w:val="26"/>
        </w:rPr>
        <w:t xml:space="preserve"> МО «Улья</w:t>
      </w:r>
      <w:r w:rsidR="001B59DF" w:rsidRPr="009F2912">
        <w:rPr>
          <w:bCs/>
          <w:iCs/>
          <w:sz w:val="26"/>
          <w:szCs w:val="26"/>
        </w:rPr>
        <w:t>новский район» части полномочий</w:t>
      </w:r>
      <w:r w:rsidR="00DB2A0D">
        <w:rPr>
          <w:bCs/>
          <w:iCs/>
          <w:sz w:val="26"/>
          <w:szCs w:val="26"/>
        </w:rPr>
        <w:t xml:space="preserve"> </w:t>
      </w:r>
      <w:r w:rsidR="00DB2A0D" w:rsidRPr="00DB2A0D">
        <w:rPr>
          <w:bCs/>
          <w:iCs/>
          <w:sz w:val="26"/>
          <w:szCs w:val="26"/>
        </w:rPr>
        <w:t>в сумме 14,0 тыс. руб</w:t>
      </w:r>
      <w:r w:rsidR="00DB2A0D">
        <w:rPr>
          <w:bCs/>
          <w:iCs/>
          <w:sz w:val="26"/>
          <w:szCs w:val="26"/>
        </w:rPr>
        <w:t>.</w:t>
      </w:r>
      <w:r w:rsidR="00DB2A0D" w:rsidRPr="00DB2A0D">
        <w:rPr>
          <w:bCs/>
          <w:iCs/>
          <w:sz w:val="26"/>
          <w:szCs w:val="26"/>
        </w:rPr>
        <w:t xml:space="preserve"> </w:t>
      </w:r>
      <w:r w:rsidR="00DB2A0D" w:rsidRPr="00CF4FC1">
        <w:rPr>
          <w:bCs/>
          <w:iCs/>
          <w:sz w:val="26"/>
          <w:szCs w:val="26"/>
        </w:rPr>
        <w:t xml:space="preserve">за счет перечисления по статье 251 «Иные межбюджетные трансферты», в </w:t>
      </w:r>
      <w:proofErr w:type="spellStart"/>
      <w:r w:rsidR="00DB2A0D" w:rsidRPr="00CF4FC1">
        <w:rPr>
          <w:bCs/>
          <w:iCs/>
          <w:sz w:val="26"/>
          <w:szCs w:val="26"/>
        </w:rPr>
        <w:t>т.ч</w:t>
      </w:r>
      <w:proofErr w:type="spellEnd"/>
      <w:r w:rsidR="00DB2A0D" w:rsidRPr="00CF4FC1">
        <w:rPr>
          <w:bCs/>
          <w:iCs/>
          <w:sz w:val="26"/>
          <w:szCs w:val="26"/>
        </w:rPr>
        <w:t>.:</w:t>
      </w:r>
    </w:p>
    <w:p w:rsidR="00444BEF" w:rsidRPr="009F2912" w:rsidRDefault="00DC520E" w:rsidP="001529B4">
      <w:pPr>
        <w:jc w:val="both"/>
        <w:rPr>
          <w:bCs/>
          <w:iCs/>
          <w:sz w:val="26"/>
          <w:szCs w:val="26"/>
        </w:rPr>
      </w:pPr>
      <w:r w:rsidRPr="009F2912">
        <w:rPr>
          <w:bCs/>
          <w:iCs/>
          <w:sz w:val="26"/>
          <w:szCs w:val="26"/>
        </w:rPr>
        <w:t>-</w:t>
      </w:r>
      <w:r w:rsidR="00444BEF" w:rsidRPr="009F2912">
        <w:rPr>
          <w:bCs/>
          <w:iCs/>
          <w:sz w:val="26"/>
          <w:szCs w:val="26"/>
        </w:rPr>
        <w:t xml:space="preserve"> </w:t>
      </w:r>
      <w:r w:rsidR="00444BEF" w:rsidRPr="00320463">
        <w:rPr>
          <w:bCs/>
          <w:i/>
          <w:iCs/>
          <w:sz w:val="26"/>
          <w:szCs w:val="26"/>
        </w:rPr>
        <w:t>по статье 211 «з/плата»</w:t>
      </w:r>
      <w:r w:rsidR="00444BEF" w:rsidRPr="009F2912">
        <w:rPr>
          <w:bCs/>
          <w:iCs/>
          <w:sz w:val="26"/>
          <w:szCs w:val="26"/>
        </w:rPr>
        <w:t xml:space="preserve"> в сумме  </w:t>
      </w:r>
      <w:r w:rsidR="00DE3798" w:rsidRPr="009F2912">
        <w:rPr>
          <w:bCs/>
          <w:iCs/>
          <w:sz w:val="26"/>
          <w:szCs w:val="26"/>
        </w:rPr>
        <w:t>10</w:t>
      </w:r>
      <w:r w:rsidR="002E74D4" w:rsidRPr="009F2912">
        <w:rPr>
          <w:bCs/>
          <w:iCs/>
          <w:sz w:val="26"/>
          <w:szCs w:val="26"/>
        </w:rPr>
        <w:t>,</w:t>
      </w:r>
      <w:r w:rsidR="005F5F88" w:rsidRPr="009F2912">
        <w:rPr>
          <w:bCs/>
          <w:iCs/>
          <w:sz w:val="26"/>
          <w:szCs w:val="26"/>
        </w:rPr>
        <w:t>7</w:t>
      </w:r>
      <w:r w:rsidR="00444BEF" w:rsidRPr="009F2912">
        <w:rPr>
          <w:bCs/>
          <w:iCs/>
          <w:sz w:val="26"/>
          <w:szCs w:val="26"/>
        </w:rPr>
        <w:t xml:space="preserve"> </w:t>
      </w:r>
      <w:r w:rsidR="00FC46C6" w:rsidRPr="009F2912">
        <w:rPr>
          <w:bCs/>
          <w:iCs/>
          <w:sz w:val="26"/>
          <w:szCs w:val="26"/>
        </w:rPr>
        <w:t>тыс. руб.</w:t>
      </w:r>
    </w:p>
    <w:p w:rsidR="00444BEF" w:rsidRPr="009F2912" w:rsidRDefault="00444BEF" w:rsidP="001529B4">
      <w:pPr>
        <w:jc w:val="both"/>
        <w:rPr>
          <w:bCs/>
          <w:iCs/>
          <w:sz w:val="26"/>
          <w:szCs w:val="26"/>
        </w:rPr>
      </w:pPr>
      <w:r w:rsidRPr="009F2912">
        <w:rPr>
          <w:bCs/>
          <w:iCs/>
          <w:sz w:val="26"/>
          <w:szCs w:val="26"/>
        </w:rPr>
        <w:t>-</w:t>
      </w:r>
      <w:r w:rsidR="004755C7" w:rsidRPr="009F2912">
        <w:rPr>
          <w:bCs/>
          <w:iCs/>
          <w:sz w:val="26"/>
          <w:szCs w:val="26"/>
        </w:rPr>
        <w:t xml:space="preserve"> </w:t>
      </w:r>
      <w:r w:rsidRPr="00320463">
        <w:rPr>
          <w:bCs/>
          <w:i/>
          <w:iCs/>
          <w:sz w:val="26"/>
          <w:szCs w:val="26"/>
        </w:rPr>
        <w:t>по статье 213 «начисления на выплаты по оплате труда»</w:t>
      </w:r>
      <w:r w:rsidRPr="009F2912">
        <w:rPr>
          <w:bCs/>
          <w:iCs/>
          <w:sz w:val="26"/>
          <w:szCs w:val="26"/>
        </w:rPr>
        <w:t xml:space="preserve"> в сумме </w:t>
      </w:r>
      <w:r w:rsidR="00DE3798" w:rsidRPr="009F2912">
        <w:rPr>
          <w:bCs/>
          <w:iCs/>
          <w:sz w:val="26"/>
          <w:szCs w:val="26"/>
        </w:rPr>
        <w:t>3,</w:t>
      </w:r>
      <w:r w:rsidR="005F5F88" w:rsidRPr="009F2912">
        <w:rPr>
          <w:bCs/>
          <w:iCs/>
          <w:sz w:val="26"/>
          <w:szCs w:val="26"/>
        </w:rPr>
        <w:t>3</w:t>
      </w:r>
      <w:r w:rsidRPr="009F2912">
        <w:rPr>
          <w:bCs/>
          <w:iCs/>
          <w:sz w:val="26"/>
          <w:szCs w:val="26"/>
        </w:rPr>
        <w:t xml:space="preserve"> </w:t>
      </w:r>
      <w:r w:rsidR="00FC46C6" w:rsidRPr="009F2912">
        <w:rPr>
          <w:bCs/>
          <w:iCs/>
          <w:sz w:val="26"/>
          <w:szCs w:val="26"/>
        </w:rPr>
        <w:t>тыс. руб.</w:t>
      </w:r>
    </w:p>
    <w:p w:rsidR="003977B3" w:rsidRDefault="003977B3" w:rsidP="001529B4">
      <w:pPr>
        <w:ind w:firstLine="783"/>
        <w:jc w:val="both"/>
        <w:rPr>
          <w:b/>
          <w:bCs/>
          <w:iCs/>
          <w:sz w:val="26"/>
          <w:szCs w:val="26"/>
        </w:rPr>
      </w:pPr>
    </w:p>
    <w:p w:rsidR="00DC520E" w:rsidRPr="009F2912" w:rsidRDefault="00DC520E" w:rsidP="001529B4">
      <w:pPr>
        <w:ind w:firstLine="783"/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1.2. Подраздел 0106 «Обеспечение деятельности финансовых, налоговых и таможенных органов и органов финансового (финансово</w:t>
      </w:r>
      <w:r w:rsidR="003977B3">
        <w:rPr>
          <w:b/>
          <w:bCs/>
          <w:iCs/>
          <w:sz w:val="26"/>
          <w:szCs w:val="26"/>
        </w:rPr>
        <w:t xml:space="preserve"> </w:t>
      </w:r>
      <w:r w:rsidRPr="009F2912">
        <w:rPr>
          <w:b/>
          <w:bCs/>
          <w:iCs/>
          <w:sz w:val="26"/>
          <w:szCs w:val="26"/>
        </w:rPr>
        <w:t>- бюджетного) надзора.</w:t>
      </w:r>
    </w:p>
    <w:p w:rsidR="000B1BD0" w:rsidRDefault="000B1BD0" w:rsidP="003957FE">
      <w:pPr>
        <w:ind w:firstLine="783"/>
        <w:jc w:val="both"/>
        <w:rPr>
          <w:bCs/>
          <w:iCs/>
          <w:sz w:val="26"/>
          <w:szCs w:val="26"/>
        </w:rPr>
      </w:pPr>
    </w:p>
    <w:p w:rsidR="003957FE" w:rsidRPr="009F2912" w:rsidRDefault="003957FE" w:rsidP="003957FE">
      <w:pPr>
        <w:ind w:firstLine="783"/>
        <w:jc w:val="both"/>
        <w:rPr>
          <w:bCs/>
          <w:iCs/>
          <w:sz w:val="26"/>
          <w:szCs w:val="26"/>
        </w:rPr>
      </w:pPr>
      <w:r w:rsidRPr="009F2912">
        <w:rPr>
          <w:bCs/>
          <w:iCs/>
          <w:sz w:val="26"/>
          <w:szCs w:val="26"/>
        </w:rPr>
        <w:t>Расходы по данному подразделу планируются:</w:t>
      </w:r>
    </w:p>
    <w:p w:rsidR="003957FE" w:rsidRPr="009F2912" w:rsidRDefault="003957FE" w:rsidP="003957FE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923B08">
        <w:rPr>
          <w:b/>
          <w:bCs/>
          <w:iCs/>
          <w:sz w:val="26"/>
          <w:szCs w:val="26"/>
        </w:rPr>
        <w:t>5</w:t>
      </w:r>
      <w:r w:rsidRPr="009F2912">
        <w:rPr>
          <w:b/>
          <w:bCs/>
          <w:iCs/>
          <w:sz w:val="26"/>
          <w:szCs w:val="26"/>
        </w:rPr>
        <w:t xml:space="preserve"> год – 6</w:t>
      </w:r>
      <w:r w:rsidR="00923B08">
        <w:rPr>
          <w:b/>
          <w:bCs/>
          <w:iCs/>
          <w:sz w:val="26"/>
          <w:szCs w:val="26"/>
        </w:rPr>
        <w:t>98</w:t>
      </w:r>
      <w:r w:rsidRPr="009F2912">
        <w:rPr>
          <w:b/>
          <w:bCs/>
          <w:iCs/>
          <w:sz w:val="26"/>
          <w:szCs w:val="26"/>
        </w:rPr>
        <w:t>,</w:t>
      </w:r>
      <w:r w:rsidR="00923B08">
        <w:rPr>
          <w:b/>
          <w:bCs/>
          <w:iCs/>
          <w:sz w:val="26"/>
          <w:szCs w:val="26"/>
        </w:rPr>
        <w:t>1</w:t>
      </w:r>
      <w:r w:rsidRPr="009F2912">
        <w:rPr>
          <w:b/>
          <w:bCs/>
          <w:iCs/>
          <w:sz w:val="26"/>
          <w:szCs w:val="26"/>
        </w:rPr>
        <w:t xml:space="preserve"> тыс. руб.</w:t>
      </w:r>
    </w:p>
    <w:p w:rsidR="003957FE" w:rsidRPr="009F2912" w:rsidRDefault="003957FE" w:rsidP="003957FE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923B08">
        <w:rPr>
          <w:b/>
          <w:bCs/>
          <w:iCs/>
          <w:sz w:val="26"/>
          <w:szCs w:val="26"/>
        </w:rPr>
        <w:t>6</w:t>
      </w:r>
      <w:r w:rsidRPr="009F2912">
        <w:rPr>
          <w:b/>
          <w:bCs/>
          <w:iCs/>
          <w:sz w:val="26"/>
          <w:szCs w:val="26"/>
        </w:rPr>
        <w:t xml:space="preserve"> год – 6</w:t>
      </w:r>
      <w:r w:rsidR="00923B08">
        <w:rPr>
          <w:b/>
          <w:bCs/>
          <w:iCs/>
          <w:sz w:val="26"/>
          <w:szCs w:val="26"/>
        </w:rPr>
        <w:t>98</w:t>
      </w:r>
      <w:r w:rsidRPr="009F2912">
        <w:rPr>
          <w:b/>
          <w:bCs/>
          <w:iCs/>
          <w:sz w:val="26"/>
          <w:szCs w:val="26"/>
        </w:rPr>
        <w:t>,</w:t>
      </w:r>
      <w:r w:rsidR="00923B08">
        <w:rPr>
          <w:b/>
          <w:bCs/>
          <w:iCs/>
          <w:sz w:val="26"/>
          <w:szCs w:val="26"/>
        </w:rPr>
        <w:t>1</w:t>
      </w:r>
      <w:r w:rsidRPr="009F2912">
        <w:rPr>
          <w:b/>
          <w:bCs/>
          <w:iCs/>
          <w:sz w:val="26"/>
          <w:szCs w:val="26"/>
        </w:rPr>
        <w:t xml:space="preserve"> тыс. руб.</w:t>
      </w:r>
    </w:p>
    <w:p w:rsidR="003957FE" w:rsidRDefault="003957FE" w:rsidP="003957FE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923B08">
        <w:rPr>
          <w:b/>
          <w:bCs/>
          <w:iCs/>
          <w:sz w:val="26"/>
          <w:szCs w:val="26"/>
        </w:rPr>
        <w:t>7</w:t>
      </w:r>
      <w:r w:rsidRPr="009F2912">
        <w:rPr>
          <w:b/>
          <w:bCs/>
          <w:iCs/>
          <w:sz w:val="26"/>
          <w:szCs w:val="26"/>
        </w:rPr>
        <w:t xml:space="preserve"> год – 6</w:t>
      </w:r>
      <w:r w:rsidR="00923B08">
        <w:rPr>
          <w:b/>
          <w:bCs/>
          <w:iCs/>
          <w:sz w:val="26"/>
          <w:szCs w:val="26"/>
        </w:rPr>
        <w:t>98</w:t>
      </w:r>
      <w:r w:rsidRPr="009F2912">
        <w:rPr>
          <w:b/>
          <w:bCs/>
          <w:iCs/>
          <w:sz w:val="26"/>
          <w:szCs w:val="26"/>
        </w:rPr>
        <w:t>,</w:t>
      </w:r>
      <w:r w:rsidR="00923B08">
        <w:rPr>
          <w:b/>
          <w:bCs/>
          <w:iCs/>
          <w:sz w:val="26"/>
          <w:szCs w:val="26"/>
        </w:rPr>
        <w:t>1</w:t>
      </w:r>
      <w:r w:rsidRPr="009F2912">
        <w:rPr>
          <w:b/>
          <w:bCs/>
          <w:iCs/>
          <w:sz w:val="26"/>
          <w:szCs w:val="26"/>
        </w:rPr>
        <w:t xml:space="preserve"> тыс. руб.</w:t>
      </w:r>
    </w:p>
    <w:p w:rsidR="000B1BD0" w:rsidRDefault="000B1BD0" w:rsidP="002F00E6">
      <w:pPr>
        <w:ind w:firstLine="708"/>
        <w:jc w:val="both"/>
        <w:rPr>
          <w:bCs/>
          <w:iCs/>
          <w:sz w:val="26"/>
          <w:szCs w:val="26"/>
        </w:rPr>
      </w:pPr>
    </w:p>
    <w:p w:rsidR="00DC520E" w:rsidRDefault="00DC520E" w:rsidP="002F00E6">
      <w:pPr>
        <w:ind w:firstLine="708"/>
        <w:jc w:val="both"/>
        <w:rPr>
          <w:bCs/>
          <w:iCs/>
          <w:sz w:val="26"/>
          <w:szCs w:val="26"/>
        </w:rPr>
      </w:pPr>
      <w:r w:rsidRPr="009F2912">
        <w:rPr>
          <w:bCs/>
          <w:iCs/>
          <w:sz w:val="26"/>
          <w:szCs w:val="26"/>
        </w:rPr>
        <w:t>Расходы в 20</w:t>
      </w:r>
      <w:r w:rsidR="00105015" w:rsidRPr="009F2912">
        <w:rPr>
          <w:bCs/>
          <w:iCs/>
          <w:sz w:val="26"/>
          <w:szCs w:val="26"/>
        </w:rPr>
        <w:t>2</w:t>
      </w:r>
      <w:r w:rsidR="00923B08">
        <w:rPr>
          <w:bCs/>
          <w:iCs/>
          <w:sz w:val="26"/>
          <w:szCs w:val="26"/>
        </w:rPr>
        <w:t>5</w:t>
      </w:r>
      <w:r w:rsidRPr="009F2912">
        <w:rPr>
          <w:bCs/>
          <w:iCs/>
          <w:sz w:val="26"/>
          <w:szCs w:val="26"/>
        </w:rPr>
        <w:t xml:space="preserve"> году на выполнение части полномочий МУ «Управление финансов МО «Ульяновский район» по муниципальному образованию «</w:t>
      </w:r>
      <w:proofErr w:type="spellStart"/>
      <w:r w:rsidRPr="009F2912">
        <w:rPr>
          <w:bCs/>
          <w:iCs/>
          <w:sz w:val="26"/>
          <w:szCs w:val="26"/>
        </w:rPr>
        <w:t>Ишеевское</w:t>
      </w:r>
      <w:proofErr w:type="spellEnd"/>
      <w:r w:rsidRPr="009F2912">
        <w:rPr>
          <w:bCs/>
          <w:iCs/>
          <w:sz w:val="26"/>
          <w:szCs w:val="26"/>
        </w:rPr>
        <w:t xml:space="preserve"> городское поселение» в сумме </w:t>
      </w:r>
      <w:r w:rsidR="00923B08">
        <w:rPr>
          <w:bCs/>
          <w:iCs/>
          <w:sz w:val="26"/>
          <w:szCs w:val="26"/>
        </w:rPr>
        <w:t>698</w:t>
      </w:r>
      <w:r w:rsidR="00C83461" w:rsidRPr="009F2912">
        <w:rPr>
          <w:bCs/>
          <w:iCs/>
          <w:sz w:val="26"/>
          <w:szCs w:val="26"/>
        </w:rPr>
        <w:t>,</w:t>
      </w:r>
      <w:r w:rsidR="00923B08">
        <w:rPr>
          <w:bCs/>
          <w:iCs/>
          <w:sz w:val="26"/>
          <w:szCs w:val="26"/>
        </w:rPr>
        <w:t>1</w:t>
      </w:r>
      <w:r w:rsidRPr="009F2912">
        <w:rPr>
          <w:bCs/>
          <w:iCs/>
          <w:sz w:val="26"/>
          <w:szCs w:val="26"/>
        </w:rPr>
        <w:t xml:space="preserve"> </w:t>
      </w:r>
      <w:r w:rsidR="00FC46C6" w:rsidRPr="009F2912">
        <w:rPr>
          <w:bCs/>
          <w:iCs/>
          <w:sz w:val="26"/>
          <w:szCs w:val="26"/>
        </w:rPr>
        <w:t>тыс. руб</w:t>
      </w:r>
      <w:r w:rsidRPr="009F2912">
        <w:rPr>
          <w:bCs/>
          <w:iCs/>
          <w:sz w:val="26"/>
          <w:szCs w:val="26"/>
        </w:rPr>
        <w:t xml:space="preserve">. </w:t>
      </w:r>
      <w:r w:rsidR="00CF4FC1" w:rsidRPr="00CF4FC1">
        <w:rPr>
          <w:bCs/>
          <w:iCs/>
          <w:sz w:val="26"/>
          <w:szCs w:val="26"/>
        </w:rPr>
        <w:t xml:space="preserve">за счет перечисления по статье 251 «Иные межбюджетные трансферты», в </w:t>
      </w:r>
      <w:proofErr w:type="spellStart"/>
      <w:r w:rsidR="00CF4FC1" w:rsidRPr="00CF4FC1">
        <w:rPr>
          <w:bCs/>
          <w:iCs/>
          <w:sz w:val="26"/>
          <w:szCs w:val="26"/>
        </w:rPr>
        <w:t>т.ч</w:t>
      </w:r>
      <w:proofErr w:type="spellEnd"/>
      <w:r w:rsidR="00CF4FC1" w:rsidRPr="00CF4FC1">
        <w:rPr>
          <w:bCs/>
          <w:iCs/>
          <w:sz w:val="26"/>
          <w:szCs w:val="26"/>
        </w:rPr>
        <w:t>.:</w:t>
      </w:r>
    </w:p>
    <w:p w:rsidR="000B1BD0" w:rsidRPr="009F2912" w:rsidRDefault="000B1BD0" w:rsidP="000B1BD0">
      <w:pPr>
        <w:ind w:firstLine="708"/>
        <w:jc w:val="right"/>
        <w:rPr>
          <w:bCs/>
          <w:iCs/>
          <w:sz w:val="26"/>
          <w:szCs w:val="26"/>
        </w:rPr>
      </w:pPr>
      <w:r w:rsidRPr="000B1BD0">
        <w:rPr>
          <w:bCs/>
          <w:iCs/>
          <w:sz w:val="26"/>
          <w:szCs w:val="26"/>
        </w:rPr>
        <w:t>Таблица</w:t>
      </w:r>
      <w:r>
        <w:rPr>
          <w:bCs/>
          <w:iCs/>
          <w:sz w:val="26"/>
          <w:szCs w:val="26"/>
        </w:rPr>
        <w:t xml:space="preserve"> 5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6"/>
        <w:gridCol w:w="3261"/>
        <w:gridCol w:w="1311"/>
        <w:gridCol w:w="4466"/>
      </w:tblGrid>
      <w:tr w:rsidR="00CF4FC1" w:rsidRPr="0057209C" w:rsidTr="007F2FFC">
        <w:tc>
          <w:tcPr>
            <w:tcW w:w="816" w:type="dxa"/>
          </w:tcPr>
          <w:p w:rsidR="00CF4FC1" w:rsidRPr="0057209C" w:rsidRDefault="00CF4FC1" w:rsidP="007F2FF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статья</w:t>
            </w:r>
          </w:p>
        </w:tc>
        <w:tc>
          <w:tcPr>
            <w:tcW w:w="3261" w:type="dxa"/>
          </w:tcPr>
          <w:p w:rsidR="00CF4FC1" w:rsidRPr="0057209C" w:rsidRDefault="00CF4FC1" w:rsidP="007F2FF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Наименование статьи</w:t>
            </w:r>
          </w:p>
        </w:tc>
        <w:tc>
          <w:tcPr>
            <w:tcW w:w="1311" w:type="dxa"/>
          </w:tcPr>
          <w:p w:rsidR="00CF4FC1" w:rsidRPr="0057209C" w:rsidRDefault="00CF4FC1" w:rsidP="007F2FF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Сумма (тыс. руб.)</w:t>
            </w:r>
          </w:p>
        </w:tc>
        <w:tc>
          <w:tcPr>
            <w:tcW w:w="4466" w:type="dxa"/>
          </w:tcPr>
          <w:p w:rsidR="00CF4FC1" w:rsidRPr="0057209C" w:rsidRDefault="00CF4FC1" w:rsidP="007F2FF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Назначение</w:t>
            </w:r>
          </w:p>
        </w:tc>
      </w:tr>
      <w:tr w:rsidR="000B6851" w:rsidRPr="004017AC" w:rsidTr="007F2FFC">
        <w:tc>
          <w:tcPr>
            <w:tcW w:w="816" w:type="dxa"/>
          </w:tcPr>
          <w:p w:rsidR="000B6851" w:rsidRPr="004017AC" w:rsidRDefault="000B685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211</w:t>
            </w:r>
          </w:p>
        </w:tc>
        <w:tc>
          <w:tcPr>
            <w:tcW w:w="3261" w:type="dxa"/>
          </w:tcPr>
          <w:p w:rsidR="000B6851" w:rsidRPr="004017AC" w:rsidRDefault="000B685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CF4FC1">
              <w:rPr>
                <w:bCs/>
                <w:i/>
                <w:iCs/>
                <w:sz w:val="20"/>
                <w:szCs w:val="20"/>
              </w:rPr>
              <w:t>з/плата</w:t>
            </w:r>
          </w:p>
        </w:tc>
        <w:tc>
          <w:tcPr>
            <w:tcW w:w="1311" w:type="dxa"/>
          </w:tcPr>
          <w:p w:rsidR="000B6851" w:rsidRPr="004017AC" w:rsidRDefault="000B6851" w:rsidP="007F2FF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457,5</w:t>
            </w:r>
          </w:p>
        </w:tc>
        <w:tc>
          <w:tcPr>
            <w:tcW w:w="4466" w:type="dxa"/>
          </w:tcPr>
          <w:p w:rsidR="000B6851" w:rsidRPr="00CA6D41" w:rsidRDefault="000B6851" w:rsidP="000B6851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з/</w:t>
            </w:r>
            <w:proofErr w:type="gramStart"/>
            <w:r>
              <w:rPr>
                <w:bCs/>
                <w:iCs/>
                <w:sz w:val="20"/>
                <w:szCs w:val="20"/>
              </w:rPr>
              <w:t>п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0B6851" w:rsidRPr="004017AC" w:rsidTr="007F2FFC">
        <w:tc>
          <w:tcPr>
            <w:tcW w:w="816" w:type="dxa"/>
          </w:tcPr>
          <w:p w:rsidR="000B6851" w:rsidRPr="004017AC" w:rsidRDefault="000B685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213</w:t>
            </w:r>
          </w:p>
        </w:tc>
        <w:tc>
          <w:tcPr>
            <w:tcW w:w="3261" w:type="dxa"/>
          </w:tcPr>
          <w:p w:rsidR="000B6851" w:rsidRPr="004017AC" w:rsidRDefault="000B685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CF4FC1">
              <w:rPr>
                <w:bCs/>
                <w:i/>
                <w:iCs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311" w:type="dxa"/>
          </w:tcPr>
          <w:p w:rsidR="000B6851" w:rsidRPr="004017AC" w:rsidRDefault="000B6851" w:rsidP="007F2FF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138,2</w:t>
            </w:r>
          </w:p>
        </w:tc>
        <w:tc>
          <w:tcPr>
            <w:tcW w:w="4466" w:type="dxa"/>
          </w:tcPr>
          <w:p w:rsidR="000B6851" w:rsidRPr="00CA6D41" w:rsidRDefault="000B685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страховые взносы</w:t>
            </w:r>
          </w:p>
        </w:tc>
      </w:tr>
      <w:tr w:rsidR="00CF4FC1" w:rsidRPr="004017AC" w:rsidTr="007F2FFC">
        <w:tc>
          <w:tcPr>
            <w:tcW w:w="816" w:type="dxa"/>
          </w:tcPr>
          <w:p w:rsidR="00CF4FC1" w:rsidRPr="004017AC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221</w:t>
            </w:r>
          </w:p>
        </w:tc>
        <w:tc>
          <w:tcPr>
            <w:tcW w:w="3261" w:type="dxa"/>
          </w:tcPr>
          <w:p w:rsidR="00CF4FC1" w:rsidRPr="004017AC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CF4FC1">
              <w:rPr>
                <w:bCs/>
                <w:i/>
                <w:iCs/>
                <w:sz w:val="20"/>
                <w:szCs w:val="20"/>
              </w:rPr>
              <w:t>услуги связи</w:t>
            </w:r>
          </w:p>
        </w:tc>
        <w:tc>
          <w:tcPr>
            <w:tcW w:w="1311" w:type="dxa"/>
          </w:tcPr>
          <w:p w:rsidR="00CF4FC1" w:rsidRPr="004017AC" w:rsidRDefault="00CF4FC1" w:rsidP="007F2FF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14,5</w:t>
            </w:r>
          </w:p>
        </w:tc>
        <w:tc>
          <w:tcPr>
            <w:tcW w:w="4466" w:type="dxa"/>
          </w:tcPr>
          <w:p w:rsidR="00CF4FC1" w:rsidRPr="004017AC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</w:p>
        </w:tc>
      </w:tr>
      <w:tr w:rsidR="00CF4FC1" w:rsidRPr="004017AC" w:rsidTr="007F2FFC">
        <w:tc>
          <w:tcPr>
            <w:tcW w:w="816" w:type="dxa"/>
          </w:tcPr>
          <w:p w:rsidR="00CF4FC1" w:rsidRPr="004017AC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225</w:t>
            </w:r>
          </w:p>
        </w:tc>
        <w:tc>
          <w:tcPr>
            <w:tcW w:w="3261" w:type="dxa"/>
          </w:tcPr>
          <w:p w:rsidR="00CF4FC1" w:rsidRPr="004017AC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CF4FC1">
              <w:rPr>
                <w:bCs/>
                <w:i/>
                <w:iCs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311" w:type="dxa"/>
          </w:tcPr>
          <w:p w:rsidR="00CF4FC1" w:rsidRPr="004017AC" w:rsidRDefault="00CF4FC1" w:rsidP="007F2FF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7,6</w:t>
            </w:r>
          </w:p>
        </w:tc>
        <w:tc>
          <w:tcPr>
            <w:tcW w:w="4466" w:type="dxa"/>
          </w:tcPr>
          <w:p w:rsidR="00CF4FC1" w:rsidRPr="004017AC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</w:p>
        </w:tc>
      </w:tr>
      <w:tr w:rsidR="00CF4FC1" w:rsidRPr="004017AC" w:rsidTr="007F2FFC">
        <w:tc>
          <w:tcPr>
            <w:tcW w:w="816" w:type="dxa"/>
          </w:tcPr>
          <w:p w:rsidR="00CF4FC1" w:rsidRPr="004017AC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226</w:t>
            </w:r>
          </w:p>
        </w:tc>
        <w:tc>
          <w:tcPr>
            <w:tcW w:w="3261" w:type="dxa"/>
          </w:tcPr>
          <w:p w:rsidR="00CF4FC1" w:rsidRPr="004017AC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CF4FC1">
              <w:rPr>
                <w:bCs/>
                <w:i/>
                <w:iCs/>
                <w:sz w:val="20"/>
                <w:szCs w:val="20"/>
              </w:rPr>
              <w:t>прочие работы и услуги</w:t>
            </w:r>
          </w:p>
        </w:tc>
        <w:tc>
          <w:tcPr>
            <w:tcW w:w="1311" w:type="dxa"/>
          </w:tcPr>
          <w:p w:rsidR="00CF4FC1" w:rsidRPr="004017AC" w:rsidRDefault="00CF4FC1" w:rsidP="007F2FF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19,0</w:t>
            </w:r>
          </w:p>
        </w:tc>
        <w:tc>
          <w:tcPr>
            <w:tcW w:w="4466" w:type="dxa"/>
          </w:tcPr>
          <w:p w:rsidR="000B6851" w:rsidRDefault="000B6851" w:rsidP="000B6851">
            <w:pPr>
              <w:jc w:val="both"/>
              <w:rPr>
                <w:bCs/>
                <w:iCs/>
                <w:sz w:val="20"/>
                <w:szCs w:val="20"/>
              </w:rPr>
            </w:pPr>
            <w:r w:rsidRPr="000B6851">
              <w:rPr>
                <w:bCs/>
                <w:iCs/>
                <w:sz w:val="20"/>
                <w:szCs w:val="20"/>
              </w:rPr>
              <w:t xml:space="preserve">- сопровождение программы 1С бухгалтерия </w:t>
            </w:r>
            <w:r>
              <w:rPr>
                <w:bCs/>
                <w:iCs/>
                <w:sz w:val="20"/>
                <w:szCs w:val="20"/>
              </w:rPr>
              <w:t>–</w:t>
            </w:r>
            <w:r w:rsidRPr="000B6851">
              <w:rPr>
                <w:bCs/>
                <w:iCs/>
                <w:sz w:val="20"/>
                <w:szCs w:val="20"/>
              </w:rPr>
              <w:t xml:space="preserve"> 6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0B6851">
              <w:rPr>
                <w:bCs/>
                <w:iCs/>
                <w:sz w:val="20"/>
                <w:szCs w:val="20"/>
              </w:rPr>
              <w:t>тыс. руб.</w:t>
            </w:r>
            <w:r>
              <w:rPr>
                <w:bCs/>
                <w:iCs/>
                <w:sz w:val="20"/>
                <w:szCs w:val="20"/>
              </w:rPr>
              <w:t>;</w:t>
            </w:r>
          </w:p>
          <w:p w:rsidR="000B6851" w:rsidRPr="000B6851" w:rsidRDefault="000B6851" w:rsidP="000B6851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-</w:t>
            </w:r>
            <w:r w:rsidRPr="000B6851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0B6851">
              <w:rPr>
                <w:bCs/>
                <w:iCs/>
                <w:sz w:val="20"/>
                <w:szCs w:val="20"/>
              </w:rPr>
              <w:t>гос. финансы</w:t>
            </w:r>
            <w:proofErr w:type="gramEnd"/>
            <w:r w:rsidRPr="000B6851">
              <w:rPr>
                <w:bCs/>
                <w:iCs/>
                <w:sz w:val="20"/>
                <w:szCs w:val="20"/>
              </w:rPr>
              <w:t xml:space="preserve"> -12,5 тыс. руб.</w:t>
            </w:r>
            <w:r>
              <w:rPr>
                <w:bCs/>
                <w:iCs/>
                <w:sz w:val="20"/>
                <w:szCs w:val="20"/>
              </w:rPr>
              <w:t>;</w:t>
            </w:r>
          </w:p>
          <w:p w:rsidR="00CF4FC1" w:rsidRPr="004017AC" w:rsidRDefault="000B6851" w:rsidP="000B6851">
            <w:pPr>
              <w:jc w:val="both"/>
              <w:rPr>
                <w:bCs/>
                <w:iCs/>
                <w:sz w:val="20"/>
                <w:szCs w:val="20"/>
              </w:rPr>
            </w:pPr>
            <w:r w:rsidRPr="000B6851">
              <w:rPr>
                <w:bCs/>
                <w:iCs/>
                <w:sz w:val="20"/>
                <w:szCs w:val="20"/>
              </w:rPr>
              <w:t>- подписи для АЦК 1 чел. *0,5тыс. руб.=0,5 тыс. руб.</w:t>
            </w:r>
          </w:p>
        </w:tc>
      </w:tr>
      <w:tr w:rsidR="00CF4FC1" w:rsidRPr="00CF4FC1" w:rsidTr="007F2FFC">
        <w:tc>
          <w:tcPr>
            <w:tcW w:w="816" w:type="dxa"/>
          </w:tcPr>
          <w:p w:rsidR="00CF4FC1" w:rsidRPr="00CF4FC1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266</w:t>
            </w:r>
          </w:p>
        </w:tc>
        <w:tc>
          <w:tcPr>
            <w:tcW w:w="3261" w:type="dxa"/>
          </w:tcPr>
          <w:p w:rsidR="00CF4FC1" w:rsidRPr="00CF4FC1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CF4FC1">
              <w:rPr>
                <w:bCs/>
                <w:i/>
                <w:iCs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1311" w:type="dxa"/>
          </w:tcPr>
          <w:p w:rsidR="00CF4FC1" w:rsidRPr="00CF4FC1" w:rsidRDefault="00CF4FC1" w:rsidP="007F2FF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6,0</w:t>
            </w:r>
          </w:p>
        </w:tc>
        <w:tc>
          <w:tcPr>
            <w:tcW w:w="4466" w:type="dxa"/>
          </w:tcPr>
          <w:p w:rsidR="00CF4FC1" w:rsidRPr="00CF4FC1" w:rsidRDefault="000B685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0B6851">
              <w:rPr>
                <w:bCs/>
                <w:iCs/>
                <w:sz w:val="20"/>
                <w:szCs w:val="20"/>
              </w:rPr>
              <w:t xml:space="preserve">пособия за первые три дня </w:t>
            </w:r>
            <w:proofErr w:type="gramStart"/>
            <w:r w:rsidRPr="000B6851">
              <w:rPr>
                <w:bCs/>
                <w:iCs/>
                <w:sz w:val="20"/>
                <w:szCs w:val="20"/>
              </w:rPr>
              <w:t>по</w:t>
            </w:r>
            <w:proofErr w:type="gramEnd"/>
            <w:r w:rsidRPr="000B6851">
              <w:rPr>
                <w:bCs/>
                <w:iCs/>
                <w:sz w:val="20"/>
                <w:szCs w:val="20"/>
              </w:rPr>
              <w:t xml:space="preserve"> б/л</w:t>
            </w:r>
          </w:p>
        </w:tc>
      </w:tr>
      <w:tr w:rsidR="00CF4FC1" w:rsidRPr="00CF4FC1" w:rsidTr="007F2FFC">
        <w:tc>
          <w:tcPr>
            <w:tcW w:w="816" w:type="dxa"/>
          </w:tcPr>
          <w:p w:rsidR="00CF4FC1" w:rsidRPr="00CF4FC1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CF4FC1">
              <w:rPr>
                <w:bCs/>
                <w:iCs/>
                <w:sz w:val="20"/>
                <w:szCs w:val="20"/>
              </w:rPr>
              <w:t>292</w:t>
            </w:r>
          </w:p>
        </w:tc>
        <w:tc>
          <w:tcPr>
            <w:tcW w:w="3261" w:type="dxa"/>
          </w:tcPr>
          <w:p w:rsidR="00CF4FC1" w:rsidRPr="00CF4FC1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CF4FC1">
              <w:rPr>
                <w:bCs/>
                <w:i/>
                <w:iCs/>
                <w:sz w:val="20"/>
                <w:szCs w:val="20"/>
              </w:rPr>
              <w:t>штрафы за нарушение законодательства о налогах и сборах</w:t>
            </w:r>
          </w:p>
        </w:tc>
        <w:tc>
          <w:tcPr>
            <w:tcW w:w="1311" w:type="dxa"/>
          </w:tcPr>
          <w:p w:rsidR="00CF4FC1" w:rsidRPr="00CF4FC1" w:rsidRDefault="00CF4FC1" w:rsidP="007F2FF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3,0</w:t>
            </w:r>
          </w:p>
        </w:tc>
        <w:tc>
          <w:tcPr>
            <w:tcW w:w="4466" w:type="dxa"/>
          </w:tcPr>
          <w:p w:rsidR="00CF4FC1" w:rsidRPr="00CF4FC1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</w:p>
        </w:tc>
      </w:tr>
      <w:tr w:rsidR="00CF4FC1" w:rsidRPr="00CF4FC1" w:rsidTr="007F2FFC">
        <w:tc>
          <w:tcPr>
            <w:tcW w:w="816" w:type="dxa"/>
          </w:tcPr>
          <w:p w:rsidR="00CF4FC1" w:rsidRPr="00CF4FC1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CF4FC1">
              <w:rPr>
                <w:bCs/>
                <w:iCs/>
                <w:sz w:val="20"/>
                <w:szCs w:val="20"/>
              </w:rPr>
              <w:t>310</w:t>
            </w:r>
          </w:p>
        </w:tc>
        <w:tc>
          <w:tcPr>
            <w:tcW w:w="3261" w:type="dxa"/>
          </w:tcPr>
          <w:p w:rsidR="00CF4FC1" w:rsidRPr="00CF4FC1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CF4FC1">
              <w:rPr>
                <w:bCs/>
                <w:i/>
                <w:iCs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1311" w:type="dxa"/>
          </w:tcPr>
          <w:p w:rsidR="00CF4FC1" w:rsidRPr="00CF4FC1" w:rsidRDefault="00CF4FC1" w:rsidP="007F2FF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10,0</w:t>
            </w:r>
          </w:p>
        </w:tc>
        <w:tc>
          <w:tcPr>
            <w:tcW w:w="4466" w:type="dxa"/>
          </w:tcPr>
          <w:p w:rsidR="00CF4FC1" w:rsidRPr="00CF4FC1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</w:p>
        </w:tc>
      </w:tr>
      <w:tr w:rsidR="00CF4FC1" w:rsidRPr="00CF4FC1" w:rsidTr="007F2FFC">
        <w:tc>
          <w:tcPr>
            <w:tcW w:w="816" w:type="dxa"/>
          </w:tcPr>
          <w:p w:rsidR="00CF4FC1" w:rsidRPr="00CF4FC1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CF4FC1">
              <w:rPr>
                <w:bCs/>
                <w:iCs/>
                <w:sz w:val="20"/>
                <w:szCs w:val="20"/>
              </w:rPr>
              <w:t>346</w:t>
            </w:r>
          </w:p>
        </w:tc>
        <w:tc>
          <w:tcPr>
            <w:tcW w:w="3261" w:type="dxa"/>
          </w:tcPr>
          <w:p w:rsidR="00CF4FC1" w:rsidRPr="00CF4FC1" w:rsidRDefault="00CF4FC1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CF4FC1">
              <w:rPr>
                <w:bCs/>
                <w:i/>
                <w:iCs/>
                <w:sz w:val="20"/>
                <w:szCs w:val="20"/>
              </w:rPr>
              <w:t>материальные запасы</w:t>
            </w:r>
          </w:p>
        </w:tc>
        <w:tc>
          <w:tcPr>
            <w:tcW w:w="1311" w:type="dxa"/>
          </w:tcPr>
          <w:p w:rsidR="00CF4FC1" w:rsidRPr="00CF4FC1" w:rsidRDefault="000B6851" w:rsidP="007F2FF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42,3</w:t>
            </w:r>
          </w:p>
        </w:tc>
        <w:tc>
          <w:tcPr>
            <w:tcW w:w="4466" w:type="dxa"/>
          </w:tcPr>
          <w:p w:rsidR="000B6851" w:rsidRPr="000B6851" w:rsidRDefault="000B6851" w:rsidP="000B6851">
            <w:pPr>
              <w:jc w:val="both"/>
              <w:rPr>
                <w:bCs/>
                <w:iCs/>
                <w:sz w:val="20"/>
                <w:szCs w:val="20"/>
              </w:rPr>
            </w:pPr>
            <w:r w:rsidRPr="000B6851">
              <w:rPr>
                <w:bCs/>
                <w:iCs/>
                <w:sz w:val="20"/>
                <w:szCs w:val="20"/>
              </w:rPr>
              <w:t>- канцтовары  40,0 тыс. руб.</w:t>
            </w:r>
            <w:r>
              <w:rPr>
                <w:bCs/>
                <w:iCs/>
                <w:sz w:val="20"/>
                <w:szCs w:val="20"/>
              </w:rPr>
              <w:t>;</w:t>
            </w:r>
          </w:p>
          <w:p w:rsidR="00CF4FC1" w:rsidRPr="00CF4FC1" w:rsidRDefault="000B6851" w:rsidP="000B6851">
            <w:pPr>
              <w:jc w:val="both"/>
              <w:rPr>
                <w:bCs/>
                <w:iCs/>
                <w:sz w:val="20"/>
                <w:szCs w:val="20"/>
              </w:rPr>
            </w:pPr>
            <w:r w:rsidRPr="000B6851">
              <w:rPr>
                <w:bCs/>
                <w:iCs/>
                <w:sz w:val="20"/>
                <w:szCs w:val="20"/>
              </w:rPr>
              <w:t>- з/части к оргтехнике 2,3 тыс. руб.</w:t>
            </w:r>
          </w:p>
        </w:tc>
      </w:tr>
      <w:tr w:rsidR="00CF4FC1" w:rsidRPr="00B60498" w:rsidTr="007F2FFC">
        <w:tc>
          <w:tcPr>
            <w:tcW w:w="816" w:type="dxa"/>
          </w:tcPr>
          <w:p w:rsidR="00CF4FC1" w:rsidRPr="00B60498" w:rsidRDefault="00CF4FC1" w:rsidP="007F2FF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261" w:type="dxa"/>
          </w:tcPr>
          <w:p w:rsidR="00CF4FC1" w:rsidRPr="00B60498" w:rsidRDefault="00CF4FC1" w:rsidP="007F2FF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B60498">
              <w:rPr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1311" w:type="dxa"/>
          </w:tcPr>
          <w:p w:rsidR="00CF4FC1" w:rsidRPr="00B60498" w:rsidRDefault="00CF4FC1" w:rsidP="007F2FFC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698,1</w:t>
            </w:r>
          </w:p>
        </w:tc>
        <w:tc>
          <w:tcPr>
            <w:tcW w:w="4466" w:type="dxa"/>
          </w:tcPr>
          <w:p w:rsidR="00CF4FC1" w:rsidRPr="00B60498" w:rsidRDefault="00CF4FC1" w:rsidP="007F2FF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:rsidR="00CF4FC1" w:rsidRDefault="00CF4FC1" w:rsidP="001529B4">
      <w:pPr>
        <w:jc w:val="both"/>
        <w:rPr>
          <w:bCs/>
          <w:i/>
          <w:iCs/>
          <w:sz w:val="26"/>
          <w:szCs w:val="26"/>
        </w:rPr>
      </w:pPr>
    </w:p>
    <w:p w:rsidR="00DC520E" w:rsidRDefault="00DC520E" w:rsidP="00E9535A">
      <w:pPr>
        <w:ind w:left="708"/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1.</w:t>
      </w:r>
      <w:r w:rsidR="0012030C">
        <w:rPr>
          <w:b/>
          <w:bCs/>
          <w:iCs/>
          <w:sz w:val="26"/>
          <w:szCs w:val="26"/>
        </w:rPr>
        <w:t>3</w:t>
      </w:r>
      <w:r w:rsidRPr="009F2912">
        <w:rPr>
          <w:b/>
          <w:bCs/>
          <w:iCs/>
          <w:sz w:val="26"/>
          <w:szCs w:val="26"/>
        </w:rPr>
        <w:t>. Подраздел 0111 «Резервные фонды»</w:t>
      </w:r>
    </w:p>
    <w:p w:rsidR="007F2FFC" w:rsidRPr="009F2912" w:rsidRDefault="007F2FFC" w:rsidP="007F2FFC">
      <w:pPr>
        <w:jc w:val="both"/>
        <w:rPr>
          <w:bCs/>
          <w:iCs/>
          <w:sz w:val="26"/>
          <w:szCs w:val="26"/>
        </w:rPr>
      </w:pPr>
      <w:r w:rsidRPr="009F2912">
        <w:rPr>
          <w:bCs/>
          <w:iCs/>
          <w:sz w:val="26"/>
          <w:szCs w:val="26"/>
        </w:rPr>
        <w:t>Расходы по данному подразделу планируются:</w:t>
      </w:r>
    </w:p>
    <w:p w:rsidR="007F2FFC" w:rsidRPr="009F2912" w:rsidRDefault="007F2FFC" w:rsidP="007F2FFC">
      <w:pPr>
        <w:jc w:val="both"/>
        <w:rPr>
          <w:bCs/>
          <w:iCs/>
          <w:sz w:val="26"/>
          <w:szCs w:val="26"/>
        </w:rPr>
      </w:pPr>
      <w:r w:rsidRPr="002842B8">
        <w:rPr>
          <w:b/>
          <w:bCs/>
          <w:iCs/>
          <w:sz w:val="26"/>
          <w:szCs w:val="26"/>
        </w:rPr>
        <w:t>202</w:t>
      </w:r>
      <w:r>
        <w:rPr>
          <w:b/>
          <w:bCs/>
          <w:iCs/>
          <w:sz w:val="26"/>
          <w:szCs w:val="26"/>
        </w:rPr>
        <w:t>5</w:t>
      </w:r>
      <w:r w:rsidRPr="002842B8">
        <w:rPr>
          <w:b/>
          <w:bCs/>
          <w:iCs/>
          <w:sz w:val="26"/>
          <w:szCs w:val="26"/>
        </w:rPr>
        <w:t xml:space="preserve"> год</w:t>
      </w:r>
      <w:r w:rsidRPr="009F2912">
        <w:rPr>
          <w:bCs/>
          <w:iCs/>
          <w:sz w:val="26"/>
          <w:szCs w:val="26"/>
        </w:rPr>
        <w:t xml:space="preserve"> – 50,0 тыс. руб.</w:t>
      </w:r>
    </w:p>
    <w:p w:rsidR="007F2FFC" w:rsidRPr="009F2912" w:rsidRDefault="007F2FFC" w:rsidP="007F2FFC">
      <w:pPr>
        <w:jc w:val="both"/>
        <w:rPr>
          <w:bCs/>
          <w:iCs/>
          <w:sz w:val="26"/>
          <w:szCs w:val="26"/>
        </w:rPr>
      </w:pPr>
      <w:r w:rsidRPr="002842B8">
        <w:rPr>
          <w:b/>
          <w:bCs/>
          <w:iCs/>
          <w:sz w:val="26"/>
          <w:szCs w:val="26"/>
        </w:rPr>
        <w:t>202</w:t>
      </w:r>
      <w:r>
        <w:rPr>
          <w:b/>
          <w:bCs/>
          <w:iCs/>
          <w:sz w:val="26"/>
          <w:szCs w:val="26"/>
        </w:rPr>
        <w:t>6</w:t>
      </w:r>
      <w:r w:rsidRPr="002842B8">
        <w:rPr>
          <w:b/>
          <w:bCs/>
          <w:iCs/>
          <w:sz w:val="26"/>
          <w:szCs w:val="26"/>
        </w:rPr>
        <w:t xml:space="preserve"> год</w:t>
      </w:r>
      <w:r w:rsidRPr="009F2912">
        <w:rPr>
          <w:bCs/>
          <w:iCs/>
          <w:sz w:val="26"/>
          <w:szCs w:val="26"/>
        </w:rPr>
        <w:t xml:space="preserve"> – 100,0 тыс. руб.</w:t>
      </w:r>
    </w:p>
    <w:p w:rsidR="007F2FFC" w:rsidRPr="009F2912" w:rsidRDefault="007F2FFC" w:rsidP="007F2FFC">
      <w:pPr>
        <w:jc w:val="both"/>
        <w:rPr>
          <w:b/>
          <w:bCs/>
          <w:iCs/>
          <w:sz w:val="26"/>
          <w:szCs w:val="26"/>
        </w:rPr>
      </w:pPr>
      <w:r w:rsidRPr="002842B8">
        <w:rPr>
          <w:b/>
          <w:bCs/>
          <w:iCs/>
          <w:sz w:val="26"/>
          <w:szCs w:val="26"/>
        </w:rPr>
        <w:t>202</w:t>
      </w:r>
      <w:r>
        <w:rPr>
          <w:b/>
          <w:bCs/>
          <w:iCs/>
          <w:sz w:val="26"/>
          <w:szCs w:val="26"/>
        </w:rPr>
        <w:t>7</w:t>
      </w:r>
      <w:r w:rsidRPr="002842B8">
        <w:rPr>
          <w:b/>
          <w:bCs/>
          <w:iCs/>
          <w:sz w:val="26"/>
          <w:szCs w:val="26"/>
        </w:rPr>
        <w:t xml:space="preserve"> год</w:t>
      </w:r>
      <w:r w:rsidRPr="009F2912">
        <w:rPr>
          <w:bCs/>
          <w:iCs/>
          <w:sz w:val="26"/>
          <w:szCs w:val="26"/>
        </w:rPr>
        <w:t xml:space="preserve"> – 100,0 тыс. руб.</w:t>
      </w:r>
    </w:p>
    <w:p w:rsidR="002F00E6" w:rsidRPr="009F2912" w:rsidRDefault="002F00E6" w:rsidP="002F00E6">
      <w:pPr>
        <w:jc w:val="both"/>
        <w:rPr>
          <w:bCs/>
          <w:iCs/>
          <w:sz w:val="26"/>
          <w:szCs w:val="26"/>
        </w:rPr>
      </w:pPr>
      <w:r w:rsidRPr="009F2912">
        <w:rPr>
          <w:bCs/>
          <w:i/>
          <w:iCs/>
          <w:sz w:val="26"/>
          <w:szCs w:val="26"/>
        </w:rPr>
        <w:t>- по статье 296 «иные расходы»</w:t>
      </w:r>
      <w:r w:rsidRPr="009F2912">
        <w:rPr>
          <w:bCs/>
          <w:iCs/>
          <w:sz w:val="26"/>
          <w:szCs w:val="26"/>
        </w:rPr>
        <w:t xml:space="preserve"> - 50,0 тыс. руб.</w:t>
      </w:r>
    </w:p>
    <w:p w:rsidR="003977B3" w:rsidRDefault="003977B3" w:rsidP="00E9535A">
      <w:pPr>
        <w:ind w:left="708"/>
        <w:jc w:val="both"/>
        <w:rPr>
          <w:b/>
          <w:bCs/>
          <w:iCs/>
          <w:sz w:val="26"/>
          <w:szCs w:val="26"/>
        </w:rPr>
      </w:pPr>
    </w:p>
    <w:p w:rsidR="007E5336" w:rsidRPr="009F2912" w:rsidRDefault="005F1807" w:rsidP="00E9535A">
      <w:pPr>
        <w:ind w:left="708"/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1.</w:t>
      </w:r>
      <w:r w:rsidR="0012030C">
        <w:rPr>
          <w:b/>
          <w:bCs/>
          <w:iCs/>
          <w:sz w:val="26"/>
          <w:szCs w:val="26"/>
        </w:rPr>
        <w:t>4</w:t>
      </w:r>
      <w:r w:rsidRPr="009F2912">
        <w:rPr>
          <w:b/>
          <w:bCs/>
          <w:iCs/>
          <w:sz w:val="26"/>
          <w:szCs w:val="26"/>
        </w:rPr>
        <w:t>.</w:t>
      </w:r>
      <w:r w:rsidR="007E5336" w:rsidRPr="009F2912">
        <w:rPr>
          <w:b/>
          <w:bCs/>
          <w:iCs/>
          <w:sz w:val="26"/>
          <w:szCs w:val="26"/>
        </w:rPr>
        <w:t xml:space="preserve"> Подраздел 0113 «Другие общегосударственные вопросы»</w:t>
      </w:r>
    </w:p>
    <w:p w:rsidR="000B1BD0" w:rsidRDefault="000B1BD0" w:rsidP="001529B4">
      <w:pPr>
        <w:jc w:val="both"/>
        <w:rPr>
          <w:b/>
          <w:bCs/>
          <w:iCs/>
          <w:sz w:val="26"/>
          <w:szCs w:val="26"/>
        </w:rPr>
      </w:pPr>
    </w:p>
    <w:p w:rsidR="006940EF" w:rsidRPr="009F2912" w:rsidRDefault="006940EF" w:rsidP="001529B4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1754E8">
        <w:rPr>
          <w:b/>
          <w:bCs/>
          <w:iCs/>
          <w:sz w:val="26"/>
          <w:szCs w:val="26"/>
        </w:rPr>
        <w:t>5</w:t>
      </w:r>
      <w:r w:rsidRPr="009F2912">
        <w:rPr>
          <w:b/>
          <w:bCs/>
          <w:iCs/>
          <w:sz w:val="26"/>
          <w:szCs w:val="26"/>
        </w:rPr>
        <w:t xml:space="preserve"> год – </w:t>
      </w:r>
      <w:r w:rsidR="0012030C">
        <w:rPr>
          <w:b/>
          <w:bCs/>
          <w:iCs/>
          <w:sz w:val="26"/>
          <w:szCs w:val="26"/>
        </w:rPr>
        <w:t>1 </w:t>
      </w:r>
      <w:r w:rsidR="001754E8">
        <w:rPr>
          <w:b/>
          <w:bCs/>
          <w:iCs/>
          <w:sz w:val="26"/>
          <w:szCs w:val="26"/>
        </w:rPr>
        <w:t>651</w:t>
      </w:r>
      <w:r w:rsidR="0012030C">
        <w:rPr>
          <w:b/>
          <w:bCs/>
          <w:iCs/>
          <w:sz w:val="26"/>
          <w:szCs w:val="26"/>
        </w:rPr>
        <w:t>,</w:t>
      </w:r>
      <w:r w:rsidR="001754E8">
        <w:rPr>
          <w:b/>
          <w:bCs/>
          <w:iCs/>
          <w:sz w:val="26"/>
          <w:szCs w:val="26"/>
        </w:rPr>
        <w:t>88</w:t>
      </w:r>
      <w:r w:rsidR="0012030C">
        <w:rPr>
          <w:b/>
          <w:bCs/>
          <w:iCs/>
          <w:sz w:val="26"/>
          <w:szCs w:val="26"/>
        </w:rPr>
        <w:t>0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6940EF" w:rsidRPr="009F2912" w:rsidRDefault="006940EF" w:rsidP="001529B4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1754E8">
        <w:rPr>
          <w:b/>
          <w:bCs/>
          <w:iCs/>
          <w:sz w:val="26"/>
          <w:szCs w:val="26"/>
        </w:rPr>
        <w:t>6</w:t>
      </w:r>
      <w:r w:rsidRPr="009F2912">
        <w:rPr>
          <w:b/>
          <w:bCs/>
          <w:iCs/>
          <w:sz w:val="26"/>
          <w:szCs w:val="26"/>
        </w:rPr>
        <w:t xml:space="preserve"> год – </w:t>
      </w:r>
      <w:r w:rsidR="001754E8">
        <w:rPr>
          <w:b/>
          <w:bCs/>
          <w:iCs/>
          <w:sz w:val="26"/>
          <w:szCs w:val="26"/>
        </w:rPr>
        <w:t>721</w:t>
      </w:r>
      <w:r w:rsidR="009D65ED" w:rsidRPr="009F2912">
        <w:rPr>
          <w:b/>
          <w:bCs/>
          <w:iCs/>
          <w:sz w:val="26"/>
          <w:szCs w:val="26"/>
        </w:rPr>
        <w:t>,</w:t>
      </w:r>
      <w:r w:rsidR="001754E8">
        <w:rPr>
          <w:b/>
          <w:bCs/>
          <w:iCs/>
          <w:sz w:val="26"/>
          <w:szCs w:val="26"/>
        </w:rPr>
        <w:t>88</w:t>
      </w:r>
      <w:r w:rsidR="0012030C">
        <w:rPr>
          <w:b/>
          <w:bCs/>
          <w:iCs/>
          <w:sz w:val="26"/>
          <w:szCs w:val="26"/>
        </w:rPr>
        <w:t>0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6940EF" w:rsidRPr="009F2912" w:rsidRDefault="006940EF" w:rsidP="001529B4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1754E8">
        <w:rPr>
          <w:b/>
          <w:bCs/>
          <w:iCs/>
          <w:sz w:val="26"/>
          <w:szCs w:val="26"/>
        </w:rPr>
        <w:t>7</w:t>
      </w:r>
      <w:r w:rsidRPr="009F2912">
        <w:rPr>
          <w:b/>
          <w:bCs/>
          <w:iCs/>
          <w:sz w:val="26"/>
          <w:szCs w:val="26"/>
        </w:rPr>
        <w:t xml:space="preserve"> год – </w:t>
      </w:r>
      <w:r w:rsidR="001754E8">
        <w:rPr>
          <w:b/>
          <w:bCs/>
          <w:iCs/>
          <w:sz w:val="26"/>
          <w:szCs w:val="26"/>
        </w:rPr>
        <w:t>7</w:t>
      </w:r>
      <w:r w:rsidR="007F2FFC">
        <w:rPr>
          <w:b/>
          <w:bCs/>
          <w:iCs/>
          <w:sz w:val="26"/>
          <w:szCs w:val="26"/>
        </w:rPr>
        <w:t>3</w:t>
      </w:r>
      <w:r w:rsidR="001754E8">
        <w:rPr>
          <w:b/>
          <w:bCs/>
          <w:iCs/>
          <w:sz w:val="26"/>
          <w:szCs w:val="26"/>
        </w:rPr>
        <w:t>1</w:t>
      </w:r>
      <w:r w:rsidR="009D65ED" w:rsidRPr="009F2912">
        <w:rPr>
          <w:b/>
          <w:bCs/>
          <w:iCs/>
          <w:sz w:val="26"/>
          <w:szCs w:val="26"/>
        </w:rPr>
        <w:t>,</w:t>
      </w:r>
      <w:r w:rsidR="001754E8">
        <w:rPr>
          <w:b/>
          <w:bCs/>
          <w:iCs/>
          <w:sz w:val="26"/>
          <w:szCs w:val="26"/>
        </w:rPr>
        <w:t>88</w:t>
      </w:r>
      <w:r w:rsidR="0012030C">
        <w:rPr>
          <w:b/>
          <w:bCs/>
          <w:iCs/>
          <w:sz w:val="26"/>
          <w:szCs w:val="26"/>
        </w:rPr>
        <w:t>0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763A54" w:rsidRDefault="00763A54" w:rsidP="0012030C">
      <w:pPr>
        <w:ind w:firstLine="708"/>
        <w:jc w:val="both"/>
        <w:rPr>
          <w:bCs/>
          <w:iCs/>
          <w:sz w:val="26"/>
          <w:szCs w:val="26"/>
        </w:rPr>
      </w:pPr>
    </w:p>
    <w:p w:rsidR="004017AC" w:rsidRDefault="007E5336" w:rsidP="004017AC">
      <w:pPr>
        <w:ind w:firstLine="708"/>
        <w:jc w:val="both"/>
        <w:rPr>
          <w:bCs/>
          <w:iCs/>
          <w:sz w:val="26"/>
          <w:szCs w:val="26"/>
        </w:rPr>
      </w:pPr>
      <w:r w:rsidRPr="009F2912">
        <w:rPr>
          <w:bCs/>
          <w:iCs/>
          <w:sz w:val="26"/>
          <w:szCs w:val="26"/>
        </w:rPr>
        <w:t>Расходы по данному подразделу на 20</w:t>
      </w:r>
      <w:r w:rsidR="00E313B4" w:rsidRPr="009F2912">
        <w:rPr>
          <w:bCs/>
          <w:iCs/>
          <w:sz w:val="26"/>
          <w:szCs w:val="26"/>
        </w:rPr>
        <w:t>2</w:t>
      </w:r>
      <w:r w:rsidR="001754E8">
        <w:rPr>
          <w:bCs/>
          <w:iCs/>
          <w:sz w:val="26"/>
          <w:szCs w:val="26"/>
        </w:rPr>
        <w:t>5</w:t>
      </w:r>
      <w:r w:rsidRPr="009F2912">
        <w:rPr>
          <w:bCs/>
          <w:iCs/>
          <w:sz w:val="26"/>
          <w:szCs w:val="26"/>
        </w:rPr>
        <w:t xml:space="preserve"> год планируются в сумме </w:t>
      </w:r>
      <w:r w:rsidR="0012030C">
        <w:rPr>
          <w:bCs/>
          <w:iCs/>
          <w:sz w:val="26"/>
          <w:szCs w:val="26"/>
        </w:rPr>
        <w:t xml:space="preserve">               1 </w:t>
      </w:r>
      <w:r w:rsidR="001754E8">
        <w:rPr>
          <w:bCs/>
          <w:iCs/>
          <w:sz w:val="26"/>
          <w:szCs w:val="26"/>
        </w:rPr>
        <w:t>6</w:t>
      </w:r>
      <w:r w:rsidR="00D477AF">
        <w:rPr>
          <w:bCs/>
          <w:iCs/>
          <w:sz w:val="26"/>
          <w:szCs w:val="26"/>
        </w:rPr>
        <w:t>49</w:t>
      </w:r>
      <w:r w:rsidR="0012030C">
        <w:rPr>
          <w:bCs/>
          <w:iCs/>
          <w:sz w:val="26"/>
          <w:szCs w:val="26"/>
        </w:rPr>
        <w:t>,</w:t>
      </w:r>
      <w:r w:rsidR="00D477AF">
        <w:rPr>
          <w:bCs/>
          <w:iCs/>
          <w:sz w:val="26"/>
          <w:szCs w:val="26"/>
        </w:rPr>
        <w:t>00</w:t>
      </w:r>
      <w:r w:rsidR="0012030C">
        <w:rPr>
          <w:bCs/>
          <w:iCs/>
          <w:sz w:val="26"/>
          <w:szCs w:val="26"/>
        </w:rPr>
        <w:t>0</w:t>
      </w:r>
      <w:r w:rsidRPr="009F2912">
        <w:rPr>
          <w:bCs/>
          <w:iCs/>
          <w:sz w:val="26"/>
          <w:szCs w:val="26"/>
        </w:rPr>
        <w:t xml:space="preserve"> </w:t>
      </w:r>
      <w:r w:rsidR="00FC46C6" w:rsidRPr="009F2912">
        <w:rPr>
          <w:bCs/>
          <w:iCs/>
          <w:sz w:val="26"/>
          <w:szCs w:val="26"/>
        </w:rPr>
        <w:t>тыс. руб.</w:t>
      </w:r>
      <w:r w:rsidRPr="009F2912">
        <w:rPr>
          <w:bCs/>
          <w:iCs/>
          <w:sz w:val="26"/>
          <w:szCs w:val="26"/>
        </w:rPr>
        <w:t>,</w:t>
      </w:r>
      <w:r w:rsidR="00E313B4" w:rsidRPr="009F2912">
        <w:rPr>
          <w:bCs/>
          <w:iCs/>
          <w:sz w:val="26"/>
          <w:szCs w:val="26"/>
        </w:rPr>
        <w:t xml:space="preserve"> предусмотрены</w:t>
      </w:r>
      <w:r w:rsidR="00841B6C" w:rsidRPr="009F2912">
        <w:rPr>
          <w:bCs/>
          <w:iCs/>
          <w:sz w:val="26"/>
          <w:szCs w:val="26"/>
        </w:rPr>
        <w:t>:</w:t>
      </w:r>
    </w:p>
    <w:p w:rsidR="000B1BD0" w:rsidRDefault="000B1BD0" w:rsidP="000B1BD0">
      <w:pPr>
        <w:ind w:firstLine="708"/>
        <w:jc w:val="right"/>
        <w:rPr>
          <w:bCs/>
          <w:iCs/>
          <w:sz w:val="26"/>
          <w:szCs w:val="26"/>
        </w:rPr>
      </w:pPr>
      <w:r w:rsidRPr="000B1BD0">
        <w:rPr>
          <w:bCs/>
          <w:iCs/>
          <w:sz w:val="26"/>
          <w:szCs w:val="26"/>
        </w:rPr>
        <w:t xml:space="preserve">Таблица </w:t>
      </w:r>
      <w:r>
        <w:rPr>
          <w:bCs/>
          <w:iCs/>
          <w:sz w:val="26"/>
          <w:szCs w:val="26"/>
        </w:rPr>
        <w:t>6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6"/>
        <w:gridCol w:w="3261"/>
        <w:gridCol w:w="1311"/>
        <w:gridCol w:w="4466"/>
      </w:tblGrid>
      <w:tr w:rsidR="004017AC" w:rsidRPr="0057209C" w:rsidTr="0057209C">
        <w:tc>
          <w:tcPr>
            <w:tcW w:w="816" w:type="dxa"/>
          </w:tcPr>
          <w:p w:rsidR="004017AC" w:rsidRPr="0057209C" w:rsidRDefault="004017AC" w:rsidP="004017A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статья</w:t>
            </w:r>
          </w:p>
        </w:tc>
        <w:tc>
          <w:tcPr>
            <w:tcW w:w="3261" w:type="dxa"/>
          </w:tcPr>
          <w:p w:rsidR="004017AC" w:rsidRPr="0057209C" w:rsidRDefault="004017AC" w:rsidP="004017A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Наименование статьи</w:t>
            </w:r>
          </w:p>
        </w:tc>
        <w:tc>
          <w:tcPr>
            <w:tcW w:w="1311" w:type="dxa"/>
          </w:tcPr>
          <w:p w:rsidR="004017AC" w:rsidRPr="0057209C" w:rsidRDefault="004017AC" w:rsidP="004017A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Сумма (тыс. руб.)</w:t>
            </w:r>
          </w:p>
        </w:tc>
        <w:tc>
          <w:tcPr>
            <w:tcW w:w="4466" w:type="dxa"/>
          </w:tcPr>
          <w:p w:rsidR="004017AC" w:rsidRPr="0057209C" w:rsidRDefault="004017AC" w:rsidP="004017A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Назначение</w:t>
            </w:r>
          </w:p>
        </w:tc>
      </w:tr>
      <w:tr w:rsidR="004017AC" w:rsidRPr="004017AC" w:rsidTr="0057209C">
        <w:tc>
          <w:tcPr>
            <w:tcW w:w="816" w:type="dxa"/>
          </w:tcPr>
          <w:p w:rsidR="004017AC" w:rsidRPr="004017AC" w:rsidRDefault="004017AC" w:rsidP="004017AC">
            <w:pPr>
              <w:jc w:val="both"/>
              <w:rPr>
                <w:bCs/>
                <w:iCs/>
                <w:sz w:val="20"/>
                <w:szCs w:val="20"/>
              </w:rPr>
            </w:pPr>
            <w:r w:rsidRPr="004017AC">
              <w:rPr>
                <w:bCs/>
                <w:iCs/>
                <w:sz w:val="20"/>
                <w:szCs w:val="20"/>
              </w:rPr>
              <w:t>226</w:t>
            </w:r>
          </w:p>
        </w:tc>
        <w:tc>
          <w:tcPr>
            <w:tcW w:w="3261" w:type="dxa"/>
          </w:tcPr>
          <w:p w:rsidR="004017AC" w:rsidRPr="004017AC" w:rsidRDefault="004017AC" w:rsidP="004017AC">
            <w:pPr>
              <w:jc w:val="both"/>
              <w:rPr>
                <w:bCs/>
                <w:iCs/>
                <w:sz w:val="20"/>
                <w:szCs w:val="20"/>
              </w:rPr>
            </w:pPr>
            <w:r w:rsidRPr="004017AC">
              <w:rPr>
                <w:bCs/>
                <w:i/>
                <w:iCs/>
                <w:sz w:val="20"/>
                <w:szCs w:val="20"/>
              </w:rPr>
              <w:t>прочие работы и услуги</w:t>
            </w:r>
          </w:p>
        </w:tc>
        <w:tc>
          <w:tcPr>
            <w:tcW w:w="1311" w:type="dxa"/>
          </w:tcPr>
          <w:p w:rsidR="004017AC" w:rsidRPr="004017AC" w:rsidRDefault="00CF4FC1" w:rsidP="00D477AF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79</w:t>
            </w:r>
            <w:r w:rsidR="004017AC" w:rsidRPr="004017AC">
              <w:rPr>
                <w:bCs/>
                <w:iCs/>
                <w:sz w:val="20"/>
                <w:szCs w:val="20"/>
              </w:rPr>
              <w:t>,0</w:t>
            </w:r>
          </w:p>
        </w:tc>
        <w:tc>
          <w:tcPr>
            <w:tcW w:w="4466" w:type="dxa"/>
          </w:tcPr>
          <w:p w:rsidR="004017AC" w:rsidRDefault="00CF4FC1" w:rsidP="004017A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="004017AC" w:rsidRPr="004017AC">
              <w:rPr>
                <w:bCs/>
                <w:iCs/>
                <w:sz w:val="20"/>
                <w:szCs w:val="20"/>
              </w:rPr>
              <w:t>на изготовление удостоверений для почетных граждан муниципального образования</w:t>
            </w:r>
            <w:r>
              <w:rPr>
                <w:bCs/>
                <w:iCs/>
                <w:sz w:val="20"/>
                <w:szCs w:val="20"/>
              </w:rPr>
              <w:t xml:space="preserve"> – 10 тыс. руб.;</w:t>
            </w:r>
          </w:p>
          <w:p w:rsidR="00CF4FC1" w:rsidRPr="004017AC" w:rsidRDefault="00CF4FC1" w:rsidP="00CF4FC1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- о</w:t>
            </w:r>
            <w:r w:rsidRPr="00CF4FC1">
              <w:rPr>
                <w:bCs/>
                <w:iCs/>
                <w:sz w:val="20"/>
                <w:szCs w:val="20"/>
              </w:rPr>
              <w:t>рганизационные взносы Федерация футбола</w:t>
            </w:r>
            <w:r>
              <w:rPr>
                <w:bCs/>
                <w:iCs/>
                <w:sz w:val="20"/>
                <w:szCs w:val="20"/>
              </w:rPr>
              <w:t xml:space="preserve"> – 69 тыс. руб.</w:t>
            </w:r>
          </w:p>
        </w:tc>
      </w:tr>
      <w:tr w:rsidR="004017AC" w:rsidRPr="004017AC" w:rsidTr="0057209C">
        <w:tc>
          <w:tcPr>
            <w:tcW w:w="816" w:type="dxa"/>
          </w:tcPr>
          <w:p w:rsidR="004017AC" w:rsidRPr="004017AC" w:rsidRDefault="004017AC" w:rsidP="004017A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251</w:t>
            </w:r>
          </w:p>
        </w:tc>
        <w:tc>
          <w:tcPr>
            <w:tcW w:w="3261" w:type="dxa"/>
          </w:tcPr>
          <w:p w:rsidR="004017AC" w:rsidRPr="004017AC" w:rsidRDefault="004017AC" w:rsidP="00D477AF">
            <w:pPr>
              <w:jc w:val="both"/>
              <w:rPr>
                <w:bCs/>
                <w:iCs/>
                <w:sz w:val="20"/>
                <w:szCs w:val="20"/>
              </w:rPr>
            </w:pPr>
            <w:r w:rsidRPr="004017AC">
              <w:rPr>
                <w:bCs/>
                <w:iCs/>
                <w:sz w:val="20"/>
                <w:szCs w:val="20"/>
              </w:rPr>
              <w:t xml:space="preserve">Перечисления другим бюджетам бюджетной системы </w:t>
            </w:r>
            <w:r w:rsidR="00D477AF">
              <w:rPr>
                <w:bCs/>
                <w:iCs/>
                <w:sz w:val="20"/>
                <w:szCs w:val="20"/>
              </w:rPr>
              <w:t>РФ</w:t>
            </w:r>
          </w:p>
        </w:tc>
        <w:tc>
          <w:tcPr>
            <w:tcW w:w="1311" w:type="dxa"/>
          </w:tcPr>
          <w:p w:rsidR="004017AC" w:rsidRPr="004017AC" w:rsidRDefault="00CF4FC1" w:rsidP="00CF4FC1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1 470</w:t>
            </w:r>
            <w:r w:rsidR="00D477AF">
              <w:rPr>
                <w:bCs/>
                <w:iCs/>
                <w:sz w:val="20"/>
                <w:szCs w:val="20"/>
              </w:rPr>
              <w:t>,0</w:t>
            </w:r>
          </w:p>
        </w:tc>
        <w:tc>
          <w:tcPr>
            <w:tcW w:w="4466" w:type="dxa"/>
          </w:tcPr>
          <w:p w:rsidR="004017AC" w:rsidRDefault="00CF4FC1" w:rsidP="00B60498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="00D477AF">
              <w:rPr>
                <w:bCs/>
                <w:iCs/>
                <w:sz w:val="20"/>
                <w:szCs w:val="20"/>
              </w:rPr>
              <w:t>КУМИЗО</w:t>
            </w:r>
            <w:r w:rsidR="00B60498">
              <w:rPr>
                <w:bCs/>
                <w:iCs/>
                <w:sz w:val="20"/>
                <w:szCs w:val="20"/>
              </w:rPr>
              <w:t xml:space="preserve"> расходы на</w:t>
            </w:r>
            <w:r w:rsidR="00D477AF" w:rsidRPr="00D477AF">
              <w:rPr>
                <w:bCs/>
                <w:iCs/>
                <w:sz w:val="20"/>
                <w:szCs w:val="20"/>
              </w:rPr>
              <w:t xml:space="preserve"> оценку, межевание</w:t>
            </w:r>
            <w:r w:rsidR="00B60498">
              <w:rPr>
                <w:bCs/>
                <w:iCs/>
                <w:sz w:val="20"/>
                <w:szCs w:val="20"/>
              </w:rPr>
              <w:t xml:space="preserve"> земельных участков</w:t>
            </w:r>
            <w:r>
              <w:rPr>
                <w:bCs/>
                <w:iCs/>
                <w:sz w:val="20"/>
                <w:szCs w:val="20"/>
              </w:rPr>
              <w:t xml:space="preserve"> – 500 тыс. руб.;</w:t>
            </w:r>
          </w:p>
          <w:p w:rsidR="00CF4FC1" w:rsidRPr="004017AC" w:rsidRDefault="00CF4FC1" w:rsidP="00B60498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proofErr w:type="spellStart"/>
            <w:r w:rsidRPr="00CF4FC1">
              <w:rPr>
                <w:bCs/>
                <w:iCs/>
                <w:sz w:val="20"/>
                <w:szCs w:val="20"/>
              </w:rPr>
              <w:t>софинансирование</w:t>
            </w:r>
            <w:proofErr w:type="spellEnd"/>
            <w:r w:rsidRPr="00CF4FC1">
              <w:rPr>
                <w:bCs/>
                <w:iCs/>
                <w:sz w:val="20"/>
                <w:szCs w:val="20"/>
              </w:rPr>
              <w:t xml:space="preserve"> работ по строительству, реконструкции, ремонту водопровода                         с. </w:t>
            </w:r>
            <w:proofErr w:type="spellStart"/>
            <w:r w:rsidRPr="00CF4FC1">
              <w:rPr>
                <w:bCs/>
                <w:iCs/>
                <w:sz w:val="20"/>
                <w:szCs w:val="20"/>
              </w:rPr>
              <w:t>Полдомасово</w:t>
            </w:r>
            <w:proofErr w:type="spellEnd"/>
            <w:r>
              <w:rPr>
                <w:bCs/>
                <w:iCs/>
                <w:sz w:val="20"/>
                <w:szCs w:val="20"/>
              </w:rPr>
              <w:t xml:space="preserve"> – 970 тыс. руб.</w:t>
            </w:r>
          </w:p>
        </w:tc>
      </w:tr>
      <w:tr w:rsidR="004017AC" w:rsidRPr="004017AC" w:rsidTr="0057209C">
        <w:tc>
          <w:tcPr>
            <w:tcW w:w="816" w:type="dxa"/>
          </w:tcPr>
          <w:p w:rsidR="004017AC" w:rsidRPr="004017AC" w:rsidRDefault="00D477AF" w:rsidP="004017A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262</w:t>
            </w:r>
          </w:p>
        </w:tc>
        <w:tc>
          <w:tcPr>
            <w:tcW w:w="3261" w:type="dxa"/>
          </w:tcPr>
          <w:p w:rsidR="004017AC" w:rsidRPr="004017AC" w:rsidRDefault="00D477AF" w:rsidP="004017AC">
            <w:pPr>
              <w:jc w:val="both"/>
              <w:rPr>
                <w:bCs/>
                <w:iCs/>
                <w:sz w:val="20"/>
                <w:szCs w:val="20"/>
              </w:rPr>
            </w:pPr>
            <w:r w:rsidRPr="00D477AF">
              <w:rPr>
                <w:bCs/>
                <w:i/>
                <w:iCs/>
                <w:sz w:val="20"/>
                <w:szCs w:val="20"/>
              </w:rPr>
              <w:t>пособия по социальной помощи населению в денежной форме</w:t>
            </w:r>
          </w:p>
        </w:tc>
        <w:tc>
          <w:tcPr>
            <w:tcW w:w="1311" w:type="dxa"/>
          </w:tcPr>
          <w:p w:rsidR="004017AC" w:rsidRPr="004017AC" w:rsidRDefault="00D477AF" w:rsidP="00D477AF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10,0</w:t>
            </w:r>
          </w:p>
        </w:tc>
        <w:tc>
          <w:tcPr>
            <w:tcW w:w="4466" w:type="dxa"/>
          </w:tcPr>
          <w:p w:rsidR="004017AC" w:rsidRPr="004017AC" w:rsidRDefault="00D477AF" w:rsidP="004017AC">
            <w:pPr>
              <w:jc w:val="both"/>
              <w:rPr>
                <w:bCs/>
                <w:iCs/>
                <w:sz w:val="20"/>
                <w:szCs w:val="20"/>
              </w:rPr>
            </w:pPr>
            <w:r w:rsidRPr="00D477AF">
              <w:rPr>
                <w:bCs/>
                <w:iCs/>
                <w:sz w:val="20"/>
                <w:szCs w:val="20"/>
              </w:rPr>
              <w:t>единовременные выплаты почетным гражданам</w:t>
            </w:r>
          </w:p>
        </w:tc>
      </w:tr>
      <w:tr w:rsidR="00D477AF" w:rsidRPr="004017AC" w:rsidTr="0057209C">
        <w:tc>
          <w:tcPr>
            <w:tcW w:w="816" w:type="dxa"/>
          </w:tcPr>
          <w:p w:rsidR="00D477AF" w:rsidRPr="004017AC" w:rsidRDefault="00D477AF" w:rsidP="004017A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346</w:t>
            </w:r>
          </w:p>
        </w:tc>
        <w:tc>
          <w:tcPr>
            <w:tcW w:w="3261" w:type="dxa"/>
          </w:tcPr>
          <w:p w:rsidR="00D477AF" w:rsidRPr="004017AC" w:rsidRDefault="00D477AF" w:rsidP="004017AC">
            <w:pPr>
              <w:jc w:val="both"/>
              <w:rPr>
                <w:bCs/>
                <w:iCs/>
                <w:sz w:val="20"/>
                <w:szCs w:val="20"/>
              </w:rPr>
            </w:pPr>
            <w:r w:rsidRPr="00D477AF">
              <w:rPr>
                <w:bCs/>
                <w:i/>
                <w:iCs/>
                <w:sz w:val="20"/>
                <w:szCs w:val="20"/>
              </w:rPr>
              <w:t>материальные запасы</w:t>
            </w:r>
          </w:p>
        </w:tc>
        <w:tc>
          <w:tcPr>
            <w:tcW w:w="1311" w:type="dxa"/>
          </w:tcPr>
          <w:p w:rsidR="00D477AF" w:rsidRPr="004017AC" w:rsidRDefault="00D477AF" w:rsidP="00D477AF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10,0</w:t>
            </w:r>
          </w:p>
        </w:tc>
        <w:tc>
          <w:tcPr>
            <w:tcW w:w="4466" w:type="dxa"/>
          </w:tcPr>
          <w:p w:rsidR="00D477AF" w:rsidRPr="004017AC" w:rsidRDefault="00D477AF" w:rsidP="004017AC">
            <w:pPr>
              <w:jc w:val="both"/>
              <w:rPr>
                <w:bCs/>
                <w:iCs/>
                <w:sz w:val="20"/>
                <w:szCs w:val="20"/>
              </w:rPr>
            </w:pPr>
            <w:r w:rsidRPr="00D477AF">
              <w:rPr>
                <w:bCs/>
                <w:iCs/>
                <w:sz w:val="20"/>
                <w:szCs w:val="20"/>
              </w:rPr>
              <w:t>на приобретение  рамок, цветов</w:t>
            </w:r>
          </w:p>
        </w:tc>
      </w:tr>
      <w:tr w:rsidR="00D477AF" w:rsidRPr="004017AC" w:rsidTr="0057209C">
        <w:tc>
          <w:tcPr>
            <w:tcW w:w="816" w:type="dxa"/>
          </w:tcPr>
          <w:p w:rsidR="00D477AF" w:rsidRPr="004017AC" w:rsidRDefault="00D477AF" w:rsidP="004017A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349</w:t>
            </w:r>
          </w:p>
        </w:tc>
        <w:tc>
          <w:tcPr>
            <w:tcW w:w="3261" w:type="dxa"/>
          </w:tcPr>
          <w:p w:rsidR="00D477AF" w:rsidRPr="004017AC" w:rsidRDefault="00D477AF" w:rsidP="004017AC">
            <w:pPr>
              <w:jc w:val="both"/>
              <w:rPr>
                <w:bCs/>
                <w:iCs/>
                <w:sz w:val="20"/>
                <w:szCs w:val="20"/>
              </w:rPr>
            </w:pPr>
            <w:r w:rsidRPr="00D477AF">
              <w:rPr>
                <w:bCs/>
                <w:iCs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1311" w:type="dxa"/>
          </w:tcPr>
          <w:p w:rsidR="00D477AF" w:rsidRPr="004017AC" w:rsidRDefault="00D477AF" w:rsidP="00D477AF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80,0</w:t>
            </w:r>
          </w:p>
        </w:tc>
        <w:tc>
          <w:tcPr>
            <w:tcW w:w="4466" w:type="dxa"/>
          </w:tcPr>
          <w:p w:rsidR="00D477AF" w:rsidRPr="004017AC" w:rsidRDefault="00D477AF" w:rsidP="004017AC">
            <w:pPr>
              <w:jc w:val="both"/>
              <w:rPr>
                <w:bCs/>
                <w:iCs/>
                <w:sz w:val="20"/>
                <w:szCs w:val="20"/>
              </w:rPr>
            </w:pPr>
            <w:proofErr w:type="spellStart"/>
            <w:r>
              <w:rPr>
                <w:bCs/>
                <w:iCs/>
                <w:sz w:val="20"/>
                <w:szCs w:val="20"/>
              </w:rPr>
              <w:t>прод</w:t>
            </w:r>
            <w:proofErr w:type="spellEnd"/>
            <w:r>
              <w:rPr>
                <w:bCs/>
                <w:iCs/>
                <w:sz w:val="20"/>
                <w:szCs w:val="20"/>
              </w:rPr>
              <w:t xml:space="preserve">. наборы для ветеранов </w:t>
            </w:r>
          </w:p>
        </w:tc>
      </w:tr>
      <w:tr w:rsidR="00D477AF" w:rsidRPr="00B60498" w:rsidTr="0057209C">
        <w:tc>
          <w:tcPr>
            <w:tcW w:w="816" w:type="dxa"/>
          </w:tcPr>
          <w:p w:rsidR="00D477AF" w:rsidRPr="00B60498" w:rsidRDefault="00D477AF" w:rsidP="004017A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261" w:type="dxa"/>
          </w:tcPr>
          <w:p w:rsidR="00D477AF" w:rsidRPr="00B60498" w:rsidRDefault="00D477AF" w:rsidP="004017A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B60498">
              <w:rPr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1311" w:type="dxa"/>
          </w:tcPr>
          <w:p w:rsidR="00D477AF" w:rsidRPr="00B60498" w:rsidRDefault="00D477AF" w:rsidP="00D477AF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 w:rsidRPr="00B60498">
              <w:rPr>
                <w:b/>
                <w:bCs/>
                <w:iCs/>
                <w:sz w:val="20"/>
                <w:szCs w:val="20"/>
              </w:rPr>
              <w:t>1 649,0</w:t>
            </w:r>
          </w:p>
        </w:tc>
        <w:tc>
          <w:tcPr>
            <w:tcW w:w="4466" w:type="dxa"/>
          </w:tcPr>
          <w:p w:rsidR="00D477AF" w:rsidRPr="00B60498" w:rsidRDefault="00D477AF" w:rsidP="004017A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:rsidR="004017AC" w:rsidRPr="009F2912" w:rsidRDefault="004017AC" w:rsidP="004017AC">
      <w:pPr>
        <w:jc w:val="both"/>
        <w:rPr>
          <w:bCs/>
          <w:iCs/>
          <w:sz w:val="26"/>
          <w:szCs w:val="26"/>
        </w:rPr>
      </w:pPr>
    </w:p>
    <w:p w:rsidR="00FC4ED4" w:rsidRDefault="00403B00" w:rsidP="0011109C">
      <w:pPr>
        <w:ind w:firstLine="708"/>
        <w:jc w:val="both"/>
        <w:rPr>
          <w:rFonts w:eastAsia="Arial Unicode MS"/>
          <w:sz w:val="26"/>
          <w:szCs w:val="26"/>
        </w:rPr>
      </w:pPr>
      <w:r w:rsidRPr="009F2912">
        <w:rPr>
          <w:b/>
          <w:bCs/>
          <w:i/>
          <w:iCs/>
          <w:sz w:val="26"/>
          <w:szCs w:val="26"/>
        </w:rPr>
        <w:t>С</w:t>
      </w:r>
      <w:r w:rsidR="00E313B4" w:rsidRPr="009F2912">
        <w:rPr>
          <w:b/>
          <w:bCs/>
          <w:i/>
          <w:iCs/>
          <w:sz w:val="26"/>
          <w:szCs w:val="26"/>
        </w:rPr>
        <w:t xml:space="preserve">убвенции </w:t>
      </w:r>
      <w:r w:rsidR="00E313B4" w:rsidRPr="009F2912">
        <w:rPr>
          <w:rFonts w:eastAsia="Arial Unicode MS"/>
          <w:b/>
          <w:i/>
          <w:sz w:val="26"/>
          <w:szCs w:val="26"/>
        </w:rPr>
        <w:t>бюджетам муниципальных районов, городских округов и поселений Ульяновской области на 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</w:t>
      </w:r>
      <w:r w:rsidR="004C059D" w:rsidRPr="009F2912">
        <w:rPr>
          <w:rFonts w:eastAsia="Arial Unicode MS"/>
          <w:b/>
          <w:i/>
          <w:sz w:val="26"/>
          <w:szCs w:val="26"/>
        </w:rPr>
        <w:t xml:space="preserve"> согласно проект</w:t>
      </w:r>
      <w:r w:rsidR="003609FF" w:rsidRPr="009F2912">
        <w:rPr>
          <w:rFonts w:eastAsia="Arial Unicode MS"/>
          <w:b/>
          <w:i/>
          <w:sz w:val="26"/>
          <w:szCs w:val="26"/>
        </w:rPr>
        <w:t>у</w:t>
      </w:r>
      <w:r w:rsidR="004C059D" w:rsidRPr="009F2912">
        <w:rPr>
          <w:rFonts w:eastAsia="Arial Unicode MS"/>
          <w:b/>
          <w:i/>
          <w:sz w:val="26"/>
          <w:szCs w:val="26"/>
        </w:rPr>
        <w:t xml:space="preserve"> бюджета Ульяновской области на 202</w:t>
      </w:r>
      <w:r w:rsidR="001754E8">
        <w:rPr>
          <w:rFonts w:eastAsia="Arial Unicode MS"/>
          <w:b/>
          <w:i/>
          <w:sz w:val="26"/>
          <w:szCs w:val="26"/>
        </w:rPr>
        <w:t>5</w:t>
      </w:r>
      <w:r w:rsidR="004C059D" w:rsidRPr="009F2912">
        <w:rPr>
          <w:rFonts w:eastAsia="Arial Unicode MS"/>
          <w:b/>
          <w:i/>
          <w:sz w:val="26"/>
          <w:szCs w:val="26"/>
        </w:rPr>
        <w:t xml:space="preserve"> год</w:t>
      </w:r>
      <w:r w:rsidR="004C059D" w:rsidRPr="009F2912">
        <w:rPr>
          <w:rFonts w:eastAsia="Arial Unicode MS"/>
          <w:sz w:val="26"/>
          <w:szCs w:val="26"/>
        </w:rPr>
        <w:t xml:space="preserve"> </w:t>
      </w:r>
      <w:r w:rsidR="005250FE" w:rsidRPr="009F2912">
        <w:rPr>
          <w:rFonts w:eastAsia="Arial Unicode MS"/>
          <w:sz w:val="26"/>
          <w:szCs w:val="26"/>
        </w:rPr>
        <w:t>в сумме</w:t>
      </w:r>
      <w:r w:rsidR="00FC4ED4" w:rsidRPr="009F2912">
        <w:rPr>
          <w:rFonts w:eastAsia="Arial Unicode MS"/>
          <w:sz w:val="26"/>
          <w:szCs w:val="26"/>
        </w:rPr>
        <w:t>:</w:t>
      </w:r>
      <w:r w:rsidR="005250FE" w:rsidRPr="009F2912">
        <w:rPr>
          <w:rFonts w:eastAsia="Arial Unicode MS"/>
          <w:sz w:val="26"/>
          <w:szCs w:val="26"/>
        </w:rPr>
        <w:t xml:space="preserve"> </w:t>
      </w:r>
    </w:p>
    <w:p w:rsidR="000B1BD0" w:rsidRDefault="000B1BD0" w:rsidP="00230FE7">
      <w:pPr>
        <w:jc w:val="both"/>
        <w:rPr>
          <w:rFonts w:eastAsia="Arial Unicode MS"/>
          <w:b/>
          <w:sz w:val="26"/>
          <w:szCs w:val="26"/>
        </w:rPr>
      </w:pPr>
    </w:p>
    <w:p w:rsidR="007E5336" w:rsidRPr="009F2912" w:rsidRDefault="00687B63" w:rsidP="00230FE7">
      <w:pPr>
        <w:jc w:val="both"/>
        <w:rPr>
          <w:bCs/>
          <w:iCs/>
          <w:sz w:val="26"/>
          <w:szCs w:val="26"/>
        </w:rPr>
      </w:pPr>
      <w:r w:rsidRPr="002842B8">
        <w:rPr>
          <w:rFonts w:eastAsia="Arial Unicode MS"/>
          <w:b/>
          <w:sz w:val="26"/>
          <w:szCs w:val="26"/>
        </w:rPr>
        <w:lastRenderedPageBreak/>
        <w:t>202</w:t>
      </w:r>
      <w:r w:rsidR="001754E8">
        <w:rPr>
          <w:rFonts w:eastAsia="Arial Unicode MS"/>
          <w:b/>
          <w:sz w:val="26"/>
          <w:szCs w:val="26"/>
        </w:rPr>
        <w:t>5</w:t>
      </w:r>
      <w:r w:rsidRPr="002842B8">
        <w:rPr>
          <w:rFonts w:eastAsia="Arial Unicode MS"/>
          <w:b/>
          <w:sz w:val="26"/>
          <w:szCs w:val="26"/>
        </w:rPr>
        <w:t xml:space="preserve"> год</w:t>
      </w:r>
      <w:r w:rsidRPr="009F2912">
        <w:rPr>
          <w:rFonts w:eastAsia="Arial Unicode MS"/>
          <w:sz w:val="26"/>
          <w:szCs w:val="26"/>
        </w:rPr>
        <w:t xml:space="preserve"> </w:t>
      </w:r>
      <w:r w:rsidR="00FC4ED4" w:rsidRPr="009F2912">
        <w:rPr>
          <w:rFonts w:eastAsia="Arial Unicode MS"/>
          <w:sz w:val="26"/>
          <w:szCs w:val="26"/>
        </w:rPr>
        <w:t xml:space="preserve">- </w:t>
      </w:r>
      <w:r w:rsidR="005250FE" w:rsidRPr="009F2912">
        <w:rPr>
          <w:rFonts w:eastAsia="Arial Unicode MS"/>
          <w:sz w:val="26"/>
          <w:szCs w:val="26"/>
        </w:rPr>
        <w:t xml:space="preserve">2,88 </w:t>
      </w:r>
      <w:r w:rsidR="00FC46C6" w:rsidRPr="009F2912">
        <w:rPr>
          <w:rFonts w:eastAsia="Arial Unicode MS"/>
          <w:sz w:val="26"/>
          <w:szCs w:val="26"/>
        </w:rPr>
        <w:t>тыс. руб.</w:t>
      </w:r>
      <w:r w:rsidR="00E313B4" w:rsidRPr="009F2912">
        <w:rPr>
          <w:rFonts w:eastAsia="Arial Unicode MS"/>
          <w:sz w:val="26"/>
          <w:szCs w:val="26"/>
        </w:rPr>
        <w:t xml:space="preserve"> в </w:t>
      </w:r>
      <w:proofErr w:type="spellStart"/>
      <w:r w:rsidR="00E313B4" w:rsidRPr="009F2912">
        <w:rPr>
          <w:rFonts w:eastAsia="Arial Unicode MS"/>
          <w:sz w:val="26"/>
          <w:szCs w:val="26"/>
        </w:rPr>
        <w:t>т.ч</w:t>
      </w:r>
      <w:proofErr w:type="spellEnd"/>
      <w:r w:rsidR="00E313B4" w:rsidRPr="009F2912">
        <w:rPr>
          <w:rFonts w:eastAsia="Arial Unicode MS"/>
          <w:sz w:val="26"/>
          <w:szCs w:val="26"/>
        </w:rPr>
        <w:t>.:</w:t>
      </w:r>
      <w:r w:rsidR="007E5336" w:rsidRPr="009F2912">
        <w:rPr>
          <w:bCs/>
          <w:iCs/>
          <w:sz w:val="26"/>
          <w:szCs w:val="26"/>
        </w:rPr>
        <w:t xml:space="preserve"> </w:t>
      </w:r>
    </w:p>
    <w:p w:rsidR="00E313B4" w:rsidRPr="009F2912" w:rsidRDefault="007E5336" w:rsidP="0011109C">
      <w:pPr>
        <w:jc w:val="both"/>
        <w:rPr>
          <w:bCs/>
          <w:iCs/>
          <w:sz w:val="26"/>
          <w:szCs w:val="26"/>
        </w:rPr>
      </w:pPr>
      <w:r w:rsidRPr="009F2912">
        <w:rPr>
          <w:bCs/>
          <w:iCs/>
          <w:sz w:val="26"/>
          <w:szCs w:val="26"/>
        </w:rPr>
        <w:t>-</w:t>
      </w:r>
      <w:r w:rsidR="00E313B4" w:rsidRPr="009F2912">
        <w:rPr>
          <w:bCs/>
          <w:iCs/>
          <w:sz w:val="26"/>
          <w:szCs w:val="26"/>
        </w:rPr>
        <w:t xml:space="preserve"> </w:t>
      </w:r>
      <w:r w:rsidR="00E313B4" w:rsidRPr="00320463">
        <w:rPr>
          <w:bCs/>
          <w:i/>
          <w:iCs/>
          <w:sz w:val="26"/>
          <w:szCs w:val="26"/>
        </w:rPr>
        <w:t>по статье 211 «з/плата»</w:t>
      </w:r>
      <w:r w:rsidR="00E313B4" w:rsidRPr="009F2912">
        <w:rPr>
          <w:bCs/>
          <w:iCs/>
          <w:sz w:val="26"/>
          <w:szCs w:val="26"/>
        </w:rPr>
        <w:t xml:space="preserve"> в сумме  2,11 </w:t>
      </w:r>
      <w:r w:rsidR="00FC46C6" w:rsidRPr="009F2912">
        <w:rPr>
          <w:bCs/>
          <w:iCs/>
          <w:sz w:val="26"/>
          <w:szCs w:val="26"/>
        </w:rPr>
        <w:t>тыс. руб.</w:t>
      </w:r>
    </w:p>
    <w:p w:rsidR="00E313B4" w:rsidRPr="009F2912" w:rsidRDefault="00E313B4" w:rsidP="0011109C">
      <w:pPr>
        <w:jc w:val="both"/>
        <w:rPr>
          <w:bCs/>
          <w:iCs/>
          <w:sz w:val="26"/>
          <w:szCs w:val="26"/>
        </w:rPr>
      </w:pPr>
      <w:r w:rsidRPr="009F2912">
        <w:rPr>
          <w:bCs/>
          <w:iCs/>
          <w:sz w:val="26"/>
          <w:szCs w:val="26"/>
        </w:rPr>
        <w:t xml:space="preserve">- </w:t>
      </w:r>
      <w:r w:rsidRPr="00320463">
        <w:rPr>
          <w:bCs/>
          <w:i/>
          <w:iCs/>
          <w:sz w:val="26"/>
          <w:szCs w:val="26"/>
        </w:rPr>
        <w:t>по статье 213 «начисления на выплаты по оплате труда»</w:t>
      </w:r>
      <w:r w:rsidRPr="009F2912">
        <w:rPr>
          <w:bCs/>
          <w:iCs/>
          <w:sz w:val="26"/>
          <w:szCs w:val="26"/>
        </w:rPr>
        <w:t xml:space="preserve"> в сумме 0,77 </w:t>
      </w:r>
      <w:r w:rsidR="00FC46C6" w:rsidRPr="009F2912">
        <w:rPr>
          <w:bCs/>
          <w:iCs/>
          <w:sz w:val="26"/>
          <w:szCs w:val="26"/>
        </w:rPr>
        <w:t>тыс. руб.</w:t>
      </w:r>
    </w:p>
    <w:p w:rsidR="007E5336" w:rsidRPr="009F2912" w:rsidRDefault="007E5336" w:rsidP="00230FE7">
      <w:pPr>
        <w:jc w:val="both"/>
        <w:rPr>
          <w:bCs/>
          <w:iCs/>
          <w:sz w:val="26"/>
          <w:szCs w:val="26"/>
        </w:rPr>
      </w:pPr>
      <w:r w:rsidRPr="002842B8">
        <w:rPr>
          <w:b/>
          <w:bCs/>
          <w:iCs/>
          <w:sz w:val="26"/>
          <w:szCs w:val="26"/>
        </w:rPr>
        <w:t>202</w:t>
      </w:r>
      <w:r w:rsidR="001754E8">
        <w:rPr>
          <w:b/>
          <w:bCs/>
          <w:iCs/>
          <w:sz w:val="26"/>
          <w:szCs w:val="26"/>
        </w:rPr>
        <w:t>6</w:t>
      </w:r>
      <w:r w:rsidRPr="002842B8">
        <w:rPr>
          <w:b/>
          <w:bCs/>
          <w:iCs/>
          <w:sz w:val="26"/>
          <w:szCs w:val="26"/>
        </w:rPr>
        <w:t xml:space="preserve"> год</w:t>
      </w:r>
      <w:r w:rsidRPr="009F2912">
        <w:rPr>
          <w:bCs/>
          <w:iCs/>
          <w:sz w:val="26"/>
          <w:szCs w:val="26"/>
        </w:rPr>
        <w:t xml:space="preserve"> – </w:t>
      </w:r>
      <w:r w:rsidR="001754E8">
        <w:rPr>
          <w:bCs/>
          <w:iCs/>
          <w:sz w:val="26"/>
          <w:szCs w:val="26"/>
        </w:rPr>
        <w:t>2</w:t>
      </w:r>
      <w:r w:rsidR="00F76FC9" w:rsidRPr="009F2912">
        <w:rPr>
          <w:bCs/>
          <w:iCs/>
          <w:sz w:val="26"/>
          <w:szCs w:val="26"/>
        </w:rPr>
        <w:t>,</w:t>
      </w:r>
      <w:r w:rsidR="001754E8">
        <w:rPr>
          <w:bCs/>
          <w:iCs/>
          <w:sz w:val="26"/>
          <w:szCs w:val="26"/>
        </w:rPr>
        <w:t>88</w:t>
      </w:r>
      <w:r w:rsidRPr="009F2912">
        <w:rPr>
          <w:bCs/>
          <w:iCs/>
          <w:sz w:val="26"/>
          <w:szCs w:val="26"/>
        </w:rPr>
        <w:t xml:space="preserve"> </w:t>
      </w:r>
      <w:r w:rsidR="00FC46C6" w:rsidRPr="009F2912">
        <w:rPr>
          <w:bCs/>
          <w:iCs/>
          <w:sz w:val="26"/>
          <w:szCs w:val="26"/>
        </w:rPr>
        <w:t>тыс. руб.</w:t>
      </w:r>
    </w:p>
    <w:p w:rsidR="007E5336" w:rsidRPr="009F2912" w:rsidRDefault="007E5336" w:rsidP="00230FE7">
      <w:pPr>
        <w:jc w:val="both"/>
        <w:rPr>
          <w:bCs/>
          <w:iCs/>
          <w:sz w:val="26"/>
          <w:szCs w:val="26"/>
        </w:rPr>
      </w:pPr>
      <w:r w:rsidRPr="002842B8">
        <w:rPr>
          <w:b/>
          <w:bCs/>
          <w:iCs/>
          <w:sz w:val="26"/>
          <w:szCs w:val="26"/>
        </w:rPr>
        <w:t>202</w:t>
      </w:r>
      <w:r w:rsidR="001754E8">
        <w:rPr>
          <w:b/>
          <w:bCs/>
          <w:iCs/>
          <w:sz w:val="26"/>
          <w:szCs w:val="26"/>
        </w:rPr>
        <w:t>7</w:t>
      </w:r>
      <w:r w:rsidRPr="002842B8">
        <w:rPr>
          <w:b/>
          <w:bCs/>
          <w:iCs/>
          <w:sz w:val="26"/>
          <w:szCs w:val="26"/>
        </w:rPr>
        <w:t xml:space="preserve"> год</w:t>
      </w:r>
      <w:r w:rsidRPr="009F2912">
        <w:rPr>
          <w:bCs/>
          <w:iCs/>
          <w:sz w:val="26"/>
          <w:szCs w:val="26"/>
        </w:rPr>
        <w:t xml:space="preserve"> – </w:t>
      </w:r>
      <w:r w:rsidR="001754E8">
        <w:rPr>
          <w:bCs/>
          <w:iCs/>
          <w:sz w:val="26"/>
          <w:szCs w:val="26"/>
        </w:rPr>
        <w:t>2</w:t>
      </w:r>
      <w:r w:rsidR="00F76FC9" w:rsidRPr="009F2912">
        <w:rPr>
          <w:bCs/>
          <w:iCs/>
          <w:sz w:val="26"/>
          <w:szCs w:val="26"/>
        </w:rPr>
        <w:t>,</w:t>
      </w:r>
      <w:r w:rsidR="001754E8">
        <w:rPr>
          <w:bCs/>
          <w:iCs/>
          <w:sz w:val="26"/>
          <w:szCs w:val="26"/>
        </w:rPr>
        <w:t>88</w:t>
      </w:r>
      <w:r w:rsidRPr="009F2912">
        <w:rPr>
          <w:bCs/>
          <w:iCs/>
          <w:sz w:val="26"/>
          <w:szCs w:val="26"/>
        </w:rPr>
        <w:t xml:space="preserve"> </w:t>
      </w:r>
      <w:r w:rsidR="00FC46C6" w:rsidRPr="009F2912">
        <w:rPr>
          <w:bCs/>
          <w:iCs/>
          <w:sz w:val="26"/>
          <w:szCs w:val="26"/>
        </w:rPr>
        <w:t>тыс. руб.</w:t>
      </w:r>
    </w:p>
    <w:p w:rsidR="000B1BD0" w:rsidRDefault="000B1BD0" w:rsidP="00E9535A">
      <w:pPr>
        <w:ind w:left="708"/>
        <w:jc w:val="center"/>
        <w:rPr>
          <w:b/>
          <w:bCs/>
          <w:iCs/>
          <w:sz w:val="26"/>
          <w:szCs w:val="26"/>
        </w:rPr>
      </w:pPr>
    </w:p>
    <w:p w:rsidR="00557A31" w:rsidRPr="009F2912" w:rsidRDefault="00557A31" w:rsidP="00E9535A">
      <w:pPr>
        <w:ind w:left="708"/>
        <w:jc w:val="center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2. Раздел 02</w:t>
      </w:r>
      <w:r w:rsidR="007061C4" w:rsidRPr="009F2912">
        <w:rPr>
          <w:b/>
          <w:bCs/>
          <w:iCs/>
          <w:sz w:val="26"/>
          <w:szCs w:val="26"/>
        </w:rPr>
        <w:t>00</w:t>
      </w:r>
      <w:r w:rsidR="00037A3B" w:rsidRPr="009F2912">
        <w:rPr>
          <w:b/>
          <w:bCs/>
          <w:iCs/>
          <w:sz w:val="26"/>
          <w:szCs w:val="26"/>
        </w:rPr>
        <w:t xml:space="preserve"> </w:t>
      </w:r>
      <w:r w:rsidRPr="009F2912">
        <w:rPr>
          <w:b/>
          <w:bCs/>
          <w:iCs/>
          <w:sz w:val="26"/>
          <w:szCs w:val="26"/>
        </w:rPr>
        <w:t>«Национальная оборона».</w:t>
      </w:r>
    </w:p>
    <w:p w:rsidR="00557A31" w:rsidRPr="009F2912" w:rsidRDefault="00557A31" w:rsidP="0011109C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По разделу 02 «</w:t>
      </w:r>
      <w:r w:rsidR="007061C4" w:rsidRPr="009F2912">
        <w:rPr>
          <w:b/>
          <w:bCs/>
          <w:iCs/>
          <w:sz w:val="26"/>
          <w:szCs w:val="26"/>
        </w:rPr>
        <w:t>Национальная оборона</w:t>
      </w:r>
      <w:r w:rsidRPr="009F2912">
        <w:rPr>
          <w:b/>
          <w:bCs/>
          <w:iCs/>
          <w:sz w:val="26"/>
          <w:szCs w:val="26"/>
        </w:rPr>
        <w:t>» планируемая сумма расходов:</w:t>
      </w:r>
    </w:p>
    <w:p w:rsidR="00557A31" w:rsidRPr="009F2912" w:rsidRDefault="00557A31" w:rsidP="00E9535A">
      <w:pPr>
        <w:ind w:left="708"/>
        <w:jc w:val="center"/>
        <w:rPr>
          <w:b/>
          <w:bCs/>
          <w:iCs/>
          <w:sz w:val="26"/>
          <w:szCs w:val="26"/>
        </w:rPr>
      </w:pPr>
    </w:p>
    <w:p w:rsidR="00557A31" w:rsidRPr="009F2912" w:rsidRDefault="00BA0CEE" w:rsidP="00E9535A">
      <w:pPr>
        <w:ind w:left="708"/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2.</w:t>
      </w:r>
      <w:r w:rsidR="00557A31" w:rsidRPr="009F2912">
        <w:rPr>
          <w:b/>
          <w:bCs/>
          <w:iCs/>
          <w:sz w:val="26"/>
          <w:szCs w:val="26"/>
        </w:rPr>
        <w:t>1.</w:t>
      </w:r>
      <w:r w:rsidRPr="009F2912">
        <w:rPr>
          <w:b/>
          <w:bCs/>
          <w:iCs/>
          <w:sz w:val="26"/>
          <w:szCs w:val="26"/>
        </w:rPr>
        <w:t xml:space="preserve"> Подраздел</w:t>
      </w:r>
      <w:r w:rsidR="00FA0DD0" w:rsidRPr="009F2912">
        <w:rPr>
          <w:b/>
          <w:bCs/>
          <w:iCs/>
          <w:sz w:val="26"/>
          <w:szCs w:val="26"/>
        </w:rPr>
        <w:t xml:space="preserve"> </w:t>
      </w:r>
      <w:r w:rsidRPr="009F2912">
        <w:rPr>
          <w:b/>
          <w:bCs/>
          <w:iCs/>
          <w:sz w:val="26"/>
          <w:szCs w:val="26"/>
        </w:rPr>
        <w:t>0203</w:t>
      </w:r>
      <w:r w:rsidR="00FA0DD0" w:rsidRPr="009F2912">
        <w:rPr>
          <w:b/>
          <w:bCs/>
          <w:iCs/>
          <w:sz w:val="26"/>
          <w:szCs w:val="26"/>
        </w:rPr>
        <w:t xml:space="preserve"> </w:t>
      </w:r>
      <w:r w:rsidRPr="009F2912">
        <w:rPr>
          <w:b/>
          <w:bCs/>
          <w:iCs/>
          <w:sz w:val="26"/>
          <w:szCs w:val="26"/>
        </w:rPr>
        <w:t>«</w:t>
      </w:r>
      <w:r w:rsidR="00557A31" w:rsidRPr="009F2912">
        <w:rPr>
          <w:b/>
          <w:bCs/>
          <w:iCs/>
          <w:sz w:val="26"/>
          <w:szCs w:val="26"/>
        </w:rPr>
        <w:t>Мобилизационная и вневойсковая подготовка»</w:t>
      </w:r>
    </w:p>
    <w:p w:rsidR="00FA0DD0" w:rsidRPr="009F2912" w:rsidRDefault="00FA0DD0" w:rsidP="0011109C">
      <w:pPr>
        <w:jc w:val="both"/>
        <w:rPr>
          <w:b/>
          <w:bCs/>
          <w:iCs/>
          <w:sz w:val="26"/>
          <w:szCs w:val="26"/>
        </w:rPr>
      </w:pPr>
    </w:p>
    <w:p w:rsidR="006D050D" w:rsidRPr="009F2912" w:rsidRDefault="00BA0CEE" w:rsidP="00FA0DD0">
      <w:pPr>
        <w:ind w:firstLine="708"/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 xml:space="preserve">Субвенции </w:t>
      </w:r>
      <w:r w:rsidR="006D050D" w:rsidRPr="009F2912">
        <w:rPr>
          <w:b/>
          <w:bCs/>
          <w:iCs/>
          <w:sz w:val="26"/>
          <w:szCs w:val="26"/>
        </w:rPr>
        <w:t>н</w:t>
      </w:r>
      <w:r w:rsidRPr="009F2912">
        <w:rPr>
          <w:b/>
          <w:bCs/>
          <w:iCs/>
          <w:sz w:val="26"/>
          <w:szCs w:val="26"/>
        </w:rPr>
        <w:t xml:space="preserve">а выполнение части полномочий </w:t>
      </w:r>
      <w:r w:rsidR="006D050D" w:rsidRPr="009F2912">
        <w:rPr>
          <w:b/>
          <w:bCs/>
          <w:iCs/>
          <w:sz w:val="26"/>
          <w:szCs w:val="26"/>
        </w:rPr>
        <w:t>по первичному воинскому учету на территориях, где отсутствуют военные комиссариаты</w:t>
      </w:r>
      <w:r w:rsidR="00001D72" w:rsidRPr="009F2912">
        <w:rPr>
          <w:b/>
          <w:bCs/>
          <w:iCs/>
          <w:sz w:val="26"/>
          <w:szCs w:val="26"/>
        </w:rPr>
        <w:t>,</w:t>
      </w:r>
      <w:r w:rsidR="006D050D" w:rsidRPr="009F2912">
        <w:rPr>
          <w:b/>
          <w:bCs/>
          <w:iCs/>
          <w:sz w:val="26"/>
          <w:szCs w:val="26"/>
        </w:rPr>
        <w:t xml:space="preserve"> в 20</w:t>
      </w:r>
      <w:r w:rsidR="00E313B4" w:rsidRPr="009F2912">
        <w:rPr>
          <w:b/>
          <w:bCs/>
          <w:iCs/>
          <w:sz w:val="26"/>
          <w:szCs w:val="26"/>
        </w:rPr>
        <w:t>2</w:t>
      </w:r>
      <w:r w:rsidR="00D027A4">
        <w:rPr>
          <w:b/>
          <w:bCs/>
          <w:iCs/>
          <w:sz w:val="26"/>
          <w:szCs w:val="26"/>
        </w:rPr>
        <w:t>5</w:t>
      </w:r>
      <w:r w:rsidR="006D050D" w:rsidRPr="009F2912">
        <w:rPr>
          <w:b/>
          <w:bCs/>
          <w:iCs/>
          <w:sz w:val="26"/>
          <w:szCs w:val="26"/>
        </w:rPr>
        <w:t xml:space="preserve"> году утверждены в сумме </w:t>
      </w:r>
      <w:r w:rsidR="00D027A4">
        <w:rPr>
          <w:b/>
          <w:bCs/>
          <w:iCs/>
          <w:sz w:val="26"/>
          <w:szCs w:val="26"/>
        </w:rPr>
        <w:t>1 150</w:t>
      </w:r>
      <w:r w:rsidR="00B90986" w:rsidRPr="009F2912">
        <w:rPr>
          <w:b/>
          <w:bCs/>
          <w:iCs/>
          <w:sz w:val="26"/>
          <w:szCs w:val="26"/>
        </w:rPr>
        <w:t>,</w:t>
      </w:r>
      <w:r w:rsidR="00D027A4">
        <w:rPr>
          <w:b/>
          <w:bCs/>
          <w:iCs/>
          <w:sz w:val="26"/>
          <w:szCs w:val="26"/>
        </w:rPr>
        <w:t>849</w:t>
      </w:r>
      <w:r w:rsidR="00B90986"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  <w:r w:rsidR="006D050D" w:rsidRPr="009F2912">
        <w:rPr>
          <w:b/>
          <w:bCs/>
          <w:iCs/>
          <w:sz w:val="26"/>
          <w:szCs w:val="26"/>
        </w:rPr>
        <w:t>, в т. ч.</w:t>
      </w:r>
    </w:p>
    <w:p w:rsidR="00BA0CEE" w:rsidRPr="009F2912" w:rsidRDefault="00BA0CEE" w:rsidP="0011109C">
      <w:pPr>
        <w:jc w:val="both"/>
        <w:rPr>
          <w:bCs/>
          <w:iCs/>
          <w:sz w:val="26"/>
          <w:szCs w:val="26"/>
        </w:rPr>
      </w:pPr>
      <w:r w:rsidRPr="009F2912">
        <w:rPr>
          <w:bCs/>
          <w:iCs/>
          <w:sz w:val="26"/>
          <w:szCs w:val="26"/>
        </w:rPr>
        <w:t xml:space="preserve">- </w:t>
      </w:r>
      <w:r w:rsidRPr="00320463">
        <w:rPr>
          <w:bCs/>
          <w:i/>
          <w:iCs/>
          <w:sz w:val="26"/>
          <w:szCs w:val="26"/>
        </w:rPr>
        <w:t>по статье 211 «з/плата»</w:t>
      </w:r>
      <w:r w:rsidRPr="009F2912">
        <w:rPr>
          <w:bCs/>
          <w:iCs/>
          <w:sz w:val="26"/>
          <w:szCs w:val="26"/>
        </w:rPr>
        <w:t xml:space="preserve"> в сумме  </w:t>
      </w:r>
      <w:r w:rsidR="002125C9">
        <w:rPr>
          <w:bCs/>
          <w:iCs/>
          <w:sz w:val="26"/>
          <w:szCs w:val="26"/>
        </w:rPr>
        <w:t>803</w:t>
      </w:r>
      <w:r w:rsidR="00B418A8" w:rsidRPr="009F2912">
        <w:rPr>
          <w:bCs/>
          <w:iCs/>
          <w:sz w:val="26"/>
          <w:szCs w:val="26"/>
        </w:rPr>
        <w:t>,</w:t>
      </w:r>
      <w:r w:rsidR="002125C9">
        <w:rPr>
          <w:bCs/>
          <w:iCs/>
          <w:sz w:val="26"/>
          <w:szCs w:val="26"/>
        </w:rPr>
        <w:t>292</w:t>
      </w:r>
      <w:r w:rsidRPr="009F2912">
        <w:rPr>
          <w:bCs/>
          <w:iCs/>
          <w:sz w:val="26"/>
          <w:szCs w:val="26"/>
        </w:rPr>
        <w:t xml:space="preserve"> </w:t>
      </w:r>
      <w:r w:rsidR="00FC46C6" w:rsidRPr="009F2912">
        <w:rPr>
          <w:bCs/>
          <w:iCs/>
          <w:sz w:val="26"/>
          <w:szCs w:val="26"/>
        </w:rPr>
        <w:t>тыс. руб.</w:t>
      </w:r>
    </w:p>
    <w:p w:rsidR="00BA0CEE" w:rsidRPr="009F2912" w:rsidRDefault="006D050D" w:rsidP="0011109C">
      <w:pPr>
        <w:jc w:val="both"/>
        <w:rPr>
          <w:bCs/>
          <w:iCs/>
          <w:sz w:val="26"/>
          <w:szCs w:val="26"/>
        </w:rPr>
      </w:pPr>
      <w:r w:rsidRPr="009F2912">
        <w:rPr>
          <w:bCs/>
          <w:iCs/>
          <w:sz w:val="26"/>
          <w:szCs w:val="26"/>
        </w:rPr>
        <w:t xml:space="preserve">- </w:t>
      </w:r>
      <w:r w:rsidR="00BA0CEE" w:rsidRPr="00320463">
        <w:rPr>
          <w:bCs/>
          <w:i/>
          <w:iCs/>
          <w:sz w:val="26"/>
          <w:szCs w:val="26"/>
        </w:rPr>
        <w:t>по статье 213 «</w:t>
      </w:r>
      <w:r w:rsidR="00C93394" w:rsidRPr="00320463">
        <w:rPr>
          <w:i/>
          <w:sz w:val="26"/>
          <w:szCs w:val="26"/>
          <w:lang w:eastAsia="ru-RU"/>
        </w:rPr>
        <w:t>Взносы по обязательному социальному страхованию на выплаты по оплате труда работников и иные выплаты работникам казенных учреждений</w:t>
      </w:r>
      <w:r w:rsidR="00BA0CEE" w:rsidRPr="00320463">
        <w:rPr>
          <w:bCs/>
          <w:i/>
          <w:iCs/>
          <w:sz w:val="26"/>
          <w:szCs w:val="26"/>
        </w:rPr>
        <w:t>»</w:t>
      </w:r>
      <w:r w:rsidR="00BA0CEE" w:rsidRPr="009F2912">
        <w:rPr>
          <w:bCs/>
          <w:iCs/>
          <w:sz w:val="26"/>
          <w:szCs w:val="26"/>
        </w:rPr>
        <w:t xml:space="preserve"> </w:t>
      </w:r>
      <w:r w:rsidR="00316EB1">
        <w:rPr>
          <w:bCs/>
          <w:iCs/>
          <w:sz w:val="26"/>
          <w:szCs w:val="26"/>
        </w:rPr>
        <w:t xml:space="preserve">                 </w:t>
      </w:r>
      <w:r w:rsidR="00BA0CEE" w:rsidRPr="009F2912">
        <w:rPr>
          <w:bCs/>
          <w:iCs/>
          <w:sz w:val="26"/>
          <w:szCs w:val="26"/>
        </w:rPr>
        <w:t xml:space="preserve">в сумме </w:t>
      </w:r>
      <w:r w:rsidR="002125C9">
        <w:rPr>
          <w:bCs/>
          <w:iCs/>
          <w:sz w:val="26"/>
          <w:szCs w:val="26"/>
        </w:rPr>
        <w:t>347</w:t>
      </w:r>
      <w:r w:rsidR="004C059D" w:rsidRPr="009F2912">
        <w:rPr>
          <w:bCs/>
          <w:iCs/>
          <w:sz w:val="26"/>
          <w:szCs w:val="26"/>
        </w:rPr>
        <w:t>,</w:t>
      </w:r>
      <w:r w:rsidR="002125C9">
        <w:rPr>
          <w:bCs/>
          <w:iCs/>
          <w:sz w:val="26"/>
          <w:szCs w:val="26"/>
        </w:rPr>
        <w:t>557</w:t>
      </w:r>
      <w:r w:rsidR="00BA0CEE" w:rsidRPr="009F2912">
        <w:rPr>
          <w:bCs/>
          <w:iCs/>
          <w:sz w:val="26"/>
          <w:szCs w:val="26"/>
        </w:rPr>
        <w:t xml:space="preserve"> </w:t>
      </w:r>
      <w:r w:rsidR="00FC46C6" w:rsidRPr="009F2912">
        <w:rPr>
          <w:bCs/>
          <w:iCs/>
          <w:sz w:val="26"/>
          <w:szCs w:val="26"/>
        </w:rPr>
        <w:t>тыс. руб.</w:t>
      </w:r>
    </w:p>
    <w:p w:rsidR="00C93394" w:rsidRPr="009F2912" w:rsidRDefault="00C93394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</w:t>
      </w:r>
      <w:r w:rsidR="00EB6E98" w:rsidRPr="009F2912">
        <w:rPr>
          <w:b/>
          <w:bCs/>
          <w:iCs/>
          <w:sz w:val="26"/>
          <w:szCs w:val="26"/>
        </w:rPr>
        <w:t>2</w:t>
      </w:r>
      <w:r w:rsidR="002125C9">
        <w:rPr>
          <w:b/>
          <w:bCs/>
          <w:iCs/>
          <w:sz w:val="26"/>
          <w:szCs w:val="26"/>
        </w:rPr>
        <w:t>6</w:t>
      </w:r>
      <w:r w:rsidRPr="009F2912">
        <w:rPr>
          <w:b/>
          <w:bCs/>
          <w:iCs/>
          <w:sz w:val="26"/>
          <w:szCs w:val="26"/>
        </w:rPr>
        <w:t xml:space="preserve"> год –</w:t>
      </w:r>
      <w:r w:rsidR="001C30F4" w:rsidRPr="009F2912">
        <w:rPr>
          <w:b/>
          <w:bCs/>
          <w:iCs/>
          <w:sz w:val="26"/>
          <w:szCs w:val="26"/>
        </w:rPr>
        <w:t xml:space="preserve"> </w:t>
      </w:r>
      <w:r w:rsidR="002125C9">
        <w:rPr>
          <w:b/>
          <w:bCs/>
          <w:iCs/>
          <w:sz w:val="26"/>
          <w:szCs w:val="26"/>
        </w:rPr>
        <w:t>1 254</w:t>
      </w:r>
      <w:r w:rsidR="003C49CE" w:rsidRPr="009F2912">
        <w:rPr>
          <w:b/>
          <w:bCs/>
          <w:iCs/>
          <w:sz w:val="26"/>
          <w:szCs w:val="26"/>
        </w:rPr>
        <w:t>,</w:t>
      </w:r>
      <w:r w:rsidR="007114FC">
        <w:rPr>
          <w:b/>
          <w:bCs/>
          <w:iCs/>
          <w:sz w:val="26"/>
          <w:szCs w:val="26"/>
        </w:rPr>
        <w:t>0</w:t>
      </w:r>
      <w:r w:rsidR="002125C9">
        <w:rPr>
          <w:b/>
          <w:bCs/>
          <w:iCs/>
          <w:sz w:val="26"/>
          <w:szCs w:val="26"/>
        </w:rPr>
        <w:t>50</w:t>
      </w:r>
      <w:r w:rsidR="00C93FEA"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C93394" w:rsidRPr="009F2912" w:rsidRDefault="00C93394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2125C9">
        <w:rPr>
          <w:b/>
          <w:bCs/>
          <w:iCs/>
          <w:sz w:val="26"/>
          <w:szCs w:val="26"/>
        </w:rPr>
        <w:t>7</w:t>
      </w:r>
      <w:r w:rsidRPr="009F2912">
        <w:rPr>
          <w:b/>
          <w:bCs/>
          <w:iCs/>
          <w:sz w:val="26"/>
          <w:szCs w:val="26"/>
        </w:rPr>
        <w:t xml:space="preserve"> год – </w:t>
      </w:r>
      <w:r w:rsidR="002125C9">
        <w:rPr>
          <w:b/>
          <w:bCs/>
          <w:iCs/>
          <w:sz w:val="26"/>
          <w:szCs w:val="26"/>
        </w:rPr>
        <w:t>1 254,050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080471" w:rsidRPr="009F2912" w:rsidRDefault="00080471" w:rsidP="003C49CE">
      <w:pPr>
        <w:ind w:left="708"/>
        <w:jc w:val="center"/>
        <w:rPr>
          <w:b/>
          <w:bCs/>
          <w:iCs/>
          <w:sz w:val="26"/>
          <w:szCs w:val="26"/>
        </w:rPr>
      </w:pPr>
    </w:p>
    <w:p w:rsidR="007061C4" w:rsidRPr="009F2912" w:rsidRDefault="007061C4" w:rsidP="003C49CE">
      <w:pPr>
        <w:ind w:left="708"/>
        <w:jc w:val="center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3. Раздел 0300</w:t>
      </w:r>
      <w:r w:rsidR="008A0FA4" w:rsidRPr="009F2912">
        <w:rPr>
          <w:b/>
          <w:bCs/>
          <w:iCs/>
          <w:sz w:val="26"/>
          <w:szCs w:val="26"/>
        </w:rPr>
        <w:t xml:space="preserve"> </w:t>
      </w:r>
      <w:r w:rsidRPr="009F2912">
        <w:rPr>
          <w:b/>
          <w:bCs/>
          <w:iCs/>
          <w:sz w:val="26"/>
          <w:szCs w:val="26"/>
        </w:rPr>
        <w:t>«Национальная безопасность и правоохранительная деятельность».</w:t>
      </w:r>
    </w:p>
    <w:p w:rsidR="00C93394" w:rsidRPr="009F2912" w:rsidRDefault="00C93394" w:rsidP="00E9535A">
      <w:pPr>
        <w:ind w:left="708"/>
        <w:jc w:val="both"/>
        <w:rPr>
          <w:b/>
          <w:bCs/>
          <w:iCs/>
          <w:sz w:val="26"/>
          <w:szCs w:val="26"/>
        </w:rPr>
      </w:pPr>
    </w:p>
    <w:p w:rsidR="0011109C" w:rsidRDefault="007061C4" w:rsidP="0011109C">
      <w:pPr>
        <w:ind w:left="708"/>
        <w:jc w:val="center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3</w:t>
      </w:r>
      <w:r w:rsidR="00DC520E" w:rsidRPr="009F2912">
        <w:rPr>
          <w:b/>
          <w:bCs/>
          <w:iCs/>
          <w:sz w:val="26"/>
          <w:szCs w:val="26"/>
        </w:rPr>
        <w:t>.</w:t>
      </w:r>
      <w:r w:rsidRPr="009F2912">
        <w:rPr>
          <w:b/>
          <w:bCs/>
          <w:iCs/>
          <w:sz w:val="26"/>
          <w:szCs w:val="26"/>
        </w:rPr>
        <w:t>1.</w:t>
      </w:r>
      <w:r w:rsidR="00DC520E" w:rsidRPr="009F2912">
        <w:rPr>
          <w:b/>
          <w:bCs/>
          <w:iCs/>
          <w:sz w:val="26"/>
          <w:szCs w:val="26"/>
        </w:rPr>
        <w:t xml:space="preserve"> Подраздел 0309 «Защита населения и территории от чрезвычайных ситуаций природного и техногенного характера, гражданская оборона»</w:t>
      </w:r>
    </w:p>
    <w:p w:rsidR="00E570D2" w:rsidRPr="009F2912" w:rsidRDefault="00E570D2" w:rsidP="0011109C">
      <w:pPr>
        <w:ind w:left="708"/>
        <w:jc w:val="center"/>
        <w:rPr>
          <w:b/>
          <w:bCs/>
          <w:iCs/>
          <w:sz w:val="26"/>
          <w:szCs w:val="26"/>
        </w:rPr>
      </w:pPr>
    </w:p>
    <w:p w:rsidR="00DC520E" w:rsidRDefault="00DC520E" w:rsidP="00230FE7">
      <w:pPr>
        <w:rPr>
          <w:bCs/>
          <w:iCs/>
          <w:sz w:val="26"/>
          <w:szCs w:val="26"/>
        </w:rPr>
      </w:pPr>
      <w:r w:rsidRPr="009F2912">
        <w:rPr>
          <w:bCs/>
          <w:iCs/>
          <w:sz w:val="26"/>
          <w:szCs w:val="26"/>
        </w:rPr>
        <w:t xml:space="preserve">В  бюджет </w:t>
      </w:r>
      <w:r w:rsidRPr="00E570D2">
        <w:rPr>
          <w:b/>
          <w:bCs/>
          <w:iCs/>
          <w:sz w:val="26"/>
          <w:szCs w:val="26"/>
        </w:rPr>
        <w:t>20</w:t>
      </w:r>
      <w:r w:rsidR="00E313B4" w:rsidRPr="00E570D2">
        <w:rPr>
          <w:b/>
          <w:bCs/>
          <w:iCs/>
          <w:sz w:val="26"/>
          <w:szCs w:val="26"/>
        </w:rPr>
        <w:t>2</w:t>
      </w:r>
      <w:r w:rsidR="003B6156">
        <w:rPr>
          <w:b/>
          <w:bCs/>
          <w:iCs/>
          <w:sz w:val="26"/>
          <w:szCs w:val="26"/>
        </w:rPr>
        <w:t>5</w:t>
      </w:r>
      <w:r w:rsidRPr="00E570D2">
        <w:rPr>
          <w:b/>
          <w:bCs/>
          <w:iCs/>
          <w:sz w:val="26"/>
          <w:szCs w:val="26"/>
        </w:rPr>
        <w:t xml:space="preserve"> года </w:t>
      </w:r>
      <w:r w:rsidR="00E313B4" w:rsidRPr="00E570D2">
        <w:rPr>
          <w:b/>
          <w:bCs/>
          <w:iCs/>
          <w:sz w:val="26"/>
          <w:szCs w:val="26"/>
        </w:rPr>
        <w:t xml:space="preserve">заложена </w:t>
      </w:r>
      <w:r w:rsidRPr="00E570D2">
        <w:rPr>
          <w:b/>
          <w:bCs/>
          <w:iCs/>
          <w:sz w:val="26"/>
          <w:szCs w:val="26"/>
        </w:rPr>
        <w:t xml:space="preserve"> сумма в размере </w:t>
      </w:r>
      <w:r w:rsidR="0057209C">
        <w:rPr>
          <w:b/>
          <w:bCs/>
          <w:iCs/>
          <w:sz w:val="26"/>
          <w:szCs w:val="26"/>
        </w:rPr>
        <w:t>27</w:t>
      </w:r>
      <w:r w:rsidR="00990875" w:rsidRPr="00E570D2">
        <w:rPr>
          <w:b/>
          <w:bCs/>
          <w:iCs/>
          <w:sz w:val="26"/>
          <w:szCs w:val="26"/>
        </w:rPr>
        <w:t>0,0</w:t>
      </w:r>
      <w:r w:rsidRPr="00E570D2">
        <w:rPr>
          <w:b/>
          <w:bCs/>
          <w:iCs/>
          <w:sz w:val="26"/>
          <w:szCs w:val="26"/>
        </w:rPr>
        <w:t xml:space="preserve"> </w:t>
      </w:r>
      <w:r w:rsidR="00FC46C6" w:rsidRPr="00E570D2">
        <w:rPr>
          <w:b/>
          <w:bCs/>
          <w:iCs/>
          <w:sz w:val="26"/>
          <w:szCs w:val="26"/>
        </w:rPr>
        <w:t>тыс. руб</w:t>
      </w:r>
      <w:r w:rsidR="00FC46C6" w:rsidRPr="009F2912">
        <w:rPr>
          <w:bCs/>
          <w:iCs/>
          <w:sz w:val="26"/>
          <w:szCs w:val="26"/>
        </w:rPr>
        <w:t>.</w:t>
      </w:r>
      <w:r w:rsidR="001C3D46" w:rsidRPr="009F2912">
        <w:rPr>
          <w:bCs/>
          <w:iCs/>
          <w:sz w:val="26"/>
          <w:szCs w:val="26"/>
        </w:rPr>
        <w:t>, в</w:t>
      </w:r>
      <w:proofErr w:type="gramStart"/>
      <w:r w:rsidR="001C3D46" w:rsidRPr="009F2912">
        <w:rPr>
          <w:bCs/>
          <w:iCs/>
          <w:sz w:val="26"/>
          <w:szCs w:val="26"/>
        </w:rPr>
        <w:t xml:space="preserve"> .</w:t>
      </w:r>
      <w:proofErr w:type="gramEnd"/>
      <w:r w:rsidR="001C3D46" w:rsidRPr="009F2912">
        <w:rPr>
          <w:bCs/>
          <w:iCs/>
          <w:sz w:val="26"/>
          <w:szCs w:val="26"/>
        </w:rPr>
        <w:t>ч.:</w:t>
      </w:r>
    </w:p>
    <w:p w:rsidR="000B1BD0" w:rsidRDefault="000B1BD0" w:rsidP="000B1BD0">
      <w:pPr>
        <w:jc w:val="right"/>
        <w:rPr>
          <w:bCs/>
          <w:iCs/>
          <w:sz w:val="26"/>
          <w:szCs w:val="26"/>
        </w:rPr>
      </w:pPr>
      <w:r w:rsidRPr="000B1BD0">
        <w:rPr>
          <w:bCs/>
          <w:iCs/>
          <w:sz w:val="26"/>
          <w:szCs w:val="26"/>
        </w:rPr>
        <w:t xml:space="preserve">Таблица </w:t>
      </w:r>
      <w:r>
        <w:rPr>
          <w:bCs/>
          <w:iCs/>
          <w:sz w:val="26"/>
          <w:szCs w:val="26"/>
        </w:rPr>
        <w:t>7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6"/>
        <w:gridCol w:w="2553"/>
        <w:gridCol w:w="1319"/>
        <w:gridCol w:w="5166"/>
      </w:tblGrid>
      <w:tr w:rsidR="0057209C" w:rsidRPr="0057209C" w:rsidTr="0057209C">
        <w:tc>
          <w:tcPr>
            <w:tcW w:w="816" w:type="dxa"/>
          </w:tcPr>
          <w:p w:rsidR="0057209C" w:rsidRPr="0057209C" w:rsidRDefault="0057209C" w:rsidP="00EB6BC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статья</w:t>
            </w:r>
          </w:p>
        </w:tc>
        <w:tc>
          <w:tcPr>
            <w:tcW w:w="2553" w:type="dxa"/>
          </w:tcPr>
          <w:p w:rsidR="0057209C" w:rsidRPr="0057209C" w:rsidRDefault="0057209C" w:rsidP="00EB6BC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Наименование статьи</w:t>
            </w:r>
          </w:p>
        </w:tc>
        <w:tc>
          <w:tcPr>
            <w:tcW w:w="1319" w:type="dxa"/>
          </w:tcPr>
          <w:p w:rsidR="0057209C" w:rsidRPr="0057209C" w:rsidRDefault="0057209C" w:rsidP="00EB6BC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Сумма (тыс. руб.)</w:t>
            </w:r>
          </w:p>
        </w:tc>
        <w:tc>
          <w:tcPr>
            <w:tcW w:w="5166" w:type="dxa"/>
          </w:tcPr>
          <w:p w:rsidR="0057209C" w:rsidRPr="0057209C" w:rsidRDefault="0057209C" w:rsidP="00EB6BC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Назначение</w:t>
            </w:r>
          </w:p>
        </w:tc>
      </w:tr>
      <w:tr w:rsidR="0057209C" w:rsidRPr="004017AC" w:rsidTr="0057209C">
        <w:tc>
          <w:tcPr>
            <w:tcW w:w="816" w:type="dxa"/>
          </w:tcPr>
          <w:p w:rsidR="0057209C" w:rsidRPr="004017AC" w:rsidRDefault="0057209C" w:rsidP="0057209C">
            <w:pPr>
              <w:jc w:val="both"/>
              <w:rPr>
                <w:bCs/>
                <w:iCs/>
                <w:sz w:val="20"/>
                <w:szCs w:val="20"/>
              </w:rPr>
            </w:pPr>
            <w:r w:rsidRPr="004017AC">
              <w:rPr>
                <w:bCs/>
                <w:iCs/>
                <w:sz w:val="20"/>
                <w:szCs w:val="20"/>
              </w:rPr>
              <w:t>22</w:t>
            </w: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553" w:type="dxa"/>
          </w:tcPr>
          <w:p w:rsidR="0057209C" w:rsidRPr="004017AC" w:rsidRDefault="0057209C" w:rsidP="00EB6BC2">
            <w:pPr>
              <w:jc w:val="both"/>
              <w:rPr>
                <w:bCs/>
                <w:iCs/>
                <w:sz w:val="20"/>
                <w:szCs w:val="20"/>
              </w:rPr>
            </w:pPr>
            <w:r w:rsidRPr="0057209C">
              <w:rPr>
                <w:bCs/>
                <w:i/>
                <w:iCs/>
                <w:sz w:val="20"/>
                <w:szCs w:val="20"/>
              </w:rPr>
              <w:t>транспортные услуги</w:t>
            </w:r>
          </w:p>
        </w:tc>
        <w:tc>
          <w:tcPr>
            <w:tcW w:w="1319" w:type="dxa"/>
          </w:tcPr>
          <w:p w:rsidR="0057209C" w:rsidRPr="004017AC" w:rsidRDefault="0057209C" w:rsidP="00EB6BC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20</w:t>
            </w:r>
            <w:r w:rsidRPr="004017AC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5166" w:type="dxa"/>
          </w:tcPr>
          <w:p w:rsidR="0057209C" w:rsidRPr="004017AC" w:rsidRDefault="0057209C" w:rsidP="00EB6BC2">
            <w:pPr>
              <w:jc w:val="both"/>
              <w:rPr>
                <w:bCs/>
                <w:iCs/>
                <w:sz w:val="20"/>
                <w:szCs w:val="20"/>
              </w:rPr>
            </w:pPr>
            <w:r w:rsidRPr="0057209C">
              <w:rPr>
                <w:bCs/>
                <w:iCs/>
                <w:sz w:val="20"/>
                <w:szCs w:val="20"/>
              </w:rPr>
              <w:t>расходы на наем экскаватора для очистки дренажных канав, траншей</w:t>
            </w:r>
          </w:p>
        </w:tc>
      </w:tr>
      <w:tr w:rsidR="0057209C" w:rsidRPr="004017AC" w:rsidTr="0057209C">
        <w:tc>
          <w:tcPr>
            <w:tcW w:w="816" w:type="dxa"/>
          </w:tcPr>
          <w:p w:rsidR="0057209C" w:rsidRPr="004017AC" w:rsidRDefault="0057209C" w:rsidP="00EB6BC2">
            <w:pPr>
              <w:jc w:val="both"/>
              <w:rPr>
                <w:bCs/>
                <w:iCs/>
                <w:sz w:val="20"/>
                <w:szCs w:val="20"/>
              </w:rPr>
            </w:pPr>
            <w:r w:rsidRPr="004017AC">
              <w:rPr>
                <w:bCs/>
                <w:iCs/>
                <w:sz w:val="20"/>
                <w:szCs w:val="20"/>
              </w:rPr>
              <w:t>226</w:t>
            </w:r>
          </w:p>
        </w:tc>
        <w:tc>
          <w:tcPr>
            <w:tcW w:w="2553" w:type="dxa"/>
          </w:tcPr>
          <w:p w:rsidR="0057209C" w:rsidRPr="004017AC" w:rsidRDefault="0057209C" w:rsidP="00EB6BC2">
            <w:pPr>
              <w:jc w:val="both"/>
              <w:rPr>
                <w:bCs/>
                <w:iCs/>
                <w:sz w:val="20"/>
                <w:szCs w:val="20"/>
              </w:rPr>
            </w:pPr>
            <w:r w:rsidRPr="004017AC">
              <w:rPr>
                <w:bCs/>
                <w:i/>
                <w:iCs/>
                <w:sz w:val="20"/>
                <w:szCs w:val="20"/>
              </w:rPr>
              <w:t>прочие работы и услуги</w:t>
            </w:r>
          </w:p>
        </w:tc>
        <w:tc>
          <w:tcPr>
            <w:tcW w:w="1319" w:type="dxa"/>
          </w:tcPr>
          <w:p w:rsidR="0057209C" w:rsidRPr="004017AC" w:rsidRDefault="0057209C" w:rsidP="00EB6BC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70</w:t>
            </w:r>
            <w:r w:rsidRPr="004017AC">
              <w:rPr>
                <w:bCs/>
                <w:iCs/>
                <w:sz w:val="20"/>
                <w:szCs w:val="20"/>
              </w:rPr>
              <w:t>,0</w:t>
            </w:r>
          </w:p>
        </w:tc>
        <w:tc>
          <w:tcPr>
            <w:tcW w:w="5166" w:type="dxa"/>
          </w:tcPr>
          <w:p w:rsidR="0057209C" w:rsidRPr="004017AC" w:rsidRDefault="0057209C" w:rsidP="0057209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</w:t>
            </w:r>
            <w:r w:rsidRPr="0057209C">
              <w:rPr>
                <w:bCs/>
                <w:iCs/>
                <w:sz w:val="20"/>
                <w:szCs w:val="20"/>
              </w:rPr>
              <w:t>а</w:t>
            </w:r>
            <w:r>
              <w:rPr>
                <w:bCs/>
                <w:iCs/>
                <w:sz w:val="20"/>
                <w:szCs w:val="20"/>
              </w:rPr>
              <w:t xml:space="preserve"> п</w:t>
            </w:r>
            <w:r w:rsidRPr="0057209C">
              <w:rPr>
                <w:bCs/>
                <w:iCs/>
                <w:sz w:val="20"/>
                <w:szCs w:val="20"/>
              </w:rPr>
              <w:t>ротивопожарную опашку населенных пунктов.</w:t>
            </w:r>
          </w:p>
        </w:tc>
      </w:tr>
      <w:tr w:rsidR="0057209C" w:rsidRPr="009C69D0" w:rsidTr="0057209C">
        <w:tc>
          <w:tcPr>
            <w:tcW w:w="816" w:type="dxa"/>
          </w:tcPr>
          <w:p w:rsidR="0057209C" w:rsidRPr="009C69D0" w:rsidRDefault="0057209C" w:rsidP="00EB6BC2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553" w:type="dxa"/>
          </w:tcPr>
          <w:p w:rsidR="0057209C" w:rsidRPr="009C69D0" w:rsidRDefault="0057209C" w:rsidP="00EB6BC2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9C69D0">
              <w:rPr>
                <w:b/>
                <w:bCs/>
                <w:iCs/>
                <w:sz w:val="20"/>
                <w:szCs w:val="20"/>
              </w:rPr>
              <w:t>итого</w:t>
            </w:r>
          </w:p>
        </w:tc>
        <w:tc>
          <w:tcPr>
            <w:tcW w:w="1319" w:type="dxa"/>
          </w:tcPr>
          <w:p w:rsidR="0057209C" w:rsidRPr="009C69D0" w:rsidRDefault="0057209C" w:rsidP="00EB6BC2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 w:rsidRPr="009C69D0">
              <w:rPr>
                <w:b/>
                <w:bCs/>
                <w:iCs/>
                <w:sz w:val="20"/>
                <w:szCs w:val="20"/>
              </w:rPr>
              <w:t>270,0</w:t>
            </w:r>
          </w:p>
        </w:tc>
        <w:tc>
          <w:tcPr>
            <w:tcW w:w="5166" w:type="dxa"/>
          </w:tcPr>
          <w:p w:rsidR="0057209C" w:rsidRPr="009C69D0" w:rsidRDefault="0057209C" w:rsidP="00EB6BC2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:rsidR="00230FE7" w:rsidRDefault="00230FE7" w:rsidP="00230FE7">
      <w:pPr>
        <w:jc w:val="both"/>
        <w:rPr>
          <w:b/>
          <w:bCs/>
          <w:iCs/>
          <w:sz w:val="26"/>
          <w:szCs w:val="26"/>
        </w:rPr>
      </w:pPr>
    </w:p>
    <w:p w:rsidR="00DC520E" w:rsidRPr="009F2912" w:rsidRDefault="00DC520E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</w:t>
      </w:r>
      <w:r w:rsidR="00B01BE9" w:rsidRPr="009F2912">
        <w:rPr>
          <w:b/>
          <w:bCs/>
          <w:iCs/>
          <w:sz w:val="26"/>
          <w:szCs w:val="26"/>
        </w:rPr>
        <w:t>2</w:t>
      </w:r>
      <w:r w:rsidR="00462F53">
        <w:rPr>
          <w:b/>
          <w:bCs/>
          <w:iCs/>
          <w:sz w:val="26"/>
          <w:szCs w:val="26"/>
        </w:rPr>
        <w:t>6</w:t>
      </w:r>
      <w:r w:rsidRPr="009F2912">
        <w:rPr>
          <w:b/>
          <w:bCs/>
          <w:iCs/>
          <w:sz w:val="26"/>
          <w:szCs w:val="26"/>
        </w:rPr>
        <w:t xml:space="preserve"> год – </w:t>
      </w:r>
      <w:r w:rsidR="0057209C">
        <w:rPr>
          <w:b/>
          <w:bCs/>
          <w:iCs/>
          <w:sz w:val="26"/>
          <w:szCs w:val="26"/>
        </w:rPr>
        <w:t>40</w:t>
      </w:r>
      <w:r w:rsidR="00990875" w:rsidRPr="009F2912">
        <w:rPr>
          <w:b/>
          <w:bCs/>
          <w:iCs/>
          <w:sz w:val="26"/>
          <w:szCs w:val="26"/>
        </w:rPr>
        <w:t>0,0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DC520E" w:rsidRPr="009F2912" w:rsidRDefault="00DC520E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</w:t>
      </w:r>
      <w:r w:rsidR="00A15894" w:rsidRPr="009F2912">
        <w:rPr>
          <w:b/>
          <w:bCs/>
          <w:iCs/>
          <w:sz w:val="26"/>
          <w:szCs w:val="26"/>
        </w:rPr>
        <w:t>2</w:t>
      </w:r>
      <w:r w:rsidR="00462F53">
        <w:rPr>
          <w:b/>
          <w:bCs/>
          <w:iCs/>
          <w:sz w:val="26"/>
          <w:szCs w:val="26"/>
        </w:rPr>
        <w:t>7</w:t>
      </w:r>
      <w:r w:rsidRPr="009F2912">
        <w:rPr>
          <w:b/>
          <w:bCs/>
          <w:iCs/>
          <w:sz w:val="26"/>
          <w:szCs w:val="26"/>
        </w:rPr>
        <w:t xml:space="preserve"> год – </w:t>
      </w:r>
      <w:r w:rsidR="0057209C">
        <w:rPr>
          <w:b/>
          <w:bCs/>
          <w:iCs/>
          <w:sz w:val="26"/>
          <w:szCs w:val="26"/>
        </w:rPr>
        <w:t>40</w:t>
      </w:r>
      <w:r w:rsidR="00990875" w:rsidRPr="009F2912">
        <w:rPr>
          <w:b/>
          <w:bCs/>
          <w:iCs/>
          <w:sz w:val="26"/>
          <w:szCs w:val="26"/>
        </w:rPr>
        <w:t>0,0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11109C" w:rsidRPr="009F2912" w:rsidRDefault="0011109C" w:rsidP="00E9535A">
      <w:pPr>
        <w:ind w:left="708"/>
        <w:jc w:val="center"/>
        <w:rPr>
          <w:b/>
          <w:bCs/>
          <w:iCs/>
          <w:sz w:val="26"/>
          <w:szCs w:val="26"/>
        </w:rPr>
      </w:pPr>
    </w:p>
    <w:p w:rsidR="0030711D" w:rsidRPr="009F2912" w:rsidRDefault="007061C4" w:rsidP="00E9535A">
      <w:pPr>
        <w:ind w:left="708"/>
        <w:jc w:val="center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4</w:t>
      </w:r>
      <w:r w:rsidR="00DC520E" w:rsidRPr="009F2912">
        <w:rPr>
          <w:b/>
          <w:bCs/>
          <w:iCs/>
          <w:sz w:val="26"/>
          <w:szCs w:val="26"/>
        </w:rPr>
        <w:t xml:space="preserve">. </w:t>
      </w:r>
      <w:r w:rsidR="0030711D" w:rsidRPr="009F2912">
        <w:rPr>
          <w:b/>
          <w:bCs/>
          <w:iCs/>
          <w:sz w:val="26"/>
          <w:szCs w:val="26"/>
        </w:rPr>
        <w:t>Раздел 0400 « Национальная экономика»</w:t>
      </w:r>
    </w:p>
    <w:p w:rsidR="00581FBC" w:rsidRPr="009F2912" w:rsidRDefault="00581FBC" w:rsidP="00581FBC">
      <w:pPr>
        <w:jc w:val="both"/>
        <w:rPr>
          <w:b/>
          <w:bCs/>
          <w:iCs/>
          <w:sz w:val="26"/>
          <w:szCs w:val="26"/>
        </w:rPr>
      </w:pPr>
    </w:p>
    <w:p w:rsidR="0030711D" w:rsidRPr="009F2912" w:rsidRDefault="0030711D" w:rsidP="00581FBC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По разделу 04 «Национальная экономика» планируемая сумма расходов:</w:t>
      </w:r>
    </w:p>
    <w:p w:rsidR="00581FBC" w:rsidRPr="009F2912" w:rsidRDefault="00581FBC" w:rsidP="00E9535A">
      <w:pPr>
        <w:ind w:left="708"/>
        <w:rPr>
          <w:b/>
          <w:bCs/>
          <w:iCs/>
          <w:sz w:val="26"/>
          <w:szCs w:val="26"/>
        </w:rPr>
      </w:pPr>
    </w:p>
    <w:p w:rsidR="00DC520E" w:rsidRPr="009F2912" w:rsidRDefault="007061C4" w:rsidP="00E9535A">
      <w:pPr>
        <w:ind w:left="708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4</w:t>
      </w:r>
      <w:r w:rsidR="008E1A4C" w:rsidRPr="009F2912">
        <w:rPr>
          <w:b/>
          <w:bCs/>
          <w:iCs/>
          <w:sz w:val="26"/>
          <w:szCs w:val="26"/>
        </w:rPr>
        <w:t xml:space="preserve">.1. </w:t>
      </w:r>
      <w:r w:rsidR="00DC520E" w:rsidRPr="009F2912">
        <w:rPr>
          <w:b/>
          <w:bCs/>
          <w:iCs/>
          <w:sz w:val="26"/>
          <w:szCs w:val="26"/>
        </w:rPr>
        <w:t>Подраздел 0409 «Дорожное хозяйство»</w:t>
      </w:r>
    </w:p>
    <w:p w:rsidR="001D7744" w:rsidRPr="001D7744" w:rsidRDefault="001D7744" w:rsidP="001D7744">
      <w:pPr>
        <w:ind w:firstLine="708"/>
        <w:jc w:val="both"/>
        <w:rPr>
          <w:bCs/>
          <w:iCs/>
          <w:sz w:val="26"/>
          <w:szCs w:val="26"/>
        </w:rPr>
      </w:pPr>
      <w:r w:rsidRPr="001D7744">
        <w:rPr>
          <w:bCs/>
          <w:iCs/>
          <w:sz w:val="26"/>
          <w:szCs w:val="26"/>
        </w:rPr>
        <w:t>Расходы по данному подразделу планируются:</w:t>
      </w:r>
    </w:p>
    <w:p w:rsidR="001D7744" w:rsidRPr="001D7744" w:rsidRDefault="001D7744" w:rsidP="00230FE7">
      <w:pPr>
        <w:jc w:val="both"/>
        <w:rPr>
          <w:b/>
          <w:bCs/>
          <w:iCs/>
          <w:sz w:val="26"/>
          <w:szCs w:val="26"/>
        </w:rPr>
      </w:pPr>
      <w:r w:rsidRPr="001D7744">
        <w:rPr>
          <w:b/>
          <w:bCs/>
          <w:iCs/>
          <w:sz w:val="26"/>
          <w:szCs w:val="26"/>
        </w:rPr>
        <w:t>202</w:t>
      </w:r>
      <w:r w:rsidR="00EB6BC2" w:rsidRPr="00EB6BC2">
        <w:rPr>
          <w:b/>
          <w:bCs/>
          <w:iCs/>
          <w:sz w:val="26"/>
          <w:szCs w:val="26"/>
        </w:rPr>
        <w:t>5</w:t>
      </w:r>
      <w:r w:rsidRPr="001D7744">
        <w:rPr>
          <w:b/>
          <w:bCs/>
          <w:iCs/>
          <w:sz w:val="26"/>
          <w:szCs w:val="26"/>
        </w:rPr>
        <w:t xml:space="preserve"> год – </w:t>
      </w:r>
      <w:r w:rsidR="009F2C50">
        <w:rPr>
          <w:b/>
          <w:bCs/>
          <w:iCs/>
          <w:sz w:val="26"/>
          <w:szCs w:val="26"/>
        </w:rPr>
        <w:t>1</w:t>
      </w:r>
      <w:r w:rsidR="00EB6BC2" w:rsidRPr="00EB6BC2">
        <w:rPr>
          <w:b/>
          <w:bCs/>
          <w:iCs/>
          <w:sz w:val="26"/>
          <w:szCs w:val="26"/>
        </w:rPr>
        <w:t>9</w:t>
      </w:r>
      <w:r w:rsidR="00390B2E">
        <w:rPr>
          <w:b/>
          <w:bCs/>
          <w:iCs/>
          <w:sz w:val="26"/>
          <w:szCs w:val="26"/>
        </w:rPr>
        <w:t xml:space="preserve"> </w:t>
      </w:r>
      <w:r w:rsidR="00EB6BC2" w:rsidRPr="00EB6BC2">
        <w:rPr>
          <w:b/>
          <w:bCs/>
          <w:iCs/>
          <w:sz w:val="26"/>
          <w:szCs w:val="26"/>
        </w:rPr>
        <w:t>099</w:t>
      </w:r>
      <w:r w:rsidRPr="001D7744">
        <w:rPr>
          <w:b/>
          <w:bCs/>
          <w:iCs/>
          <w:sz w:val="26"/>
          <w:szCs w:val="26"/>
        </w:rPr>
        <w:t>,</w:t>
      </w:r>
      <w:r w:rsidR="00EB6BC2" w:rsidRPr="00EB6BC2">
        <w:rPr>
          <w:b/>
          <w:bCs/>
          <w:iCs/>
          <w:sz w:val="26"/>
          <w:szCs w:val="26"/>
        </w:rPr>
        <w:t>5</w:t>
      </w:r>
      <w:r w:rsidR="00390B2E">
        <w:rPr>
          <w:b/>
          <w:bCs/>
          <w:iCs/>
          <w:sz w:val="26"/>
          <w:szCs w:val="26"/>
        </w:rPr>
        <w:t>0</w:t>
      </w:r>
      <w:r w:rsidRPr="001D7744">
        <w:rPr>
          <w:b/>
          <w:bCs/>
          <w:iCs/>
          <w:sz w:val="26"/>
          <w:szCs w:val="26"/>
        </w:rPr>
        <w:t xml:space="preserve"> тыс. руб.</w:t>
      </w:r>
    </w:p>
    <w:p w:rsidR="001D7744" w:rsidRPr="001D7744" w:rsidRDefault="001D7744" w:rsidP="00230FE7">
      <w:pPr>
        <w:jc w:val="both"/>
        <w:rPr>
          <w:b/>
          <w:bCs/>
          <w:iCs/>
          <w:sz w:val="26"/>
          <w:szCs w:val="26"/>
        </w:rPr>
      </w:pPr>
      <w:r w:rsidRPr="001D7744">
        <w:rPr>
          <w:b/>
          <w:bCs/>
          <w:iCs/>
          <w:sz w:val="26"/>
          <w:szCs w:val="26"/>
        </w:rPr>
        <w:t>202</w:t>
      </w:r>
      <w:r w:rsidR="00EB6BC2" w:rsidRPr="00EB6BC2">
        <w:rPr>
          <w:b/>
          <w:bCs/>
          <w:iCs/>
          <w:sz w:val="26"/>
          <w:szCs w:val="26"/>
        </w:rPr>
        <w:t>6</w:t>
      </w:r>
      <w:r w:rsidRPr="001D7744">
        <w:rPr>
          <w:b/>
          <w:bCs/>
          <w:iCs/>
          <w:sz w:val="26"/>
          <w:szCs w:val="26"/>
        </w:rPr>
        <w:t xml:space="preserve"> год – </w:t>
      </w:r>
      <w:r w:rsidR="009F2C50">
        <w:rPr>
          <w:b/>
          <w:bCs/>
          <w:iCs/>
          <w:sz w:val="26"/>
          <w:szCs w:val="26"/>
        </w:rPr>
        <w:t>19</w:t>
      </w:r>
      <w:r w:rsidRPr="001D7744">
        <w:rPr>
          <w:b/>
          <w:bCs/>
          <w:iCs/>
          <w:sz w:val="26"/>
          <w:szCs w:val="26"/>
        </w:rPr>
        <w:t> </w:t>
      </w:r>
      <w:r w:rsidR="00EB6BC2" w:rsidRPr="00EB6BC2">
        <w:rPr>
          <w:b/>
          <w:bCs/>
          <w:iCs/>
          <w:sz w:val="26"/>
          <w:szCs w:val="26"/>
        </w:rPr>
        <w:t>222</w:t>
      </w:r>
      <w:r w:rsidRPr="001D7744">
        <w:rPr>
          <w:b/>
          <w:bCs/>
          <w:iCs/>
          <w:sz w:val="26"/>
          <w:szCs w:val="26"/>
        </w:rPr>
        <w:t>,</w:t>
      </w:r>
      <w:r w:rsidR="00EB6BC2" w:rsidRPr="00EB6BC2">
        <w:rPr>
          <w:b/>
          <w:bCs/>
          <w:iCs/>
          <w:sz w:val="26"/>
          <w:szCs w:val="26"/>
        </w:rPr>
        <w:t>1</w:t>
      </w:r>
      <w:r w:rsidR="00390B2E">
        <w:rPr>
          <w:b/>
          <w:bCs/>
          <w:iCs/>
          <w:sz w:val="26"/>
          <w:szCs w:val="26"/>
        </w:rPr>
        <w:t>0</w:t>
      </w:r>
      <w:r w:rsidRPr="001D7744">
        <w:rPr>
          <w:b/>
          <w:bCs/>
          <w:iCs/>
          <w:sz w:val="26"/>
          <w:szCs w:val="26"/>
        </w:rPr>
        <w:t xml:space="preserve"> тыс. руб.</w:t>
      </w:r>
    </w:p>
    <w:p w:rsidR="001D7744" w:rsidRDefault="001D7744" w:rsidP="00230FE7">
      <w:pPr>
        <w:jc w:val="both"/>
        <w:rPr>
          <w:b/>
          <w:bCs/>
          <w:iCs/>
          <w:sz w:val="26"/>
          <w:szCs w:val="26"/>
        </w:rPr>
      </w:pPr>
      <w:r w:rsidRPr="001D7744">
        <w:rPr>
          <w:b/>
          <w:bCs/>
          <w:iCs/>
          <w:sz w:val="26"/>
          <w:szCs w:val="26"/>
        </w:rPr>
        <w:t>202</w:t>
      </w:r>
      <w:r w:rsidR="00EB6BC2" w:rsidRPr="00D46DC7">
        <w:rPr>
          <w:b/>
          <w:bCs/>
          <w:iCs/>
          <w:sz w:val="26"/>
          <w:szCs w:val="26"/>
        </w:rPr>
        <w:t>7</w:t>
      </w:r>
      <w:r w:rsidRPr="001D7744">
        <w:rPr>
          <w:b/>
          <w:bCs/>
          <w:iCs/>
          <w:sz w:val="26"/>
          <w:szCs w:val="26"/>
        </w:rPr>
        <w:t xml:space="preserve"> год – </w:t>
      </w:r>
      <w:r w:rsidR="009F2C50">
        <w:rPr>
          <w:b/>
          <w:bCs/>
          <w:iCs/>
          <w:sz w:val="26"/>
          <w:szCs w:val="26"/>
        </w:rPr>
        <w:t>19</w:t>
      </w:r>
      <w:r w:rsidRPr="001D7744">
        <w:rPr>
          <w:b/>
          <w:bCs/>
          <w:iCs/>
          <w:sz w:val="26"/>
          <w:szCs w:val="26"/>
        </w:rPr>
        <w:t> </w:t>
      </w:r>
      <w:r w:rsidR="00EB6BC2" w:rsidRPr="00D46DC7">
        <w:rPr>
          <w:b/>
          <w:bCs/>
          <w:iCs/>
          <w:sz w:val="26"/>
          <w:szCs w:val="26"/>
        </w:rPr>
        <w:t>541</w:t>
      </w:r>
      <w:r w:rsidRPr="001D7744">
        <w:rPr>
          <w:b/>
          <w:bCs/>
          <w:iCs/>
          <w:sz w:val="26"/>
          <w:szCs w:val="26"/>
        </w:rPr>
        <w:t>,</w:t>
      </w:r>
      <w:r w:rsidR="00390B2E">
        <w:rPr>
          <w:b/>
          <w:bCs/>
          <w:iCs/>
          <w:sz w:val="26"/>
          <w:szCs w:val="26"/>
        </w:rPr>
        <w:t>30</w:t>
      </w:r>
      <w:r w:rsidRPr="001D7744">
        <w:rPr>
          <w:bCs/>
          <w:iCs/>
          <w:sz w:val="26"/>
          <w:szCs w:val="26"/>
        </w:rPr>
        <w:t xml:space="preserve"> </w:t>
      </w:r>
      <w:r w:rsidRPr="001D7744">
        <w:rPr>
          <w:b/>
          <w:bCs/>
          <w:iCs/>
          <w:sz w:val="26"/>
          <w:szCs w:val="26"/>
        </w:rPr>
        <w:t>тыс. руб.</w:t>
      </w:r>
    </w:p>
    <w:p w:rsidR="00A77A64" w:rsidRDefault="00A77A64" w:rsidP="00A77A64">
      <w:pPr>
        <w:ind w:firstLine="708"/>
        <w:jc w:val="both"/>
        <w:rPr>
          <w:bCs/>
          <w:iCs/>
          <w:sz w:val="26"/>
          <w:szCs w:val="26"/>
        </w:rPr>
      </w:pPr>
    </w:p>
    <w:p w:rsidR="00A77A64" w:rsidRDefault="00A77A64" w:rsidP="00A77A64">
      <w:pPr>
        <w:ind w:firstLine="708"/>
        <w:jc w:val="both"/>
        <w:rPr>
          <w:bCs/>
          <w:iCs/>
          <w:sz w:val="26"/>
          <w:szCs w:val="26"/>
        </w:rPr>
      </w:pPr>
      <w:r w:rsidRPr="001D7744">
        <w:rPr>
          <w:bCs/>
          <w:iCs/>
          <w:sz w:val="26"/>
          <w:szCs w:val="26"/>
        </w:rPr>
        <w:lastRenderedPageBreak/>
        <w:t>В бюджет поселения  на 202</w:t>
      </w:r>
      <w:r>
        <w:rPr>
          <w:bCs/>
          <w:iCs/>
          <w:sz w:val="26"/>
          <w:szCs w:val="26"/>
        </w:rPr>
        <w:t>5</w:t>
      </w:r>
      <w:r w:rsidRPr="001D7744">
        <w:rPr>
          <w:bCs/>
          <w:iCs/>
          <w:sz w:val="26"/>
          <w:szCs w:val="26"/>
        </w:rPr>
        <w:t xml:space="preserve"> год заложена сумма в размере </w:t>
      </w:r>
      <w:r>
        <w:rPr>
          <w:bCs/>
          <w:iCs/>
          <w:sz w:val="26"/>
          <w:szCs w:val="26"/>
        </w:rPr>
        <w:t>7 099,5</w:t>
      </w:r>
      <w:r w:rsidRPr="001D7744">
        <w:rPr>
          <w:bCs/>
          <w:iCs/>
          <w:sz w:val="26"/>
          <w:szCs w:val="26"/>
        </w:rPr>
        <w:t xml:space="preserve"> тыс. руб., согласно письму Минфина Ульяновской области от </w:t>
      </w:r>
      <w:r>
        <w:rPr>
          <w:bCs/>
          <w:iCs/>
          <w:sz w:val="26"/>
          <w:szCs w:val="26"/>
        </w:rPr>
        <w:t>28</w:t>
      </w:r>
      <w:r w:rsidRPr="001D7744">
        <w:rPr>
          <w:bCs/>
          <w:iCs/>
          <w:sz w:val="26"/>
          <w:szCs w:val="26"/>
        </w:rPr>
        <w:t>.0</w:t>
      </w:r>
      <w:r>
        <w:rPr>
          <w:bCs/>
          <w:iCs/>
          <w:sz w:val="26"/>
          <w:szCs w:val="26"/>
        </w:rPr>
        <w:t>8</w:t>
      </w:r>
      <w:r w:rsidRPr="001D7744">
        <w:rPr>
          <w:bCs/>
          <w:iCs/>
          <w:sz w:val="26"/>
          <w:szCs w:val="26"/>
        </w:rPr>
        <w:t>.202</w:t>
      </w:r>
      <w:r>
        <w:rPr>
          <w:bCs/>
          <w:iCs/>
          <w:sz w:val="26"/>
          <w:szCs w:val="26"/>
        </w:rPr>
        <w:t>4</w:t>
      </w:r>
      <w:r w:rsidRPr="001D7744">
        <w:rPr>
          <w:bCs/>
          <w:iCs/>
          <w:sz w:val="26"/>
          <w:szCs w:val="26"/>
        </w:rPr>
        <w:t xml:space="preserve">г. </w:t>
      </w:r>
      <w:r>
        <w:rPr>
          <w:bCs/>
          <w:iCs/>
          <w:sz w:val="26"/>
          <w:szCs w:val="26"/>
        </w:rPr>
        <w:t>№73-ИОГВ-02/25</w:t>
      </w:r>
      <w:r w:rsidR="00B60498">
        <w:rPr>
          <w:bCs/>
          <w:iCs/>
          <w:sz w:val="26"/>
          <w:szCs w:val="26"/>
        </w:rPr>
        <w:t>94</w:t>
      </w:r>
      <w:r>
        <w:rPr>
          <w:bCs/>
          <w:iCs/>
          <w:sz w:val="26"/>
          <w:szCs w:val="26"/>
        </w:rPr>
        <w:t xml:space="preserve"> </w:t>
      </w:r>
      <w:r w:rsidRPr="001D7744">
        <w:rPr>
          <w:bCs/>
          <w:iCs/>
          <w:sz w:val="26"/>
          <w:szCs w:val="26"/>
        </w:rPr>
        <w:t>«Об акцизах на нефтепродукты на 202</w:t>
      </w:r>
      <w:r w:rsidR="00B60498">
        <w:rPr>
          <w:bCs/>
          <w:iCs/>
          <w:sz w:val="26"/>
          <w:szCs w:val="26"/>
        </w:rPr>
        <w:t>5</w:t>
      </w:r>
      <w:r w:rsidRPr="001D7744">
        <w:rPr>
          <w:bCs/>
          <w:iCs/>
          <w:sz w:val="26"/>
          <w:szCs w:val="26"/>
        </w:rPr>
        <w:t>-202</w:t>
      </w:r>
      <w:r w:rsidR="00B60498">
        <w:rPr>
          <w:bCs/>
          <w:iCs/>
          <w:sz w:val="26"/>
          <w:szCs w:val="26"/>
        </w:rPr>
        <w:t>7</w:t>
      </w:r>
      <w:r w:rsidRPr="001D7744">
        <w:rPr>
          <w:bCs/>
          <w:iCs/>
          <w:sz w:val="26"/>
          <w:szCs w:val="26"/>
        </w:rPr>
        <w:t xml:space="preserve"> годы», в </w:t>
      </w:r>
      <w:proofErr w:type="spellStart"/>
      <w:r w:rsidRPr="001D7744">
        <w:rPr>
          <w:bCs/>
          <w:iCs/>
          <w:sz w:val="26"/>
          <w:szCs w:val="26"/>
        </w:rPr>
        <w:t>т.ч</w:t>
      </w:r>
      <w:proofErr w:type="spellEnd"/>
      <w:r w:rsidRPr="001D7744">
        <w:rPr>
          <w:bCs/>
          <w:iCs/>
          <w:sz w:val="26"/>
          <w:szCs w:val="26"/>
        </w:rPr>
        <w:t>.:</w:t>
      </w:r>
    </w:p>
    <w:p w:rsidR="000B1BD0" w:rsidRPr="001D7744" w:rsidRDefault="000B1BD0" w:rsidP="000B1BD0">
      <w:pPr>
        <w:ind w:firstLine="708"/>
        <w:jc w:val="right"/>
        <w:rPr>
          <w:bCs/>
          <w:iCs/>
          <w:sz w:val="26"/>
          <w:szCs w:val="26"/>
        </w:rPr>
      </w:pPr>
      <w:r w:rsidRPr="000B1BD0">
        <w:rPr>
          <w:bCs/>
          <w:iCs/>
          <w:sz w:val="26"/>
          <w:szCs w:val="26"/>
        </w:rPr>
        <w:t xml:space="preserve">Таблица </w:t>
      </w:r>
      <w:r>
        <w:rPr>
          <w:bCs/>
          <w:iCs/>
          <w:sz w:val="26"/>
          <w:szCs w:val="26"/>
        </w:rPr>
        <w:t>8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6"/>
        <w:gridCol w:w="2553"/>
        <w:gridCol w:w="1319"/>
        <w:gridCol w:w="5166"/>
      </w:tblGrid>
      <w:tr w:rsidR="00A77A64" w:rsidRPr="0057209C" w:rsidTr="00D46DC7">
        <w:tc>
          <w:tcPr>
            <w:tcW w:w="816" w:type="dxa"/>
          </w:tcPr>
          <w:p w:rsidR="00A77A64" w:rsidRPr="0057209C" w:rsidRDefault="00A77A64" w:rsidP="00D46DC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статья</w:t>
            </w:r>
          </w:p>
        </w:tc>
        <w:tc>
          <w:tcPr>
            <w:tcW w:w="2553" w:type="dxa"/>
          </w:tcPr>
          <w:p w:rsidR="00A77A64" w:rsidRPr="0057209C" w:rsidRDefault="00A77A64" w:rsidP="00D46DC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Наименование статьи</w:t>
            </w:r>
          </w:p>
        </w:tc>
        <w:tc>
          <w:tcPr>
            <w:tcW w:w="1319" w:type="dxa"/>
          </w:tcPr>
          <w:p w:rsidR="00A77A64" w:rsidRPr="0057209C" w:rsidRDefault="00A77A64" w:rsidP="00D46DC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Сумма (тыс. руб.)</w:t>
            </w:r>
          </w:p>
        </w:tc>
        <w:tc>
          <w:tcPr>
            <w:tcW w:w="5166" w:type="dxa"/>
          </w:tcPr>
          <w:p w:rsidR="00A77A64" w:rsidRPr="0057209C" w:rsidRDefault="00A77A64" w:rsidP="00D46DC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Назначение</w:t>
            </w:r>
          </w:p>
        </w:tc>
      </w:tr>
      <w:tr w:rsidR="00A77A64" w:rsidRPr="004017AC" w:rsidTr="00D46DC7">
        <w:tc>
          <w:tcPr>
            <w:tcW w:w="816" w:type="dxa"/>
          </w:tcPr>
          <w:p w:rsidR="00A77A64" w:rsidRPr="004017AC" w:rsidRDefault="00A77A64" w:rsidP="00A77A64">
            <w:pPr>
              <w:jc w:val="both"/>
              <w:rPr>
                <w:bCs/>
                <w:iCs/>
                <w:sz w:val="20"/>
                <w:szCs w:val="20"/>
              </w:rPr>
            </w:pPr>
            <w:r w:rsidRPr="004017AC">
              <w:rPr>
                <w:bCs/>
                <w:iCs/>
                <w:sz w:val="20"/>
                <w:szCs w:val="20"/>
              </w:rPr>
              <w:t>22</w:t>
            </w:r>
            <w:r>
              <w:rPr>
                <w:bCs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2553" w:type="dxa"/>
          </w:tcPr>
          <w:p w:rsidR="00A77A64" w:rsidRPr="004017AC" w:rsidRDefault="00A77A64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 w:rsidRPr="00A77A64">
              <w:rPr>
                <w:bCs/>
                <w:i/>
                <w:iCs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319" w:type="dxa"/>
          </w:tcPr>
          <w:p w:rsidR="00A77A64" w:rsidRPr="00450F1C" w:rsidRDefault="00450F1C" w:rsidP="00450F1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</w:t>
            </w:r>
            <w:r w:rsidR="00A77A64">
              <w:rPr>
                <w:bCs/>
                <w:iCs/>
                <w:sz w:val="20"/>
                <w:szCs w:val="20"/>
              </w:rPr>
              <w:t xml:space="preserve"> </w:t>
            </w:r>
            <w:r w:rsidR="00A77A64">
              <w:rPr>
                <w:bCs/>
                <w:iCs/>
                <w:sz w:val="20"/>
                <w:szCs w:val="20"/>
                <w:lang w:val="en-US"/>
              </w:rPr>
              <w:t>0</w:t>
            </w:r>
            <w:r>
              <w:rPr>
                <w:bCs/>
                <w:iCs/>
                <w:sz w:val="20"/>
                <w:szCs w:val="20"/>
              </w:rPr>
              <w:t>99</w:t>
            </w:r>
            <w:r w:rsidR="00A77A64">
              <w:rPr>
                <w:bCs/>
                <w:iCs/>
                <w:sz w:val="20"/>
                <w:szCs w:val="20"/>
                <w:lang w:val="en-US"/>
              </w:rPr>
              <w:t>,</w:t>
            </w:r>
            <w:r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5166" w:type="dxa"/>
          </w:tcPr>
          <w:p w:rsidR="00450F1C" w:rsidRDefault="00450F1C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Pr="00A77A64">
              <w:rPr>
                <w:bCs/>
                <w:iCs/>
                <w:sz w:val="20"/>
                <w:szCs w:val="20"/>
              </w:rPr>
              <w:t>расходы на ремонт действующей сети автомобильных дорог общего пользования местного значения и искусственных сооружений на них, согласно МП «Развитие транспортной системы на территории МО «</w:t>
            </w:r>
            <w:proofErr w:type="spellStart"/>
            <w:r w:rsidRPr="00A77A64">
              <w:rPr>
                <w:bCs/>
                <w:iCs/>
                <w:sz w:val="20"/>
                <w:szCs w:val="20"/>
              </w:rPr>
              <w:t>Ишеевское</w:t>
            </w:r>
            <w:proofErr w:type="spellEnd"/>
            <w:r w:rsidRPr="00A77A64">
              <w:rPr>
                <w:bCs/>
                <w:iCs/>
                <w:sz w:val="20"/>
                <w:szCs w:val="20"/>
              </w:rPr>
              <w:t xml:space="preserve"> городское поселение» Ульяновского района Ульяновской области» за счет акцизов на нефтепродукты</w:t>
            </w:r>
            <w:r>
              <w:rPr>
                <w:bCs/>
                <w:iCs/>
                <w:sz w:val="20"/>
                <w:szCs w:val="20"/>
              </w:rPr>
              <w:t xml:space="preserve"> – 5 899,5 тыс. руб.;</w:t>
            </w:r>
          </w:p>
          <w:p w:rsidR="00450F1C" w:rsidRPr="004017AC" w:rsidRDefault="00450F1C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- зимнее содержание дорог</w:t>
            </w:r>
            <w:r w:rsidRPr="00A77A64">
              <w:rPr>
                <w:bCs/>
                <w:iCs/>
                <w:sz w:val="20"/>
                <w:szCs w:val="20"/>
              </w:rPr>
              <w:t xml:space="preserve"> за счет акцизов на нефтепродукты</w:t>
            </w:r>
            <w:r>
              <w:rPr>
                <w:bCs/>
                <w:iCs/>
                <w:sz w:val="20"/>
                <w:szCs w:val="20"/>
              </w:rPr>
              <w:t xml:space="preserve"> -1 200 тыс. руб.</w:t>
            </w:r>
          </w:p>
        </w:tc>
      </w:tr>
      <w:tr w:rsidR="00A77A64" w:rsidRPr="00B60498" w:rsidTr="00D46DC7">
        <w:tc>
          <w:tcPr>
            <w:tcW w:w="816" w:type="dxa"/>
          </w:tcPr>
          <w:p w:rsidR="00A77A64" w:rsidRPr="00B60498" w:rsidRDefault="00A77A64" w:rsidP="00D46DC7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553" w:type="dxa"/>
          </w:tcPr>
          <w:p w:rsidR="00A77A64" w:rsidRPr="00B60498" w:rsidRDefault="00A77A64" w:rsidP="00D46DC7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B60498">
              <w:rPr>
                <w:b/>
                <w:bCs/>
                <w:iCs/>
                <w:sz w:val="20"/>
                <w:szCs w:val="20"/>
              </w:rPr>
              <w:t>итого</w:t>
            </w:r>
          </w:p>
        </w:tc>
        <w:tc>
          <w:tcPr>
            <w:tcW w:w="1319" w:type="dxa"/>
          </w:tcPr>
          <w:p w:rsidR="00A77A64" w:rsidRPr="00B60498" w:rsidRDefault="00A77A64" w:rsidP="00A77A64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 w:rsidRPr="00B60498">
              <w:rPr>
                <w:b/>
                <w:bCs/>
                <w:iCs/>
                <w:sz w:val="20"/>
                <w:szCs w:val="20"/>
              </w:rPr>
              <w:t>7 099,5</w:t>
            </w:r>
          </w:p>
        </w:tc>
        <w:tc>
          <w:tcPr>
            <w:tcW w:w="5166" w:type="dxa"/>
          </w:tcPr>
          <w:p w:rsidR="00A77A64" w:rsidRPr="00B60498" w:rsidRDefault="00A77A64" w:rsidP="00D46DC7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:rsidR="001D7744" w:rsidRPr="001D7744" w:rsidRDefault="001D7744" w:rsidP="001D7744">
      <w:pPr>
        <w:ind w:firstLine="708"/>
        <w:jc w:val="both"/>
        <w:rPr>
          <w:bCs/>
          <w:iCs/>
          <w:sz w:val="26"/>
          <w:szCs w:val="26"/>
        </w:rPr>
      </w:pPr>
    </w:p>
    <w:p w:rsidR="00F43484" w:rsidRPr="009F2912" w:rsidRDefault="00F43484" w:rsidP="00F43484">
      <w:pPr>
        <w:ind w:firstLine="708"/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</w:r>
      <w:r w:rsidR="00390B2E">
        <w:rPr>
          <w:b/>
          <w:bCs/>
          <w:iCs/>
          <w:sz w:val="26"/>
          <w:szCs w:val="26"/>
        </w:rPr>
        <w:t xml:space="preserve"> </w:t>
      </w:r>
      <w:proofErr w:type="gramStart"/>
      <w:r w:rsidR="00390B2E">
        <w:rPr>
          <w:b/>
          <w:bCs/>
          <w:iCs/>
          <w:sz w:val="26"/>
          <w:szCs w:val="26"/>
        </w:rPr>
        <w:t>на</w:t>
      </w:r>
      <w:proofErr w:type="gramEnd"/>
      <w:r w:rsidR="00390B2E">
        <w:rPr>
          <w:b/>
          <w:bCs/>
          <w:iCs/>
          <w:sz w:val="26"/>
          <w:szCs w:val="26"/>
        </w:rPr>
        <w:t>:</w:t>
      </w:r>
      <w:r w:rsidRPr="009F2912">
        <w:rPr>
          <w:b/>
          <w:bCs/>
          <w:iCs/>
          <w:sz w:val="26"/>
          <w:szCs w:val="26"/>
        </w:rPr>
        <w:t xml:space="preserve"> </w:t>
      </w:r>
    </w:p>
    <w:p w:rsidR="00F43484" w:rsidRPr="00763A54" w:rsidRDefault="00F43484" w:rsidP="00F43484">
      <w:pPr>
        <w:jc w:val="both"/>
        <w:rPr>
          <w:b/>
          <w:bCs/>
          <w:iCs/>
          <w:sz w:val="26"/>
          <w:szCs w:val="26"/>
        </w:rPr>
      </w:pPr>
      <w:r w:rsidRPr="00763A54">
        <w:rPr>
          <w:b/>
          <w:bCs/>
          <w:iCs/>
          <w:sz w:val="26"/>
          <w:szCs w:val="26"/>
        </w:rPr>
        <w:t>202</w:t>
      </w:r>
      <w:r w:rsidR="00B60498">
        <w:rPr>
          <w:b/>
          <w:bCs/>
          <w:iCs/>
          <w:sz w:val="26"/>
          <w:szCs w:val="26"/>
        </w:rPr>
        <w:t>5</w:t>
      </w:r>
      <w:r w:rsidRPr="00763A54">
        <w:rPr>
          <w:b/>
          <w:bCs/>
          <w:iCs/>
          <w:sz w:val="26"/>
          <w:szCs w:val="26"/>
        </w:rPr>
        <w:t xml:space="preserve"> год –</w:t>
      </w:r>
      <w:r w:rsidR="00390B2E" w:rsidRPr="00763A54">
        <w:rPr>
          <w:b/>
          <w:bCs/>
          <w:iCs/>
          <w:sz w:val="26"/>
          <w:szCs w:val="26"/>
        </w:rPr>
        <w:t xml:space="preserve"> </w:t>
      </w:r>
      <w:r w:rsidR="009F2C50" w:rsidRPr="00763A54">
        <w:rPr>
          <w:b/>
          <w:bCs/>
          <w:iCs/>
          <w:sz w:val="26"/>
          <w:szCs w:val="26"/>
        </w:rPr>
        <w:t>12 00</w:t>
      </w:r>
      <w:r w:rsidR="00390B2E" w:rsidRPr="00763A54">
        <w:rPr>
          <w:b/>
          <w:bCs/>
          <w:iCs/>
          <w:sz w:val="26"/>
          <w:szCs w:val="26"/>
        </w:rPr>
        <w:t xml:space="preserve">0,0 </w:t>
      </w:r>
      <w:r w:rsidRPr="00763A54">
        <w:rPr>
          <w:b/>
          <w:bCs/>
          <w:iCs/>
          <w:sz w:val="26"/>
          <w:szCs w:val="26"/>
        </w:rPr>
        <w:t>тыс. руб.</w:t>
      </w:r>
    </w:p>
    <w:p w:rsidR="00D335DE" w:rsidRPr="00763A54" w:rsidRDefault="00D335DE" w:rsidP="00D335DE">
      <w:pPr>
        <w:jc w:val="both"/>
        <w:rPr>
          <w:b/>
          <w:bCs/>
          <w:iCs/>
          <w:sz w:val="26"/>
          <w:szCs w:val="26"/>
        </w:rPr>
      </w:pPr>
      <w:r w:rsidRPr="00763A54">
        <w:rPr>
          <w:b/>
          <w:bCs/>
          <w:iCs/>
          <w:sz w:val="26"/>
          <w:szCs w:val="26"/>
        </w:rPr>
        <w:t>202</w:t>
      </w:r>
      <w:r w:rsidR="00B60498">
        <w:rPr>
          <w:b/>
          <w:bCs/>
          <w:iCs/>
          <w:sz w:val="26"/>
          <w:szCs w:val="26"/>
        </w:rPr>
        <w:t>6</w:t>
      </w:r>
      <w:r w:rsidRPr="00763A54">
        <w:rPr>
          <w:b/>
          <w:bCs/>
          <w:iCs/>
          <w:sz w:val="26"/>
          <w:szCs w:val="26"/>
        </w:rPr>
        <w:t xml:space="preserve"> год – </w:t>
      </w:r>
      <w:r w:rsidR="009F2C50" w:rsidRPr="00763A54">
        <w:rPr>
          <w:b/>
          <w:bCs/>
          <w:iCs/>
          <w:sz w:val="26"/>
          <w:szCs w:val="26"/>
        </w:rPr>
        <w:t>12 00</w:t>
      </w:r>
      <w:r w:rsidR="00390B2E" w:rsidRPr="00763A54">
        <w:rPr>
          <w:b/>
          <w:bCs/>
          <w:iCs/>
          <w:sz w:val="26"/>
          <w:szCs w:val="26"/>
        </w:rPr>
        <w:t xml:space="preserve">0,0 </w:t>
      </w:r>
      <w:r w:rsidRPr="00763A54">
        <w:rPr>
          <w:b/>
          <w:bCs/>
          <w:iCs/>
          <w:sz w:val="26"/>
          <w:szCs w:val="26"/>
        </w:rPr>
        <w:t>тыс. руб.</w:t>
      </w:r>
    </w:p>
    <w:p w:rsidR="00D965BB" w:rsidRPr="00763A54" w:rsidRDefault="00D335DE" w:rsidP="00D335DE">
      <w:pPr>
        <w:jc w:val="both"/>
        <w:rPr>
          <w:b/>
          <w:bCs/>
          <w:iCs/>
          <w:sz w:val="26"/>
          <w:szCs w:val="26"/>
        </w:rPr>
      </w:pPr>
      <w:r w:rsidRPr="00763A54">
        <w:rPr>
          <w:b/>
          <w:bCs/>
          <w:iCs/>
          <w:sz w:val="26"/>
          <w:szCs w:val="26"/>
        </w:rPr>
        <w:t>202</w:t>
      </w:r>
      <w:r w:rsidR="00B60498">
        <w:rPr>
          <w:b/>
          <w:bCs/>
          <w:iCs/>
          <w:sz w:val="26"/>
          <w:szCs w:val="26"/>
        </w:rPr>
        <w:t>7</w:t>
      </w:r>
      <w:r w:rsidRPr="00763A54">
        <w:rPr>
          <w:b/>
          <w:bCs/>
          <w:iCs/>
          <w:sz w:val="26"/>
          <w:szCs w:val="26"/>
        </w:rPr>
        <w:t xml:space="preserve"> год – </w:t>
      </w:r>
      <w:r w:rsidR="009F2C50" w:rsidRPr="00763A54">
        <w:rPr>
          <w:b/>
          <w:bCs/>
          <w:iCs/>
          <w:sz w:val="26"/>
          <w:szCs w:val="26"/>
        </w:rPr>
        <w:t>12 00</w:t>
      </w:r>
      <w:r w:rsidR="00390B2E" w:rsidRPr="00763A54">
        <w:rPr>
          <w:b/>
          <w:bCs/>
          <w:iCs/>
          <w:sz w:val="26"/>
          <w:szCs w:val="26"/>
        </w:rPr>
        <w:t xml:space="preserve">0,0 </w:t>
      </w:r>
      <w:r w:rsidRPr="00763A54">
        <w:rPr>
          <w:b/>
          <w:bCs/>
          <w:iCs/>
          <w:sz w:val="26"/>
          <w:szCs w:val="26"/>
        </w:rPr>
        <w:t>тыс. руб.</w:t>
      </w:r>
    </w:p>
    <w:p w:rsidR="00763A54" w:rsidRDefault="00763A54" w:rsidP="00E9535A">
      <w:pPr>
        <w:ind w:left="708"/>
        <w:jc w:val="center"/>
        <w:rPr>
          <w:b/>
          <w:bCs/>
          <w:iCs/>
          <w:sz w:val="26"/>
          <w:szCs w:val="26"/>
        </w:rPr>
      </w:pPr>
    </w:p>
    <w:p w:rsidR="00DC520E" w:rsidRPr="009F2912" w:rsidRDefault="007061C4" w:rsidP="00E9535A">
      <w:pPr>
        <w:ind w:left="708"/>
        <w:jc w:val="center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5</w:t>
      </w:r>
      <w:r w:rsidR="00DC520E" w:rsidRPr="009F2912">
        <w:rPr>
          <w:b/>
          <w:bCs/>
          <w:iCs/>
          <w:sz w:val="26"/>
          <w:szCs w:val="26"/>
        </w:rPr>
        <w:t>. Раздел 0500 «ЖКХ»</w:t>
      </w:r>
    </w:p>
    <w:p w:rsidR="00610579" w:rsidRPr="009F2912" w:rsidRDefault="00610579" w:rsidP="00E9535A">
      <w:pPr>
        <w:ind w:left="708"/>
        <w:jc w:val="center"/>
        <w:rPr>
          <w:b/>
          <w:bCs/>
          <w:iCs/>
          <w:sz w:val="26"/>
          <w:szCs w:val="26"/>
        </w:rPr>
      </w:pPr>
    </w:p>
    <w:p w:rsidR="00DC520E" w:rsidRPr="009F2912" w:rsidRDefault="00DC520E" w:rsidP="0011109C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В бюджет поселения  заложены суммы:</w:t>
      </w:r>
    </w:p>
    <w:p w:rsidR="000B1BD0" w:rsidRDefault="000B1BD0" w:rsidP="00230FE7">
      <w:pPr>
        <w:jc w:val="both"/>
        <w:rPr>
          <w:b/>
          <w:bCs/>
          <w:iCs/>
          <w:sz w:val="26"/>
          <w:szCs w:val="26"/>
        </w:rPr>
      </w:pPr>
    </w:p>
    <w:p w:rsidR="0004373B" w:rsidRPr="009F2912" w:rsidRDefault="00DC520E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</w:t>
      </w:r>
      <w:r w:rsidR="007061C4" w:rsidRPr="009F2912">
        <w:rPr>
          <w:b/>
          <w:bCs/>
          <w:iCs/>
          <w:sz w:val="26"/>
          <w:szCs w:val="26"/>
        </w:rPr>
        <w:t>2</w:t>
      </w:r>
      <w:r w:rsidR="00B60498">
        <w:rPr>
          <w:b/>
          <w:bCs/>
          <w:iCs/>
          <w:sz w:val="26"/>
          <w:szCs w:val="26"/>
        </w:rPr>
        <w:t>5</w:t>
      </w:r>
      <w:r w:rsidRPr="009F2912">
        <w:rPr>
          <w:b/>
          <w:bCs/>
          <w:iCs/>
          <w:sz w:val="26"/>
          <w:szCs w:val="26"/>
        </w:rPr>
        <w:t xml:space="preserve"> год </w:t>
      </w:r>
      <w:r w:rsidR="009E6B83" w:rsidRPr="009F2912">
        <w:rPr>
          <w:b/>
          <w:bCs/>
          <w:iCs/>
          <w:sz w:val="26"/>
          <w:szCs w:val="26"/>
        </w:rPr>
        <w:t>–</w:t>
      </w:r>
      <w:r w:rsidR="007061C4" w:rsidRPr="009F2912">
        <w:rPr>
          <w:b/>
          <w:bCs/>
          <w:iCs/>
          <w:sz w:val="26"/>
          <w:szCs w:val="26"/>
        </w:rPr>
        <w:t xml:space="preserve"> </w:t>
      </w:r>
      <w:r w:rsidR="00B60498">
        <w:rPr>
          <w:b/>
          <w:bCs/>
          <w:iCs/>
          <w:sz w:val="26"/>
          <w:szCs w:val="26"/>
        </w:rPr>
        <w:t>55</w:t>
      </w:r>
      <w:r w:rsidR="00080261" w:rsidRPr="009F2912">
        <w:rPr>
          <w:b/>
          <w:bCs/>
          <w:iCs/>
          <w:sz w:val="26"/>
          <w:szCs w:val="26"/>
        </w:rPr>
        <w:t xml:space="preserve"> </w:t>
      </w:r>
      <w:r w:rsidR="00B60498">
        <w:rPr>
          <w:b/>
          <w:bCs/>
          <w:iCs/>
          <w:sz w:val="26"/>
          <w:szCs w:val="26"/>
        </w:rPr>
        <w:t>851</w:t>
      </w:r>
      <w:r w:rsidR="00E32DFD" w:rsidRPr="009F2912">
        <w:rPr>
          <w:b/>
          <w:bCs/>
          <w:iCs/>
          <w:sz w:val="26"/>
          <w:szCs w:val="26"/>
        </w:rPr>
        <w:t>,</w:t>
      </w:r>
      <w:r w:rsidR="00B60498">
        <w:rPr>
          <w:b/>
          <w:bCs/>
          <w:iCs/>
          <w:sz w:val="26"/>
          <w:szCs w:val="26"/>
        </w:rPr>
        <w:t>715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04373B" w:rsidRPr="009F2912" w:rsidRDefault="0004373B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B60498">
        <w:rPr>
          <w:b/>
          <w:bCs/>
          <w:iCs/>
          <w:sz w:val="26"/>
          <w:szCs w:val="26"/>
        </w:rPr>
        <w:t>6</w:t>
      </w:r>
      <w:r w:rsidRPr="009F2912">
        <w:rPr>
          <w:b/>
          <w:bCs/>
          <w:iCs/>
          <w:sz w:val="26"/>
          <w:szCs w:val="26"/>
        </w:rPr>
        <w:t xml:space="preserve"> год – </w:t>
      </w:r>
      <w:r w:rsidR="00B40C96">
        <w:rPr>
          <w:b/>
          <w:bCs/>
          <w:iCs/>
          <w:sz w:val="26"/>
          <w:szCs w:val="26"/>
        </w:rPr>
        <w:t>5</w:t>
      </w:r>
      <w:r w:rsidR="00D86AF8">
        <w:rPr>
          <w:b/>
          <w:bCs/>
          <w:iCs/>
          <w:sz w:val="26"/>
          <w:szCs w:val="26"/>
        </w:rPr>
        <w:t>2</w:t>
      </w:r>
      <w:r w:rsidR="00080261" w:rsidRPr="009F2912">
        <w:rPr>
          <w:b/>
          <w:bCs/>
          <w:iCs/>
          <w:sz w:val="26"/>
          <w:szCs w:val="26"/>
        </w:rPr>
        <w:t xml:space="preserve"> </w:t>
      </w:r>
      <w:r w:rsidR="00B60498">
        <w:rPr>
          <w:b/>
          <w:bCs/>
          <w:iCs/>
          <w:sz w:val="26"/>
          <w:szCs w:val="26"/>
        </w:rPr>
        <w:t>942</w:t>
      </w:r>
      <w:r w:rsidR="00E32DFD" w:rsidRPr="009F2912">
        <w:rPr>
          <w:b/>
          <w:bCs/>
          <w:iCs/>
          <w:sz w:val="26"/>
          <w:szCs w:val="26"/>
        </w:rPr>
        <w:t>,</w:t>
      </w:r>
      <w:r w:rsidR="00B60498">
        <w:rPr>
          <w:b/>
          <w:bCs/>
          <w:iCs/>
          <w:sz w:val="26"/>
          <w:szCs w:val="26"/>
        </w:rPr>
        <w:t>10</w:t>
      </w:r>
      <w:r w:rsidR="00124AC9" w:rsidRPr="009F2912">
        <w:rPr>
          <w:b/>
          <w:bCs/>
          <w:iCs/>
          <w:sz w:val="26"/>
          <w:szCs w:val="26"/>
        </w:rPr>
        <w:t>0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04373B" w:rsidRPr="009F2912" w:rsidRDefault="0004373B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B60498">
        <w:rPr>
          <w:b/>
          <w:bCs/>
          <w:iCs/>
          <w:sz w:val="26"/>
          <w:szCs w:val="26"/>
        </w:rPr>
        <w:t>7</w:t>
      </w:r>
      <w:r w:rsidRPr="009F2912">
        <w:rPr>
          <w:b/>
          <w:bCs/>
          <w:iCs/>
          <w:sz w:val="26"/>
          <w:szCs w:val="26"/>
        </w:rPr>
        <w:t xml:space="preserve"> год – </w:t>
      </w:r>
      <w:r w:rsidR="00B60498">
        <w:rPr>
          <w:b/>
          <w:bCs/>
          <w:iCs/>
          <w:sz w:val="26"/>
          <w:szCs w:val="26"/>
        </w:rPr>
        <w:t>55</w:t>
      </w:r>
      <w:r w:rsidR="00015B7B">
        <w:rPr>
          <w:b/>
          <w:bCs/>
          <w:iCs/>
          <w:sz w:val="26"/>
          <w:szCs w:val="26"/>
        </w:rPr>
        <w:t> </w:t>
      </w:r>
      <w:r w:rsidR="00B60498">
        <w:rPr>
          <w:b/>
          <w:bCs/>
          <w:iCs/>
          <w:sz w:val="26"/>
          <w:szCs w:val="26"/>
        </w:rPr>
        <w:t>946</w:t>
      </w:r>
      <w:r w:rsidR="00015B7B">
        <w:rPr>
          <w:b/>
          <w:bCs/>
          <w:iCs/>
          <w:sz w:val="26"/>
          <w:szCs w:val="26"/>
        </w:rPr>
        <w:t>,</w:t>
      </w:r>
      <w:r w:rsidR="00B60498">
        <w:rPr>
          <w:b/>
          <w:bCs/>
          <w:iCs/>
          <w:sz w:val="26"/>
          <w:szCs w:val="26"/>
        </w:rPr>
        <w:t>70</w:t>
      </w:r>
      <w:r w:rsidR="00124AC9" w:rsidRPr="009F2912">
        <w:rPr>
          <w:b/>
          <w:bCs/>
          <w:iCs/>
          <w:sz w:val="26"/>
          <w:szCs w:val="26"/>
        </w:rPr>
        <w:t>0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702E30" w:rsidRPr="009F2912" w:rsidRDefault="00702E30" w:rsidP="00E9535A">
      <w:pPr>
        <w:ind w:left="708"/>
        <w:jc w:val="both"/>
        <w:rPr>
          <w:b/>
          <w:bCs/>
          <w:iCs/>
          <w:sz w:val="26"/>
          <w:szCs w:val="26"/>
        </w:rPr>
      </w:pPr>
    </w:p>
    <w:p w:rsidR="00121466" w:rsidRPr="009F2912" w:rsidRDefault="009D2F09" w:rsidP="00E9535A">
      <w:pPr>
        <w:ind w:left="708"/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5</w:t>
      </w:r>
      <w:r w:rsidR="00DC520E" w:rsidRPr="009F2912">
        <w:rPr>
          <w:b/>
          <w:bCs/>
          <w:iCs/>
          <w:sz w:val="26"/>
          <w:szCs w:val="26"/>
        </w:rPr>
        <w:t>.1. Подраздел 0501 «Жилищное хозяйство»</w:t>
      </w:r>
      <w:r w:rsidR="00121466" w:rsidRPr="009F2912">
        <w:rPr>
          <w:b/>
          <w:bCs/>
          <w:iCs/>
          <w:sz w:val="26"/>
          <w:szCs w:val="26"/>
        </w:rPr>
        <w:t>:</w:t>
      </w:r>
    </w:p>
    <w:p w:rsidR="00763A54" w:rsidRDefault="00763A54" w:rsidP="00E9535A">
      <w:pPr>
        <w:ind w:left="708"/>
        <w:jc w:val="both"/>
        <w:rPr>
          <w:b/>
          <w:bCs/>
          <w:iCs/>
          <w:sz w:val="26"/>
          <w:szCs w:val="26"/>
        </w:rPr>
      </w:pPr>
    </w:p>
    <w:p w:rsidR="006940EF" w:rsidRPr="009F2912" w:rsidRDefault="006940EF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B60498">
        <w:rPr>
          <w:b/>
          <w:bCs/>
          <w:iCs/>
          <w:sz w:val="26"/>
          <w:szCs w:val="26"/>
        </w:rPr>
        <w:t>5</w:t>
      </w:r>
      <w:r w:rsidRPr="009F2912">
        <w:rPr>
          <w:b/>
          <w:bCs/>
          <w:iCs/>
          <w:sz w:val="26"/>
          <w:szCs w:val="26"/>
        </w:rPr>
        <w:t xml:space="preserve"> год</w:t>
      </w:r>
      <w:r w:rsidR="00D10EA2" w:rsidRPr="009F2912">
        <w:rPr>
          <w:b/>
          <w:bCs/>
          <w:iCs/>
          <w:sz w:val="26"/>
          <w:szCs w:val="26"/>
        </w:rPr>
        <w:t xml:space="preserve"> –</w:t>
      </w:r>
      <w:r w:rsidRPr="009F2912">
        <w:rPr>
          <w:b/>
          <w:bCs/>
          <w:iCs/>
          <w:sz w:val="26"/>
          <w:szCs w:val="26"/>
        </w:rPr>
        <w:t xml:space="preserve"> </w:t>
      </w:r>
      <w:r w:rsidR="00B63D46">
        <w:rPr>
          <w:b/>
          <w:bCs/>
          <w:iCs/>
          <w:sz w:val="26"/>
          <w:szCs w:val="26"/>
        </w:rPr>
        <w:t>2</w:t>
      </w:r>
      <w:r w:rsidR="00D10EA2" w:rsidRPr="009F2912">
        <w:rPr>
          <w:b/>
          <w:bCs/>
          <w:iCs/>
          <w:sz w:val="26"/>
          <w:szCs w:val="26"/>
        </w:rPr>
        <w:t> </w:t>
      </w:r>
      <w:r w:rsidR="00D063F9">
        <w:rPr>
          <w:b/>
          <w:bCs/>
          <w:iCs/>
          <w:sz w:val="26"/>
          <w:szCs w:val="26"/>
        </w:rPr>
        <w:t>25</w:t>
      </w:r>
      <w:r w:rsidR="00B60498">
        <w:rPr>
          <w:b/>
          <w:bCs/>
          <w:iCs/>
          <w:sz w:val="26"/>
          <w:szCs w:val="26"/>
        </w:rPr>
        <w:t>0</w:t>
      </w:r>
      <w:r w:rsidR="00D10EA2" w:rsidRPr="009F2912">
        <w:rPr>
          <w:b/>
          <w:bCs/>
          <w:iCs/>
          <w:sz w:val="26"/>
          <w:szCs w:val="26"/>
        </w:rPr>
        <w:t>,</w:t>
      </w:r>
      <w:r w:rsidR="00D86AF8">
        <w:rPr>
          <w:b/>
          <w:bCs/>
          <w:iCs/>
          <w:sz w:val="26"/>
          <w:szCs w:val="26"/>
        </w:rPr>
        <w:t>00</w:t>
      </w:r>
      <w:r w:rsidR="002105A4"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2105A4" w:rsidRPr="009F2912" w:rsidRDefault="002105A4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B60498">
        <w:rPr>
          <w:b/>
          <w:bCs/>
          <w:iCs/>
          <w:sz w:val="26"/>
          <w:szCs w:val="26"/>
        </w:rPr>
        <w:t>6</w:t>
      </w:r>
      <w:r w:rsidRPr="009F2912">
        <w:rPr>
          <w:b/>
          <w:bCs/>
          <w:iCs/>
          <w:sz w:val="26"/>
          <w:szCs w:val="26"/>
        </w:rPr>
        <w:t xml:space="preserve"> год</w:t>
      </w:r>
      <w:r w:rsidR="00D10EA2" w:rsidRPr="009F2912">
        <w:rPr>
          <w:b/>
          <w:bCs/>
          <w:iCs/>
          <w:sz w:val="26"/>
          <w:szCs w:val="26"/>
        </w:rPr>
        <w:t xml:space="preserve"> </w:t>
      </w:r>
      <w:r w:rsidR="00312516" w:rsidRPr="009F2912">
        <w:rPr>
          <w:b/>
          <w:bCs/>
          <w:iCs/>
          <w:sz w:val="26"/>
          <w:szCs w:val="26"/>
        </w:rPr>
        <w:t>–</w:t>
      </w:r>
      <w:r w:rsidR="00CF3AAC" w:rsidRPr="009F2912">
        <w:rPr>
          <w:b/>
          <w:bCs/>
          <w:iCs/>
          <w:sz w:val="26"/>
          <w:szCs w:val="26"/>
        </w:rPr>
        <w:t xml:space="preserve"> </w:t>
      </w:r>
      <w:r w:rsidR="00B60498">
        <w:rPr>
          <w:b/>
          <w:bCs/>
          <w:iCs/>
          <w:sz w:val="26"/>
          <w:szCs w:val="26"/>
        </w:rPr>
        <w:t>45</w:t>
      </w:r>
      <w:r w:rsidR="00702E30" w:rsidRPr="009F2912">
        <w:rPr>
          <w:b/>
          <w:bCs/>
          <w:iCs/>
          <w:sz w:val="26"/>
          <w:szCs w:val="26"/>
        </w:rPr>
        <w:t>0</w:t>
      </w:r>
      <w:r w:rsidR="00312516" w:rsidRPr="009F2912">
        <w:rPr>
          <w:b/>
          <w:bCs/>
          <w:iCs/>
          <w:sz w:val="26"/>
          <w:szCs w:val="26"/>
        </w:rPr>
        <w:t>,0</w:t>
      </w:r>
      <w:r w:rsidR="00D86AF8">
        <w:rPr>
          <w:b/>
          <w:bCs/>
          <w:iCs/>
          <w:sz w:val="26"/>
          <w:szCs w:val="26"/>
        </w:rPr>
        <w:t>0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2105A4" w:rsidRPr="009F2912" w:rsidRDefault="002105A4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B60498">
        <w:rPr>
          <w:b/>
          <w:bCs/>
          <w:iCs/>
          <w:sz w:val="26"/>
          <w:szCs w:val="26"/>
        </w:rPr>
        <w:t>7</w:t>
      </w:r>
      <w:r w:rsidRPr="009F2912">
        <w:rPr>
          <w:b/>
          <w:bCs/>
          <w:iCs/>
          <w:sz w:val="26"/>
          <w:szCs w:val="26"/>
        </w:rPr>
        <w:t xml:space="preserve"> год</w:t>
      </w:r>
      <w:r w:rsidR="00D10EA2" w:rsidRPr="009F2912">
        <w:rPr>
          <w:b/>
          <w:bCs/>
          <w:iCs/>
          <w:sz w:val="26"/>
          <w:szCs w:val="26"/>
        </w:rPr>
        <w:t xml:space="preserve"> </w:t>
      </w:r>
      <w:r w:rsidRPr="009F2912">
        <w:rPr>
          <w:b/>
          <w:bCs/>
          <w:iCs/>
          <w:sz w:val="26"/>
          <w:szCs w:val="26"/>
        </w:rPr>
        <w:t>-</w:t>
      </w:r>
      <w:r w:rsidR="00CF3AAC" w:rsidRPr="009F2912">
        <w:rPr>
          <w:b/>
          <w:bCs/>
          <w:iCs/>
          <w:sz w:val="26"/>
          <w:szCs w:val="26"/>
        </w:rPr>
        <w:t xml:space="preserve"> </w:t>
      </w:r>
      <w:r w:rsidRPr="009F2912">
        <w:rPr>
          <w:b/>
          <w:bCs/>
          <w:iCs/>
          <w:sz w:val="26"/>
          <w:szCs w:val="26"/>
        </w:rPr>
        <w:t xml:space="preserve"> </w:t>
      </w:r>
      <w:r w:rsidR="00B60498">
        <w:rPr>
          <w:b/>
          <w:bCs/>
          <w:iCs/>
          <w:sz w:val="26"/>
          <w:szCs w:val="26"/>
        </w:rPr>
        <w:t>95</w:t>
      </w:r>
      <w:r w:rsidR="00D86AF8">
        <w:rPr>
          <w:b/>
          <w:bCs/>
          <w:iCs/>
          <w:sz w:val="26"/>
          <w:szCs w:val="26"/>
        </w:rPr>
        <w:t>0</w:t>
      </w:r>
      <w:r w:rsidR="00312516" w:rsidRPr="009F2912">
        <w:rPr>
          <w:b/>
          <w:bCs/>
          <w:iCs/>
          <w:sz w:val="26"/>
          <w:szCs w:val="26"/>
        </w:rPr>
        <w:t>,</w:t>
      </w:r>
      <w:r w:rsidR="00D86AF8">
        <w:rPr>
          <w:b/>
          <w:bCs/>
          <w:iCs/>
          <w:sz w:val="26"/>
          <w:szCs w:val="26"/>
        </w:rPr>
        <w:t>00</w:t>
      </w:r>
      <w:r w:rsidR="00312516"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3977B3" w:rsidRDefault="003977B3" w:rsidP="00F70F0D">
      <w:pPr>
        <w:ind w:firstLine="708"/>
        <w:jc w:val="both"/>
        <w:rPr>
          <w:b/>
          <w:bCs/>
          <w:iCs/>
          <w:sz w:val="26"/>
          <w:szCs w:val="26"/>
        </w:rPr>
      </w:pPr>
    </w:p>
    <w:p w:rsidR="005746B0" w:rsidRDefault="006940EF" w:rsidP="00F70F0D">
      <w:pPr>
        <w:ind w:firstLine="708"/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 xml:space="preserve">По данному подразделу  </w:t>
      </w:r>
      <w:r w:rsidR="00DC520E" w:rsidRPr="009F2912">
        <w:rPr>
          <w:b/>
          <w:bCs/>
          <w:iCs/>
          <w:sz w:val="26"/>
          <w:szCs w:val="26"/>
        </w:rPr>
        <w:t>на 20</w:t>
      </w:r>
      <w:r w:rsidR="009D2F09" w:rsidRPr="009F2912">
        <w:rPr>
          <w:b/>
          <w:bCs/>
          <w:iCs/>
          <w:sz w:val="26"/>
          <w:szCs w:val="26"/>
        </w:rPr>
        <w:t>2</w:t>
      </w:r>
      <w:r w:rsidR="00B60498">
        <w:rPr>
          <w:b/>
          <w:bCs/>
          <w:iCs/>
          <w:sz w:val="26"/>
          <w:szCs w:val="26"/>
        </w:rPr>
        <w:t>5</w:t>
      </w:r>
      <w:r w:rsidR="00DC520E" w:rsidRPr="009F2912">
        <w:rPr>
          <w:b/>
          <w:bCs/>
          <w:iCs/>
          <w:sz w:val="26"/>
          <w:szCs w:val="26"/>
        </w:rPr>
        <w:t xml:space="preserve"> год </w:t>
      </w:r>
      <w:r w:rsidR="002105A4" w:rsidRPr="009F2912">
        <w:rPr>
          <w:b/>
          <w:bCs/>
          <w:iCs/>
          <w:sz w:val="26"/>
          <w:szCs w:val="26"/>
        </w:rPr>
        <w:t xml:space="preserve">предусмотрены бюджетные ассигнования </w:t>
      </w:r>
      <w:r w:rsidR="00DC520E" w:rsidRPr="009F2912">
        <w:rPr>
          <w:b/>
          <w:bCs/>
          <w:iCs/>
          <w:sz w:val="26"/>
          <w:szCs w:val="26"/>
        </w:rPr>
        <w:t xml:space="preserve">в сумме </w:t>
      </w:r>
      <w:r w:rsidR="00B63D46">
        <w:rPr>
          <w:b/>
          <w:bCs/>
          <w:iCs/>
          <w:sz w:val="26"/>
          <w:szCs w:val="26"/>
        </w:rPr>
        <w:t>2</w:t>
      </w:r>
      <w:r w:rsidR="00F70F0D" w:rsidRPr="009F2912">
        <w:rPr>
          <w:b/>
          <w:bCs/>
          <w:iCs/>
          <w:sz w:val="26"/>
          <w:szCs w:val="26"/>
        </w:rPr>
        <w:t> </w:t>
      </w:r>
      <w:r w:rsidR="00D063F9">
        <w:rPr>
          <w:b/>
          <w:bCs/>
          <w:iCs/>
          <w:sz w:val="26"/>
          <w:szCs w:val="26"/>
        </w:rPr>
        <w:t>25</w:t>
      </w:r>
      <w:r w:rsidR="00B60498">
        <w:rPr>
          <w:b/>
          <w:bCs/>
          <w:iCs/>
          <w:sz w:val="26"/>
          <w:szCs w:val="26"/>
        </w:rPr>
        <w:t>0</w:t>
      </w:r>
      <w:r w:rsidR="00F70F0D" w:rsidRPr="009F2912">
        <w:rPr>
          <w:b/>
          <w:bCs/>
          <w:iCs/>
          <w:sz w:val="26"/>
          <w:szCs w:val="26"/>
        </w:rPr>
        <w:t>,</w:t>
      </w:r>
      <w:r w:rsidR="00D86AF8">
        <w:rPr>
          <w:b/>
          <w:bCs/>
          <w:iCs/>
          <w:sz w:val="26"/>
          <w:szCs w:val="26"/>
        </w:rPr>
        <w:t>00</w:t>
      </w:r>
      <w:r w:rsidR="00DC520E" w:rsidRPr="009F2912">
        <w:rPr>
          <w:b/>
          <w:bCs/>
          <w:iCs/>
          <w:sz w:val="26"/>
          <w:szCs w:val="26"/>
        </w:rPr>
        <w:t xml:space="preserve"> т</w:t>
      </w:r>
      <w:r w:rsidR="008E1A4C" w:rsidRPr="009F2912">
        <w:rPr>
          <w:b/>
          <w:bCs/>
          <w:iCs/>
          <w:sz w:val="26"/>
          <w:szCs w:val="26"/>
        </w:rPr>
        <w:t>ыс</w:t>
      </w:r>
      <w:r w:rsidR="00DC520E" w:rsidRPr="009F2912">
        <w:rPr>
          <w:b/>
          <w:bCs/>
          <w:iCs/>
          <w:sz w:val="26"/>
          <w:szCs w:val="26"/>
        </w:rPr>
        <w:t>. руб.</w:t>
      </w:r>
      <w:r w:rsidR="00121466" w:rsidRPr="009F2912">
        <w:rPr>
          <w:b/>
          <w:bCs/>
          <w:iCs/>
          <w:sz w:val="26"/>
          <w:szCs w:val="26"/>
        </w:rPr>
        <w:t>:</w:t>
      </w:r>
    </w:p>
    <w:p w:rsidR="000B1BD0" w:rsidRPr="000B1BD0" w:rsidRDefault="000B1BD0" w:rsidP="000B1BD0">
      <w:pPr>
        <w:ind w:firstLine="708"/>
        <w:jc w:val="right"/>
        <w:rPr>
          <w:bCs/>
          <w:iCs/>
          <w:sz w:val="26"/>
          <w:szCs w:val="26"/>
        </w:rPr>
      </w:pPr>
      <w:r w:rsidRPr="000B1BD0">
        <w:rPr>
          <w:bCs/>
          <w:iCs/>
          <w:sz w:val="26"/>
          <w:szCs w:val="26"/>
        </w:rPr>
        <w:t>Таблица 9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6"/>
        <w:gridCol w:w="2553"/>
        <w:gridCol w:w="1319"/>
        <w:gridCol w:w="5166"/>
      </w:tblGrid>
      <w:tr w:rsidR="00B60498" w:rsidRPr="0057209C" w:rsidTr="00D46DC7">
        <w:tc>
          <w:tcPr>
            <w:tcW w:w="816" w:type="dxa"/>
          </w:tcPr>
          <w:p w:rsidR="00B60498" w:rsidRPr="0057209C" w:rsidRDefault="00B60498" w:rsidP="00D46DC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статья</w:t>
            </w:r>
          </w:p>
        </w:tc>
        <w:tc>
          <w:tcPr>
            <w:tcW w:w="2553" w:type="dxa"/>
          </w:tcPr>
          <w:p w:rsidR="00B60498" w:rsidRPr="0057209C" w:rsidRDefault="00B60498" w:rsidP="00D46DC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Наименование статьи</w:t>
            </w:r>
          </w:p>
        </w:tc>
        <w:tc>
          <w:tcPr>
            <w:tcW w:w="1319" w:type="dxa"/>
          </w:tcPr>
          <w:p w:rsidR="00B60498" w:rsidRPr="0057209C" w:rsidRDefault="00B60498" w:rsidP="00D46DC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Сумма (тыс. руб.)</w:t>
            </w:r>
          </w:p>
        </w:tc>
        <w:tc>
          <w:tcPr>
            <w:tcW w:w="5166" w:type="dxa"/>
          </w:tcPr>
          <w:p w:rsidR="00B60498" w:rsidRPr="0057209C" w:rsidRDefault="00B60498" w:rsidP="00D46DC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Назначение</w:t>
            </w:r>
          </w:p>
        </w:tc>
      </w:tr>
      <w:tr w:rsidR="00B60498" w:rsidRPr="004017AC" w:rsidTr="00D46DC7">
        <w:tc>
          <w:tcPr>
            <w:tcW w:w="816" w:type="dxa"/>
          </w:tcPr>
          <w:p w:rsidR="00B60498" w:rsidRPr="004017AC" w:rsidRDefault="00B60498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 w:rsidRPr="004017AC">
              <w:rPr>
                <w:bCs/>
                <w:iCs/>
                <w:sz w:val="20"/>
                <w:szCs w:val="20"/>
              </w:rPr>
              <w:t>22</w:t>
            </w:r>
            <w:r>
              <w:rPr>
                <w:bCs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2553" w:type="dxa"/>
          </w:tcPr>
          <w:p w:rsidR="00B60498" w:rsidRPr="004017AC" w:rsidRDefault="00B60498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 w:rsidRPr="00A77A64">
              <w:rPr>
                <w:bCs/>
                <w:i/>
                <w:iCs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319" w:type="dxa"/>
          </w:tcPr>
          <w:p w:rsidR="00B60498" w:rsidRPr="00CA6D41" w:rsidRDefault="00450F1C" w:rsidP="009C515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  <w:r w:rsidR="009C5152">
              <w:rPr>
                <w:bCs/>
                <w:iCs/>
                <w:sz w:val="20"/>
                <w:szCs w:val="20"/>
              </w:rPr>
              <w:t>30</w:t>
            </w:r>
            <w:r>
              <w:rPr>
                <w:bCs/>
                <w:iCs/>
                <w:sz w:val="20"/>
                <w:szCs w:val="20"/>
              </w:rPr>
              <w:t>0</w:t>
            </w:r>
            <w:r w:rsidR="00CA6D41">
              <w:rPr>
                <w:bCs/>
                <w:iCs/>
                <w:sz w:val="20"/>
                <w:szCs w:val="20"/>
              </w:rPr>
              <w:t>,0</w:t>
            </w:r>
          </w:p>
        </w:tc>
        <w:tc>
          <w:tcPr>
            <w:tcW w:w="5166" w:type="dxa"/>
          </w:tcPr>
          <w:p w:rsidR="00B60498" w:rsidRDefault="00450F1C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="00CA6D41" w:rsidRPr="00CA6D41">
              <w:rPr>
                <w:bCs/>
                <w:iCs/>
                <w:sz w:val="20"/>
                <w:szCs w:val="20"/>
              </w:rPr>
              <w:t>оплата взносов на капитальный ремонт муниципального жилищного фонда</w:t>
            </w:r>
            <w:r w:rsidR="00CA6D41">
              <w:rPr>
                <w:bCs/>
                <w:iCs/>
                <w:sz w:val="20"/>
                <w:szCs w:val="20"/>
              </w:rPr>
              <w:t xml:space="preserve"> в Фонд модернизации ЖКХ</w:t>
            </w:r>
            <w:r>
              <w:rPr>
                <w:bCs/>
                <w:iCs/>
                <w:sz w:val="20"/>
                <w:szCs w:val="20"/>
              </w:rPr>
              <w:t xml:space="preserve"> – 450 тыс. руб.</w:t>
            </w:r>
          </w:p>
          <w:p w:rsidR="00450F1C" w:rsidRPr="004017AC" w:rsidRDefault="00450F1C" w:rsidP="009C515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- ремонт крыши дома ул</w:t>
            </w:r>
            <w:proofErr w:type="gramStart"/>
            <w:r>
              <w:rPr>
                <w:bCs/>
                <w:iCs/>
                <w:sz w:val="20"/>
                <w:szCs w:val="20"/>
              </w:rPr>
              <w:t>.Т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екстильщиков,3а муниципальная собственность – </w:t>
            </w:r>
            <w:r w:rsidR="009C5152">
              <w:rPr>
                <w:bCs/>
                <w:iCs/>
                <w:sz w:val="20"/>
                <w:szCs w:val="20"/>
              </w:rPr>
              <w:t>85</w:t>
            </w:r>
            <w:r>
              <w:rPr>
                <w:bCs/>
                <w:iCs/>
                <w:sz w:val="20"/>
                <w:szCs w:val="20"/>
              </w:rPr>
              <w:t>0 тыс. руб.</w:t>
            </w:r>
          </w:p>
        </w:tc>
      </w:tr>
      <w:tr w:rsidR="00450F1C" w:rsidRPr="004017AC" w:rsidTr="00D46DC7">
        <w:tc>
          <w:tcPr>
            <w:tcW w:w="816" w:type="dxa"/>
          </w:tcPr>
          <w:p w:rsidR="00450F1C" w:rsidRDefault="00450F1C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226</w:t>
            </w:r>
          </w:p>
        </w:tc>
        <w:tc>
          <w:tcPr>
            <w:tcW w:w="2553" w:type="dxa"/>
          </w:tcPr>
          <w:p w:rsidR="00450F1C" w:rsidRPr="00CA6D41" w:rsidRDefault="00450F1C" w:rsidP="007F2FFC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CA6D41">
              <w:rPr>
                <w:bCs/>
                <w:i/>
                <w:iCs/>
                <w:sz w:val="20"/>
                <w:szCs w:val="20"/>
              </w:rPr>
              <w:t>прочие работы и услуги</w:t>
            </w:r>
          </w:p>
        </w:tc>
        <w:tc>
          <w:tcPr>
            <w:tcW w:w="1319" w:type="dxa"/>
          </w:tcPr>
          <w:p w:rsidR="00450F1C" w:rsidRDefault="00450F1C" w:rsidP="007F2FF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250,0</w:t>
            </w:r>
          </w:p>
        </w:tc>
        <w:tc>
          <w:tcPr>
            <w:tcW w:w="5166" w:type="dxa"/>
          </w:tcPr>
          <w:p w:rsidR="00450F1C" w:rsidRDefault="00450F1C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proofErr w:type="spellStart"/>
            <w:r>
              <w:rPr>
                <w:bCs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bCs/>
                <w:iCs/>
                <w:sz w:val="20"/>
                <w:szCs w:val="20"/>
              </w:rPr>
              <w:t xml:space="preserve"> по сносу аварийного жилья по МП «Формирование современной городской среды на территории </w:t>
            </w:r>
            <w:r w:rsidRPr="00CA6D41">
              <w:rPr>
                <w:bCs/>
                <w:iCs/>
                <w:sz w:val="20"/>
                <w:szCs w:val="20"/>
              </w:rPr>
              <w:t>МО «</w:t>
            </w:r>
            <w:proofErr w:type="spellStart"/>
            <w:r w:rsidRPr="00CA6D41">
              <w:rPr>
                <w:bCs/>
                <w:iCs/>
                <w:sz w:val="20"/>
                <w:szCs w:val="20"/>
              </w:rPr>
              <w:t>Ишеевское</w:t>
            </w:r>
            <w:proofErr w:type="spellEnd"/>
            <w:r w:rsidRPr="00CA6D41">
              <w:rPr>
                <w:bCs/>
                <w:iCs/>
                <w:sz w:val="20"/>
                <w:szCs w:val="20"/>
              </w:rPr>
              <w:t xml:space="preserve"> городское поселение» Ульяновского района Ульяновской о</w:t>
            </w:r>
            <w:r>
              <w:rPr>
                <w:bCs/>
                <w:iCs/>
                <w:sz w:val="20"/>
                <w:szCs w:val="20"/>
              </w:rPr>
              <w:t>бласти»</w:t>
            </w:r>
          </w:p>
        </w:tc>
      </w:tr>
      <w:tr w:rsidR="00CA6D41" w:rsidRPr="004017AC" w:rsidTr="00D46DC7">
        <w:tc>
          <w:tcPr>
            <w:tcW w:w="816" w:type="dxa"/>
          </w:tcPr>
          <w:p w:rsidR="00CA6D41" w:rsidRDefault="00CA6D41" w:rsidP="00CA6D41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310</w:t>
            </w:r>
          </w:p>
        </w:tc>
        <w:tc>
          <w:tcPr>
            <w:tcW w:w="2553" w:type="dxa"/>
          </w:tcPr>
          <w:p w:rsidR="00CA6D41" w:rsidRPr="00CA6D41" w:rsidRDefault="00CA6D41" w:rsidP="00D46DC7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1319" w:type="dxa"/>
          </w:tcPr>
          <w:p w:rsidR="00CA6D41" w:rsidRDefault="00CA6D41" w:rsidP="00D46DC7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700,0</w:t>
            </w:r>
          </w:p>
        </w:tc>
        <w:tc>
          <w:tcPr>
            <w:tcW w:w="5166" w:type="dxa"/>
          </w:tcPr>
          <w:p w:rsidR="00CA6D41" w:rsidRDefault="00CA6D41" w:rsidP="00CA6D41">
            <w:pPr>
              <w:jc w:val="both"/>
              <w:rPr>
                <w:bCs/>
                <w:iCs/>
                <w:sz w:val="20"/>
                <w:szCs w:val="20"/>
              </w:rPr>
            </w:pPr>
            <w:proofErr w:type="spellStart"/>
            <w:r>
              <w:rPr>
                <w:bCs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bCs/>
                <w:iCs/>
                <w:sz w:val="20"/>
                <w:szCs w:val="20"/>
              </w:rPr>
              <w:t xml:space="preserve"> по переселению по МП «Формирование современной городской среды на </w:t>
            </w:r>
            <w:r>
              <w:rPr>
                <w:bCs/>
                <w:iCs/>
                <w:sz w:val="20"/>
                <w:szCs w:val="20"/>
              </w:rPr>
              <w:lastRenderedPageBreak/>
              <w:t xml:space="preserve">территории </w:t>
            </w:r>
            <w:r w:rsidRPr="00CA6D41">
              <w:rPr>
                <w:bCs/>
                <w:iCs/>
                <w:sz w:val="20"/>
                <w:szCs w:val="20"/>
              </w:rPr>
              <w:t>МО «</w:t>
            </w:r>
            <w:proofErr w:type="spellStart"/>
            <w:r w:rsidRPr="00CA6D41">
              <w:rPr>
                <w:bCs/>
                <w:iCs/>
                <w:sz w:val="20"/>
                <w:szCs w:val="20"/>
              </w:rPr>
              <w:t>Ишеевское</w:t>
            </w:r>
            <w:proofErr w:type="spellEnd"/>
            <w:r w:rsidRPr="00CA6D41">
              <w:rPr>
                <w:bCs/>
                <w:iCs/>
                <w:sz w:val="20"/>
                <w:szCs w:val="20"/>
              </w:rPr>
              <w:t xml:space="preserve"> городское поселение» Ульяновского района Ульяновской о</w:t>
            </w:r>
            <w:r>
              <w:rPr>
                <w:bCs/>
                <w:iCs/>
                <w:sz w:val="20"/>
                <w:szCs w:val="20"/>
              </w:rPr>
              <w:t xml:space="preserve">бласти» </w:t>
            </w:r>
          </w:p>
        </w:tc>
      </w:tr>
      <w:tr w:rsidR="00B60498" w:rsidRPr="00B60498" w:rsidTr="00D46DC7">
        <w:tc>
          <w:tcPr>
            <w:tcW w:w="816" w:type="dxa"/>
          </w:tcPr>
          <w:p w:rsidR="00B60498" w:rsidRPr="00B60498" w:rsidRDefault="00B60498" w:rsidP="00D46DC7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553" w:type="dxa"/>
          </w:tcPr>
          <w:p w:rsidR="00B60498" w:rsidRPr="00B60498" w:rsidRDefault="00B60498" w:rsidP="00D46DC7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B60498">
              <w:rPr>
                <w:b/>
                <w:bCs/>
                <w:iCs/>
                <w:sz w:val="20"/>
                <w:szCs w:val="20"/>
              </w:rPr>
              <w:t>итого</w:t>
            </w:r>
          </w:p>
        </w:tc>
        <w:tc>
          <w:tcPr>
            <w:tcW w:w="1319" w:type="dxa"/>
          </w:tcPr>
          <w:p w:rsidR="00B60498" w:rsidRPr="00B60498" w:rsidRDefault="00B63D46" w:rsidP="00D063F9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B60498" w:rsidRPr="00B60498">
              <w:rPr>
                <w:b/>
                <w:bCs/>
                <w:iCs/>
                <w:sz w:val="20"/>
                <w:szCs w:val="20"/>
              </w:rPr>
              <w:t> </w:t>
            </w:r>
            <w:r w:rsidR="00D063F9">
              <w:rPr>
                <w:b/>
                <w:bCs/>
                <w:iCs/>
                <w:sz w:val="20"/>
                <w:szCs w:val="20"/>
              </w:rPr>
              <w:t>25</w:t>
            </w:r>
            <w:r w:rsidR="00CA6D41">
              <w:rPr>
                <w:b/>
                <w:bCs/>
                <w:iCs/>
                <w:sz w:val="20"/>
                <w:szCs w:val="20"/>
              </w:rPr>
              <w:t>0</w:t>
            </w:r>
            <w:r w:rsidR="00B60498" w:rsidRPr="00B60498">
              <w:rPr>
                <w:b/>
                <w:bCs/>
                <w:iCs/>
                <w:sz w:val="20"/>
                <w:szCs w:val="20"/>
              </w:rPr>
              <w:t>,</w:t>
            </w:r>
            <w:r w:rsidR="00CA6D41">
              <w:rPr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5166" w:type="dxa"/>
          </w:tcPr>
          <w:p w:rsidR="00B60498" w:rsidRPr="00B60498" w:rsidRDefault="00B60498" w:rsidP="00D46DC7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:rsidR="00B60498" w:rsidRDefault="00B60498" w:rsidP="00B60498">
      <w:pPr>
        <w:jc w:val="both"/>
        <w:rPr>
          <w:b/>
          <w:bCs/>
          <w:iCs/>
          <w:sz w:val="26"/>
          <w:szCs w:val="26"/>
        </w:rPr>
      </w:pPr>
    </w:p>
    <w:p w:rsidR="004570BD" w:rsidRDefault="0005243E" w:rsidP="00E9535A">
      <w:pPr>
        <w:ind w:left="708"/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5</w:t>
      </w:r>
      <w:r w:rsidR="00DC520E" w:rsidRPr="009F2912">
        <w:rPr>
          <w:b/>
          <w:bCs/>
          <w:iCs/>
          <w:sz w:val="26"/>
          <w:szCs w:val="26"/>
        </w:rPr>
        <w:t>.2. Подраздел 0502 «расходы по коммунальному хозяйству»</w:t>
      </w:r>
      <w:r w:rsidR="005746B0">
        <w:rPr>
          <w:b/>
          <w:bCs/>
          <w:iCs/>
          <w:sz w:val="26"/>
          <w:szCs w:val="26"/>
        </w:rPr>
        <w:t>:</w:t>
      </w:r>
    </w:p>
    <w:p w:rsidR="005746B0" w:rsidRDefault="005746B0" w:rsidP="00E9535A">
      <w:pPr>
        <w:ind w:left="708"/>
        <w:jc w:val="both"/>
        <w:rPr>
          <w:b/>
          <w:bCs/>
          <w:iCs/>
          <w:sz w:val="26"/>
          <w:szCs w:val="26"/>
        </w:rPr>
      </w:pPr>
    </w:p>
    <w:p w:rsidR="005746B0" w:rsidRPr="005746B0" w:rsidRDefault="005746B0" w:rsidP="00230FE7">
      <w:pPr>
        <w:jc w:val="both"/>
        <w:rPr>
          <w:b/>
          <w:bCs/>
          <w:iCs/>
          <w:sz w:val="26"/>
          <w:szCs w:val="26"/>
        </w:rPr>
      </w:pPr>
      <w:r w:rsidRPr="005746B0">
        <w:rPr>
          <w:b/>
          <w:bCs/>
          <w:iCs/>
          <w:sz w:val="26"/>
          <w:szCs w:val="26"/>
        </w:rPr>
        <w:t xml:space="preserve">2025 год – </w:t>
      </w:r>
      <w:r>
        <w:rPr>
          <w:b/>
          <w:bCs/>
          <w:iCs/>
          <w:sz w:val="26"/>
          <w:szCs w:val="26"/>
        </w:rPr>
        <w:t>1</w:t>
      </w:r>
      <w:r w:rsidR="00B63D46">
        <w:rPr>
          <w:b/>
          <w:bCs/>
          <w:iCs/>
          <w:sz w:val="26"/>
          <w:szCs w:val="26"/>
        </w:rPr>
        <w:t>2</w:t>
      </w:r>
      <w:r w:rsidRPr="005746B0">
        <w:rPr>
          <w:b/>
          <w:bCs/>
          <w:iCs/>
          <w:sz w:val="26"/>
          <w:szCs w:val="26"/>
        </w:rPr>
        <w:t> </w:t>
      </w:r>
      <w:r w:rsidR="009C5152">
        <w:rPr>
          <w:b/>
          <w:bCs/>
          <w:iCs/>
          <w:sz w:val="26"/>
          <w:szCs w:val="26"/>
        </w:rPr>
        <w:t>603</w:t>
      </w:r>
      <w:r w:rsidRPr="005746B0">
        <w:rPr>
          <w:b/>
          <w:bCs/>
          <w:iCs/>
          <w:sz w:val="26"/>
          <w:szCs w:val="26"/>
        </w:rPr>
        <w:t>,</w:t>
      </w:r>
      <w:r>
        <w:rPr>
          <w:b/>
          <w:bCs/>
          <w:iCs/>
          <w:sz w:val="26"/>
          <w:szCs w:val="26"/>
        </w:rPr>
        <w:t>811</w:t>
      </w:r>
      <w:r w:rsidRPr="005746B0">
        <w:rPr>
          <w:b/>
          <w:bCs/>
          <w:iCs/>
          <w:sz w:val="26"/>
          <w:szCs w:val="26"/>
        </w:rPr>
        <w:t xml:space="preserve"> тыс. руб.</w:t>
      </w:r>
    </w:p>
    <w:p w:rsidR="005746B0" w:rsidRPr="005746B0" w:rsidRDefault="005746B0" w:rsidP="00230FE7">
      <w:pPr>
        <w:jc w:val="both"/>
        <w:rPr>
          <w:b/>
          <w:bCs/>
          <w:iCs/>
          <w:sz w:val="26"/>
          <w:szCs w:val="26"/>
        </w:rPr>
      </w:pPr>
      <w:r w:rsidRPr="005746B0">
        <w:rPr>
          <w:b/>
          <w:bCs/>
          <w:iCs/>
          <w:sz w:val="26"/>
          <w:szCs w:val="26"/>
        </w:rPr>
        <w:t>2026 год – 1</w:t>
      </w:r>
      <w:r>
        <w:rPr>
          <w:b/>
          <w:bCs/>
          <w:iCs/>
          <w:sz w:val="26"/>
          <w:szCs w:val="26"/>
        </w:rPr>
        <w:t>1</w:t>
      </w:r>
      <w:r w:rsidRPr="005746B0">
        <w:rPr>
          <w:b/>
          <w:bCs/>
          <w:iCs/>
          <w:sz w:val="26"/>
          <w:szCs w:val="26"/>
        </w:rPr>
        <w:t xml:space="preserve"> </w:t>
      </w:r>
      <w:r w:rsidR="00B66925">
        <w:rPr>
          <w:b/>
          <w:bCs/>
          <w:iCs/>
          <w:sz w:val="26"/>
          <w:szCs w:val="26"/>
        </w:rPr>
        <w:t>8</w:t>
      </w:r>
      <w:r>
        <w:rPr>
          <w:b/>
          <w:bCs/>
          <w:iCs/>
          <w:sz w:val="26"/>
          <w:szCs w:val="26"/>
        </w:rPr>
        <w:t>31</w:t>
      </w:r>
      <w:r w:rsidRPr="005746B0">
        <w:rPr>
          <w:b/>
          <w:bCs/>
          <w:iCs/>
          <w:sz w:val="26"/>
          <w:szCs w:val="26"/>
        </w:rPr>
        <w:t>,</w:t>
      </w:r>
      <w:r>
        <w:rPr>
          <w:b/>
          <w:bCs/>
          <w:iCs/>
          <w:sz w:val="26"/>
          <w:szCs w:val="26"/>
        </w:rPr>
        <w:t>916</w:t>
      </w:r>
      <w:r w:rsidRPr="005746B0">
        <w:rPr>
          <w:b/>
          <w:bCs/>
          <w:iCs/>
          <w:sz w:val="26"/>
          <w:szCs w:val="26"/>
        </w:rPr>
        <w:t xml:space="preserve"> тыс. руб.</w:t>
      </w:r>
    </w:p>
    <w:p w:rsidR="005746B0" w:rsidRPr="005746B0" w:rsidRDefault="005746B0" w:rsidP="00230FE7">
      <w:pPr>
        <w:jc w:val="both"/>
        <w:rPr>
          <w:b/>
          <w:bCs/>
          <w:iCs/>
          <w:sz w:val="26"/>
          <w:szCs w:val="26"/>
        </w:rPr>
      </w:pPr>
      <w:r w:rsidRPr="005746B0">
        <w:rPr>
          <w:b/>
          <w:bCs/>
          <w:iCs/>
          <w:sz w:val="26"/>
          <w:szCs w:val="26"/>
        </w:rPr>
        <w:t>2027 год -  1</w:t>
      </w:r>
      <w:r w:rsidR="00B66925">
        <w:rPr>
          <w:b/>
          <w:bCs/>
          <w:iCs/>
          <w:sz w:val="26"/>
          <w:szCs w:val="26"/>
        </w:rPr>
        <w:t>2</w:t>
      </w:r>
      <w:r w:rsidRPr="005746B0">
        <w:rPr>
          <w:b/>
          <w:bCs/>
          <w:iCs/>
          <w:sz w:val="26"/>
          <w:szCs w:val="26"/>
        </w:rPr>
        <w:t xml:space="preserve"> </w:t>
      </w:r>
      <w:r w:rsidR="00B66925">
        <w:rPr>
          <w:b/>
          <w:bCs/>
          <w:iCs/>
          <w:sz w:val="26"/>
          <w:szCs w:val="26"/>
        </w:rPr>
        <w:t>6</w:t>
      </w:r>
      <w:r>
        <w:rPr>
          <w:b/>
          <w:bCs/>
          <w:iCs/>
          <w:sz w:val="26"/>
          <w:szCs w:val="26"/>
        </w:rPr>
        <w:t>04</w:t>
      </w:r>
      <w:r w:rsidRPr="005746B0">
        <w:rPr>
          <w:b/>
          <w:bCs/>
          <w:iCs/>
          <w:sz w:val="26"/>
          <w:szCs w:val="26"/>
        </w:rPr>
        <w:t>,</w:t>
      </w:r>
      <w:r>
        <w:rPr>
          <w:b/>
          <w:bCs/>
          <w:iCs/>
          <w:sz w:val="26"/>
          <w:szCs w:val="26"/>
        </w:rPr>
        <w:t>6</w:t>
      </w:r>
      <w:r w:rsidRPr="005746B0">
        <w:rPr>
          <w:b/>
          <w:bCs/>
          <w:iCs/>
          <w:sz w:val="26"/>
          <w:szCs w:val="26"/>
        </w:rPr>
        <w:t>0</w:t>
      </w:r>
      <w:r>
        <w:rPr>
          <w:b/>
          <w:bCs/>
          <w:iCs/>
          <w:sz w:val="26"/>
          <w:szCs w:val="26"/>
        </w:rPr>
        <w:t>6</w:t>
      </w:r>
      <w:r w:rsidRPr="005746B0">
        <w:rPr>
          <w:b/>
          <w:bCs/>
          <w:iCs/>
          <w:sz w:val="26"/>
          <w:szCs w:val="26"/>
        </w:rPr>
        <w:t xml:space="preserve"> тыс. руб.</w:t>
      </w:r>
    </w:p>
    <w:p w:rsidR="005746B0" w:rsidRPr="005746B0" w:rsidRDefault="005746B0" w:rsidP="005746B0">
      <w:pPr>
        <w:ind w:left="708"/>
        <w:jc w:val="both"/>
        <w:rPr>
          <w:b/>
          <w:bCs/>
          <w:iCs/>
          <w:sz w:val="26"/>
          <w:szCs w:val="26"/>
        </w:rPr>
      </w:pPr>
    </w:p>
    <w:p w:rsidR="005746B0" w:rsidRDefault="005746B0" w:rsidP="00230FE7">
      <w:pPr>
        <w:jc w:val="both"/>
        <w:rPr>
          <w:b/>
          <w:bCs/>
          <w:iCs/>
          <w:sz w:val="26"/>
          <w:szCs w:val="26"/>
        </w:rPr>
      </w:pPr>
      <w:r w:rsidRPr="005746B0">
        <w:rPr>
          <w:b/>
          <w:bCs/>
          <w:iCs/>
          <w:sz w:val="26"/>
          <w:szCs w:val="26"/>
        </w:rPr>
        <w:t>По данному подразделу</w:t>
      </w:r>
      <w:r w:rsidR="00B13DD6">
        <w:rPr>
          <w:b/>
          <w:bCs/>
          <w:iCs/>
          <w:sz w:val="26"/>
          <w:szCs w:val="26"/>
        </w:rPr>
        <w:t xml:space="preserve"> </w:t>
      </w:r>
      <w:r w:rsidRPr="005746B0">
        <w:rPr>
          <w:b/>
          <w:bCs/>
          <w:iCs/>
          <w:sz w:val="26"/>
          <w:szCs w:val="26"/>
        </w:rPr>
        <w:t>на</w:t>
      </w:r>
      <w:r w:rsidR="00B13DD6">
        <w:rPr>
          <w:b/>
          <w:bCs/>
          <w:iCs/>
          <w:sz w:val="26"/>
          <w:szCs w:val="26"/>
        </w:rPr>
        <w:t xml:space="preserve"> </w:t>
      </w:r>
      <w:r w:rsidRPr="005746B0">
        <w:rPr>
          <w:b/>
          <w:bCs/>
          <w:iCs/>
          <w:sz w:val="26"/>
          <w:szCs w:val="26"/>
        </w:rPr>
        <w:t>2025</w:t>
      </w:r>
      <w:r w:rsidR="00B13DD6">
        <w:rPr>
          <w:b/>
          <w:bCs/>
          <w:iCs/>
          <w:sz w:val="26"/>
          <w:szCs w:val="26"/>
        </w:rPr>
        <w:t xml:space="preserve"> </w:t>
      </w:r>
      <w:r w:rsidRPr="005746B0">
        <w:rPr>
          <w:b/>
          <w:bCs/>
          <w:iCs/>
          <w:sz w:val="26"/>
          <w:szCs w:val="26"/>
        </w:rPr>
        <w:t>год</w:t>
      </w:r>
      <w:r w:rsidR="00B13DD6">
        <w:rPr>
          <w:b/>
          <w:bCs/>
          <w:iCs/>
          <w:sz w:val="26"/>
          <w:szCs w:val="26"/>
        </w:rPr>
        <w:t xml:space="preserve"> </w:t>
      </w:r>
      <w:r w:rsidRPr="005746B0">
        <w:rPr>
          <w:b/>
          <w:bCs/>
          <w:iCs/>
          <w:sz w:val="26"/>
          <w:szCs w:val="26"/>
        </w:rPr>
        <w:t xml:space="preserve">предусмотрены бюджетные ассигнования в сумме </w:t>
      </w:r>
      <w:r>
        <w:rPr>
          <w:b/>
          <w:bCs/>
          <w:iCs/>
          <w:sz w:val="26"/>
          <w:szCs w:val="26"/>
        </w:rPr>
        <w:t>1</w:t>
      </w:r>
      <w:r w:rsidR="00B63D46">
        <w:rPr>
          <w:b/>
          <w:bCs/>
          <w:iCs/>
          <w:sz w:val="26"/>
          <w:szCs w:val="26"/>
        </w:rPr>
        <w:t>2</w:t>
      </w:r>
      <w:r w:rsidRPr="005746B0">
        <w:rPr>
          <w:b/>
          <w:bCs/>
          <w:iCs/>
          <w:sz w:val="26"/>
          <w:szCs w:val="26"/>
        </w:rPr>
        <w:t> </w:t>
      </w:r>
      <w:r w:rsidR="009C5152">
        <w:rPr>
          <w:b/>
          <w:bCs/>
          <w:iCs/>
          <w:sz w:val="26"/>
          <w:szCs w:val="26"/>
        </w:rPr>
        <w:t>60</w:t>
      </w:r>
      <w:r>
        <w:rPr>
          <w:b/>
          <w:bCs/>
          <w:iCs/>
          <w:sz w:val="26"/>
          <w:szCs w:val="26"/>
        </w:rPr>
        <w:t>3</w:t>
      </w:r>
      <w:r w:rsidRPr="005746B0">
        <w:rPr>
          <w:b/>
          <w:bCs/>
          <w:iCs/>
          <w:sz w:val="26"/>
          <w:szCs w:val="26"/>
        </w:rPr>
        <w:t>,</w:t>
      </w:r>
      <w:r>
        <w:rPr>
          <w:b/>
          <w:bCs/>
          <w:iCs/>
          <w:sz w:val="26"/>
          <w:szCs w:val="26"/>
        </w:rPr>
        <w:t>811</w:t>
      </w:r>
      <w:r w:rsidRPr="005746B0">
        <w:rPr>
          <w:b/>
          <w:bCs/>
          <w:iCs/>
          <w:sz w:val="26"/>
          <w:szCs w:val="26"/>
        </w:rPr>
        <w:t xml:space="preserve"> тыс. руб.:</w:t>
      </w:r>
    </w:p>
    <w:p w:rsidR="000B1BD0" w:rsidRPr="000B1BD0" w:rsidRDefault="000B1BD0" w:rsidP="000B1BD0">
      <w:pPr>
        <w:jc w:val="right"/>
        <w:rPr>
          <w:bCs/>
          <w:iCs/>
          <w:sz w:val="26"/>
          <w:szCs w:val="26"/>
        </w:rPr>
      </w:pPr>
      <w:r w:rsidRPr="000B1BD0">
        <w:rPr>
          <w:bCs/>
          <w:iCs/>
          <w:sz w:val="26"/>
          <w:szCs w:val="26"/>
        </w:rPr>
        <w:t>Таблица 10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6"/>
        <w:gridCol w:w="2694"/>
        <w:gridCol w:w="1178"/>
        <w:gridCol w:w="5166"/>
      </w:tblGrid>
      <w:tr w:rsidR="005746B0" w:rsidRPr="0057209C" w:rsidTr="00943093">
        <w:tc>
          <w:tcPr>
            <w:tcW w:w="816" w:type="dxa"/>
          </w:tcPr>
          <w:p w:rsidR="005746B0" w:rsidRPr="0057209C" w:rsidRDefault="005746B0" w:rsidP="00D46DC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статья</w:t>
            </w:r>
          </w:p>
        </w:tc>
        <w:tc>
          <w:tcPr>
            <w:tcW w:w="2694" w:type="dxa"/>
          </w:tcPr>
          <w:p w:rsidR="005746B0" w:rsidRPr="0057209C" w:rsidRDefault="005746B0" w:rsidP="00D46DC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Наименование статьи</w:t>
            </w:r>
          </w:p>
        </w:tc>
        <w:tc>
          <w:tcPr>
            <w:tcW w:w="1178" w:type="dxa"/>
          </w:tcPr>
          <w:p w:rsidR="005746B0" w:rsidRPr="0057209C" w:rsidRDefault="005746B0" w:rsidP="00D46DC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Сумма (тыс. руб.)</w:t>
            </w:r>
          </w:p>
        </w:tc>
        <w:tc>
          <w:tcPr>
            <w:tcW w:w="5166" w:type="dxa"/>
          </w:tcPr>
          <w:p w:rsidR="005746B0" w:rsidRPr="0057209C" w:rsidRDefault="005746B0" w:rsidP="00D46DC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Назначение</w:t>
            </w:r>
          </w:p>
        </w:tc>
      </w:tr>
      <w:tr w:rsidR="005746B0" w:rsidRPr="004017AC" w:rsidTr="00943093">
        <w:tc>
          <w:tcPr>
            <w:tcW w:w="816" w:type="dxa"/>
          </w:tcPr>
          <w:p w:rsidR="005746B0" w:rsidRPr="004017AC" w:rsidRDefault="005746B0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211</w:t>
            </w:r>
          </w:p>
        </w:tc>
        <w:tc>
          <w:tcPr>
            <w:tcW w:w="2694" w:type="dxa"/>
          </w:tcPr>
          <w:p w:rsidR="005746B0" w:rsidRPr="00A77A64" w:rsidRDefault="005746B0" w:rsidP="00D46DC7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5746B0">
              <w:rPr>
                <w:bCs/>
                <w:i/>
                <w:iCs/>
                <w:sz w:val="20"/>
                <w:szCs w:val="20"/>
              </w:rPr>
              <w:t>з/плата</w:t>
            </w:r>
          </w:p>
        </w:tc>
        <w:tc>
          <w:tcPr>
            <w:tcW w:w="1178" w:type="dxa"/>
          </w:tcPr>
          <w:p w:rsidR="005746B0" w:rsidRDefault="005746B0" w:rsidP="00D46DC7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  <w:r w:rsidR="00581D65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304,012</w:t>
            </w:r>
          </w:p>
        </w:tc>
        <w:tc>
          <w:tcPr>
            <w:tcW w:w="5166" w:type="dxa"/>
          </w:tcPr>
          <w:p w:rsidR="005746B0" w:rsidRPr="00CA6D41" w:rsidRDefault="005746B0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з/</w:t>
            </w:r>
            <w:proofErr w:type="gramStart"/>
            <w:r>
              <w:rPr>
                <w:bCs/>
                <w:iCs/>
                <w:sz w:val="20"/>
                <w:szCs w:val="20"/>
              </w:rPr>
              <w:t>п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 работникам коммунального хозяйства</w:t>
            </w:r>
          </w:p>
        </w:tc>
      </w:tr>
      <w:tr w:rsidR="005746B0" w:rsidRPr="004017AC" w:rsidTr="00943093">
        <w:tc>
          <w:tcPr>
            <w:tcW w:w="816" w:type="dxa"/>
          </w:tcPr>
          <w:p w:rsidR="005746B0" w:rsidRPr="004017AC" w:rsidRDefault="00581D65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213</w:t>
            </w:r>
          </w:p>
        </w:tc>
        <w:tc>
          <w:tcPr>
            <w:tcW w:w="2694" w:type="dxa"/>
          </w:tcPr>
          <w:p w:rsidR="005746B0" w:rsidRPr="00A77A64" w:rsidRDefault="00581D65" w:rsidP="00D46DC7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581D65">
              <w:rPr>
                <w:bCs/>
                <w:i/>
                <w:iCs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178" w:type="dxa"/>
          </w:tcPr>
          <w:p w:rsidR="005746B0" w:rsidRDefault="00581D65" w:rsidP="00D46DC7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349,480</w:t>
            </w:r>
          </w:p>
        </w:tc>
        <w:tc>
          <w:tcPr>
            <w:tcW w:w="5166" w:type="dxa"/>
          </w:tcPr>
          <w:p w:rsidR="005746B0" w:rsidRPr="00CA6D41" w:rsidRDefault="00581D65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Страховые взносы</w:t>
            </w:r>
          </w:p>
        </w:tc>
      </w:tr>
      <w:tr w:rsidR="00581D65" w:rsidRPr="004017AC" w:rsidTr="00943093">
        <w:tc>
          <w:tcPr>
            <w:tcW w:w="816" w:type="dxa"/>
          </w:tcPr>
          <w:p w:rsidR="00581D65" w:rsidRPr="00A77A64" w:rsidRDefault="00581D65" w:rsidP="00D46DC7">
            <w:pPr>
              <w:jc w:val="both"/>
              <w:rPr>
                <w:bCs/>
                <w:iCs/>
                <w:sz w:val="20"/>
                <w:szCs w:val="20"/>
                <w:lang w:val="en-US"/>
              </w:rPr>
            </w:pPr>
            <w:r>
              <w:rPr>
                <w:bCs/>
                <w:iCs/>
                <w:sz w:val="20"/>
                <w:szCs w:val="20"/>
              </w:rPr>
              <w:t>223</w:t>
            </w:r>
          </w:p>
        </w:tc>
        <w:tc>
          <w:tcPr>
            <w:tcW w:w="2694" w:type="dxa"/>
          </w:tcPr>
          <w:p w:rsidR="00581D65" w:rsidRPr="004017AC" w:rsidRDefault="00581D65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 w:rsidRPr="00CA6D41">
              <w:rPr>
                <w:bCs/>
                <w:i/>
                <w:iCs/>
                <w:sz w:val="20"/>
                <w:szCs w:val="20"/>
              </w:rPr>
              <w:t>коммунальные услуги</w:t>
            </w:r>
          </w:p>
        </w:tc>
        <w:tc>
          <w:tcPr>
            <w:tcW w:w="1178" w:type="dxa"/>
          </w:tcPr>
          <w:p w:rsidR="00581D65" w:rsidRDefault="0010687C" w:rsidP="009C515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2 </w:t>
            </w:r>
            <w:r w:rsidR="009C5152">
              <w:rPr>
                <w:bCs/>
                <w:iCs/>
                <w:sz w:val="20"/>
                <w:szCs w:val="20"/>
                <w:lang w:val="en-US"/>
              </w:rPr>
              <w:t>63</w:t>
            </w:r>
            <w:r>
              <w:rPr>
                <w:bCs/>
                <w:iCs/>
                <w:sz w:val="20"/>
                <w:szCs w:val="20"/>
              </w:rPr>
              <w:t>8</w:t>
            </w:r>
            <w:r w:rsidR="00581D65">
              <w:rPr>
                <w:bCs/>
                <w:iCs/>
                <w:sz w:val="20"/>
                <w:szCs w:val="20"/>
              </w:rPr>
              <w:t>,</w:t>
            </w:r>
            <w:r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5166" w:type="dxa"/>
          </w:tcPr>
          <w:p w:rsidR="00581D65" w:rsidRDefault="0010687C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="00581D65" w:rsidRPr="00581D65">
              <w:rPr>
                <w:bCs/>
                <w:iCs/>
                <w:sz w:val="20"/>
                <w:szCs w:val="20"/>
              </w:rPr>
              <w:t>топливный брикет для бани по ул. Мира</w:t>
            </w:r>
            <w:r>
              <w:rPr>
                <w:bCs/>
                <w:iCs/>
                <w:sz w:val="20"/>
                <w:szCs w:val="20"/>
              </w:rPr>
              <w:t xml:space="preserve"> – 918 тыс. руб.;</w:t>
            </w:r>
          </w:p>
          <w:p w:rsidR="0010687C" w:rsidRDefault="0010687C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Pr="0010687C">
              <w:rPr>
                <w:bCs/>
                <w:iCs/>
                <w:sz w:val="20"/>
                <w:szCs w:val="20"/>
              </w:rPr>
              <w:t>водоснабжение – 400,0 тыс. руб. водоотведение – 400,0 тыс. руб.</w:t>
            </w:r>
            <w:r>
              <w:rPr>
                <w:bCs/>
                <w:iCs/>
                <w:sz w:val="20"/>
                <w:szCs w:val="20"/>
              </w:rPr>
              <w:t xml:space="preserve"> бани;</w:t>
            </w:r>
          </w:p>
          <w:p w:rsidR="0010687C" w:rsidRDefault="0010687C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Pr="0010687C">
              <w:rPr>
                <w:bCs/>
                <w:iCs/>
                <w:sz w:val="20"/>
                <w:szCs w:val="20"/>
              </w:rPr>
              <w:t>эл. энергия</w:t>
            </w:r>
            <w:r>
              <w:rPr>
                <w:bCs/>
                <w:iCs/>
                <w:sz w:val="20"/>
                <w:szCs w:val="20"/>
              </w:rPr>
              <w:t xml:space="preserve"> бани – 70 тыс. руб.;</w:t>
            </w:r>
          </w:p>
          <w:p w:rsidR="0010687C" w:rsidRDefault="0010687C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proofErr w:type="spellStart"/>
            <w:r>
              <w:rPr>
                <w:bCs/>
                <w:iCs/>
                <w:sz w:val="20"/>
                <w:szCs w:val="20"/>
              </w:rPr>
              <w:t>теплоэнергия</w:t>
            </w:r>
            <w:proofErr w:type="spellEnd"/>
            <w:r>
              <w:rPr>
                <w:bCs/>
                <w:iCs/>
                <w:sz w:val="20"/>
                <w:szCs w:val="20"/>
              </w:rPr>
              <w:t xml:space="preserve"> – 450,5 тыс. руб.</w:t>
            </w:r>
            <w:proofErr w:type="gramStart"/>
            <w:r w:rsidR="009C5152" w:rsidRPr="00172FEB">
              <w:rPr>
                <w:bCs/>
                <w:iCs/>
                <w:sz w:val="20"/>
                <w:szCs w:val="20"/>
              </w:rPr>
              <w:t>,</w:t>
            </w:r>
            <w:r w:rsidR="009C5152">
              <w:rPr>
                <w:bCs/>
                <w:iCs/>
                <w:sz w:val="20"/>
                <w:szCs w:val="20"/>
              </w:rPr>
              <w:t>б</w:t>
            </w:r>
            <w:proofErr w:type="gramEnd"/>
            <w:r w:rsidR="009C5152">
              <w:rPr>
                <w:bCs/>
                <w:iCs/>
                <w:sz w:val="20"/>
                <w:szCs w:val="20"/>
              </w:rPr>
              <w:t>ани</w:t>
            </w:r>
            <w:r>
              <w:rPr>
                <w:bCs/>
                <w:iCs/>
                <w:sz w:val="20"/>
                <w:szCs w:val="20"/>
              </w:rPr>
              <w:t>;</w:t>
            </w:r>
          </w:p>
          <w:p w:rsidR="0010687C" w:rsidRDefault="0010687C" w:rsidP="0010687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proofErr w:type="spellStart"/>
            <w:r w:rsidRPr="0010687C">
              <w:rPr>
                <w:bCs/>
                <w:iCs/>
                <w:sz w:val="20"/>
                <w:szCs w:val="20"/>
              </w:rPr>
              <w:t>теплоэнергия</w:t>
            </w:r>
            <w:proofErr w:type="spellEnd"/>
            <w:r w:rsidRPr="0010687C">
              <w:rPr>
                <w:bCs/>
                <w:iCs/>
                <w:sz w:val="20"/>
                <w:szCs w:val="20"/>
              </w:rPr>
              <w:t xml:space="preserve"> муниципальных квартир-3</w:t>
            </w:r>
            <w:r w:rsidR="009C5152" w:rsidRPr="009C5152">
              <w:rPr>
                <w:bCs/>
                <w:iCs/>
                <w:sz w:val="20"/>
                <w:szCs w:val="20"/>
              </w:rPr>
              <w:t>5</w:t>
            </w:r>
            <w:r w:rsidRPr="0010687C">
              <w:rPr>
                <w:bCs/>
                <w:iCs/>
                <w:sz w:val="20"/>
                <w:szCs w:val="20"/>
              </w:rPr>
              <w:t>0 тыс. руб.</w:t>
            </w:r>
            <w:r>
              <w:rPr>
                <w:bCs/>
                <w:iCs/>
                <w:sz w:val="20"/>
                <w:szCs w:val="20"/>
              </w:rPr>
              <w:t>;</w:t>
            </w:r>
            <w:r w:rsidRPr="0010687C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 xml:space="preserve">    </w:t>
            </w:r>
          </w:p>
          <w:p w:rsidR="0010687C" w:rsidRPr="00CA6D41" w:rsidRDefault="0010687C" w:rsidP="0010687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Pr="0010687C">
              <w:rPr>
                <w:bCs/>
                <w:iCs/>
                <w:sz w:val="20"/>
                <w:szCs w:val="20"/>
              </w:rPr>
              <w:t>электроэнергия муниципальных квартир-50 тыс. руб.</w:t>
            </w:r>
          </w:p>
        </w:tc>
      </w:tr>
      <w:tr w:rsidR="007B07C9" w:rsidRPr="004017AC" w:rsidTr="00943093">
        <w:tc>
          <w:tcPr>
            <w:tcW w:w="816" w:type="dxa"/>
          </w:tcPr>
          <w:p w:rsidR="007B07C9" w:rsidRDefault="007B07C9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225</w:t>
            </w:r>
          </w:p>
        </w:tc>
        <w:tc>
          <w:tcPr>
            <w:tcW w:w="2694" w:type="dxa"/>
          </w:tcPr>
          <w:p w:rsidR="007B07C9" w:rsidRDefault="007B07C9">
            <w:r w:rsidRPr="00F8142B">
              <w:rPr>
                <w:bCs/>
                <w:i/>
                <w:iCs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178" w:type="dxa"/>
          </w:tcPr>
          <w:p w:rsidR="007B07C9" w:rsidRDefault="0010687C" w:rsidP="0010687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</w:t>
            </w:r>
            <w:r w:rsidR="00B13DD6">
              <w:rPr>
                <w:bCs/>
                <w:iCs/>
                <w:sz w:val="20"/>
                <w:szCs w:val="20"/>
              </w:rPr>
              <w:t> </w:t>
            </w:r>
            <w:r>
              <w:rPr>
                <w:bCs/>
                <w:iCs/>
                <w:sz w:val="20"/>
                <w:szCs w:val="20"/>
              </w:rPr>
              <w:t>945</w:t>
            </w:r>
            <w:r w:rsidR="00B13DD6">
              <w:rPr>
                <w:bCs/>
                <w:iCs/>
                <w:sz w:val="20"/>
                <w:szCs w:val="20"/>
              </w:rPr>
              <w:t>,0</w:t>
            </w:r>
          </w:p>
        </w:tc>
        <w:tc>
          <w:tcPr>
            <w:tcW w:w="5166" w:type="dxa"/>
          </w:tcPr>
          <w:p w:rsidR="007B07C9" w:rsidRDefault="0010687C" w:rsidP="00B13DD6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="007B07C9">
              <w:rPr>
                <w:bCs/>
                <w:iCs/>
                <w:sz w:val="20"/>
                <w:szCs w:val="20"/>
              </w:rPr>
              <w:t>ремонт бани №1</w:t>
            </w:r>
            <w:r w:rsidR="00B13DD6">
              <w:rPr>
                <w:bCs/>
                <w:iCs/>
                <w:sz w:val="20"/>
                <w:szCs w:val="20"/>
              </w:rPr>
              <w:t>,№2</w:t>
            </w:r>
            <w:r>
              <w:rPr>
                <w:bCs/>
                <w:iCs/>
                <w:sz w:val="20"/>
                <w:szCs w:val="20"/>
              </w:rPr>
              <w:t xml:space="preserve"> – 1000 тыс. руб.;</w:t>
            </w:r>
            <w:r w:rsidR="007B07C9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10687C" w:rsidRDefault="0010687C" w:rsidP="00B13DD6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proofErr w:type="spellStart"/>
            <w:r w:rsidRPr="007B07C9">
              <w:rPr>
                <w:bCs/>
                <w:iCs/>
                <w:sz w:val="20"/>
                <w:szCs w:val="20"/>
              </w:rPr>
              <w:t>опрессовка</w:t>
            </w:r>
            <w:proofErr w:type="spellEnd"/>
            <w:r w:rsidRPr="007B07C9">
              <w:rPr>
                <w:bCs/>
                <w:iCs/>
                <w:sz w:val="20"/>
                <w:szCs w:val="20"/>
              </w:rPr>
              <w:t xml:space="preserve"> системы отопления - 1</w:t>
            </w:r>
            <w:r>
              <w:rPr>
                <w:bCs/>
                <w:iCs/>
                <w:sz w:val="20"/>
                <w:szCs w:val="20"/>
              </w:rPr>
              <w:t>4</w:t>
            </w:r>
            <w:r w:rsidRPr="007B07C9">
              <w:rPr>
                <w:bCs/>
                <w:iCs/>
                <w:sz w:val="20"/>
                <w:szCs w:val="20"/>
              </w:rPr>
              <w:t>5 тыс. руб</w:t>
            </w:r>
            <w:r>
              <w:rPr>
                <w:bCs/>
                <w:iCs/>
                <w:sz w:val="20"/>
                <w:szCs w:val="20"/>
              </w:rPr>
              <w:t xml:space="preserve">.;                         - </w:t>
            </w:r>
            <w:r w:rsidRPr="007B07C9">
              <w:rPr>
                <w:bCs/>
                <w:iCs/>
                <w:sz w:val="20"/>
                <w:szCs w:val="20"/>
              </w:rPr>
              <w:t xml:space="preserve">обслуживание приборов учета </w:t>
            </w:r>
            <w:proofErr w:type="spellStart"/>
            <w:r w:rsidRPr="007B07C9">
              <w:rPr>
                <w:bCs/>
                <w:iCs/>
                <w:sz w:val="20"/>
                <w:szCs w:val="20"/>
              </w:rPr>
              <w:t>теплоэнергии</w:t>
            </w:r>
            <w:proofErr w:type="spellEnd"/>
            <w:r w:rsidRPr="007B07C9">
              <w:rPr>
                <w:bCs/>
                <w:iCs/>
                <w:sz w:val="20"/>
                <w:szCs w:val="20"/>
              </w:rPr>
              <w:t xml:space="preserve"> – </w:t>
            </w:r>
            <w:r>
              <w:rPr>
                <w:bCs/>
                <w:iCs/>
                <w:sz w:val="20"/>
                <w:szCs w:val="20"/>
              </w:rPr>
              <w:t xml:space="preserve">         </w:t>
            </w:r>
            <w:r w:rsidRPr="007B07C9">
              <w:rPr>
                <w:bCs/>
                <w:iCs/>
                <w:sz w:val="20"/>
                <w:szCs w:val="20"/>
              </w:rPr>
              <w:t>100,0 тыс. руб</w:t>
            </w:r>
            <w:r>
              <w:rPr>
                <w:bCs/>
                <w:iCs/>
                <w:sz w:val="20"/>
                <w:szCs w:val="20"/>
              </w:rPr>
              <w:t>.;</w:t>
            </w:r>
          </w:p>
          <w:p w:rsidR="0010687C" w:rsidRDefault="0010687C" w:rsidP="00B13DD6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Pr="0010687C">
              <w:rPr>
                <w:bCs/>
                <w:iCs/>
                <w:sz w:val="20"/>
                <w:szCs w:val="20"/>
              </w:rPr>
              <w:t xml:space="preserve">на разработку проектов санитарно-охранных зон источников питьевого водоснабжения Ишеевка, </w:t>
            </w:r>
            <w:proofErr w:type="spellStart"/>
            <w:r w:rsidRPr="0010687C">
              <w:rPr>
                <w:bCs/>
                <w:iCs/>
                <w:sz w:val="20"/>
                <w:szCs w:val="20"/>
              </w:rPr>
              <w:t>Салмановка</w:t>
            </w:r>
            <w:proofErr w:type="spellEnd"/>
            <w:r w:rsidRPr="0010687C">
              <w:rPr>
                <w:bCs/>
                <w:iCs/>
                <w:sz w:val="20"/>
                <w:szCs w:val="20"/>
              </w:rPr>
              <w:t xml:space="preserve"> – 200 тыс. руб.</w:t>
            </w:r>
            <w:r>
              <w:rPr>
                <w:bCs/>
                <w:iCs/>
                <w:sz w:val="20"/>
                <w:szCs w:val="20"/>
              </w:rPr>
              <w:t>;</w:t>
            </w:r>
          </w:p>
          <w:p w:rsidR="0010687C" w:rsidRDefault="0010687C" w:rsidP="00B13DD6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-</w:t>
            </w:r>
            <w:r w:rsidRPr="0010687C">
              <w:rPr>
                <w:bCs/>
                <w:iCs/>
                <w:sz w:val="20"/>
                <w:szCs w:val="20"/>
              </w:rPr>
              <w:t xml:space="preserve"> ПСД на модернизацию очистных сооружений Ишеевка-500 тыс. руб.</w:t>
            </w:r>
            <w:r>
              <w:rPr>
                <w:bCs/>
                <w:iCs/>
                <w:sz w:val="20"/>
                <w:szCs w:val="20"/>
              </w:rPr>
              <w:t>;</w:t>
            </w:r>
          </w:p>
          <w:p w:rsidR="0010687C" w:rsidRDefault="0010687C" w:rsidP="00B13DD6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Pr="0010687C">
              <w:rPr>
                <w:bCs/>
                <w:iCs/>
                <w:sz w:val="20"/>
                <w:szCs w:val="20"/>
              </w:rPr>
              <w:t>ПСД на ремонт сетей водоснабжения в Ишеевке-</w:t>
            </w:r>
            <w:r>
              <w:rPr>
                <w:bCs/>
                <w:iCs/>
                <w:sz w:val="20"/>
                <w:szCs w:val="20"/>
              </w:rPr>
              <w:t xml:space="preserve">                 </w:t>
            </w:r>
            <w:r w:rsidRPr="0010687C">
              <w:rPr>
                <w:bCs/>
                <w:iCs/>
                <w:sz w:val="20"/>
                <w:szCs w:val="20"/>
              </w:rPr>
              <w:t>500 тыс. руб.</w:t>
            </w:r>
            <w:r>
              <w:rPr>
                <w:bCs/>
                <w:iCs/>
                <w:sz w:val="20"/>
                <w:szCs w:val="20"/>
              </w:rPr>
              <w:t>;</w:t>
            </w:r>
            <w:r w:rsidRPr="0010687C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10687C" w:rsidRDefault="0010687C" w:rsidP="00B13DD6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Pr="0010687C">
              <w:rPr>
                <w:bCs/>
                <w:iCs/>
                <w:sz w:val="20"/>
                <w:szCs w:val="20"/>
              </w:rPr>
              <w:t>замену аварийного участка водопроводной сети Новокомбинатовская,1-500 тыс. руб.</w:t>
            </w:r>
            <w:r>
              <w:rPr>
                <w:bCs/>
                <w:iCs/>
                <w:sz w:val="20"/>
                <w:szCs w:val="20"/>
              </w:rPr>
              <w:t>;</w:t>
            </w:r>
          </w:p>
          <w:p w:rsidR="0010687C" w:rsidRDefault="0010687C" w:rsidP="00B13DD6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Pr="0010687C">
              <w:rPr>
                <w:bCs/>
                <w:iCs/>
                <w:sz w:val="20"/>
                <w:szCs w:val="20"/>
              </w:rPr>
              <w:t>ремонт КНС Ишеевка -800 тыс. руб.</w:t>
            </w:r>
            <w:r>
              <w:rPr>
                <w:bCs/>
                <w:iCs/>
                <w:sz w:val="20"/>
                <w:szCs w:val="20"/>
              </w:rPr>
              <w:t>;</w:t>
            </w:r>
          </w:p>
          <w:p w:rsidR="0010687C" w:rsidRDefault="0010687C" w:rsidP="0010687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Pr="0010687C">
              <w:rPr>
                <w:bCs/>
                <w:iCs/>
                <w:sz w:val="20"/>
                <w:szCs w:val="20"/>
              </w:rPr>
              <w:t>актуализация схемы водоснаб-200 тыс. руб.</w:t>
            </w:r>
          </w:p>
        </w:tc>
      </w:tr>
      <w:tr w:rsidR="00B63D46" w:rsidRPr="004017AC" w:rsidTr="00943093">
        <w:tc>
          <w:tcPr>
            <w:tcW w:w="816" w:type="dxa"/>
          </w:tcPr>
          <w:p w:rsidR="00B63D46" w:rsidRDefault="00B63D46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226</w:t>
            </w:r>
          </w:p>
        </w:tc>
        <w:tc>
          <w:tcPr>
            <w:tcW w:w="2694" w:type="dxa"/>
          </w:tcPr>
          <w:p w:rsidR="00B63D46" w:rsidRDefault="00B63D46" w:rsidP="00D46DC7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B63D46">
              <w:rPr>
                <w:bCs/>
                <w:i/>
                <w:iCs/>
                <w:sz w:val="20"/>
                <w:szCs w:val="20"/>
              </w:rPr>
              <w:t>прочие работы и услуги</w:t>
            </w:r>
          </w:p>
        </w:tc>
        <w:tc>
          <w:tcPr>
            <w:tcW w:w="1178" w:type="dxa"/>
          </w:tcPr>
          <w:p w:rsidR="00B63D46" w:rsidRDefault="00B63D46" w:rsidP="00B13DD6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2000,0</w:t>
            </w:r>
          </w:p>
        </w:tc>
        <w:tc>
          <w:tcPr>
            <w:tcW w:w="5166" w:type="dxa"/>
          </w:tcPr>
          <w:p w:rsidR="00B63D46" w:rsidRDefault="00B63D46" w:rsidP="005545DB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- ремонт канализации, Ишеевка, ул. Текстильщиков,70</w:t>
            </w:r>
          </w:p>
        </w:tc>
      </w:tr>
      <w:tr w:rsidR="005746B0" w:rsidRPr="004017AC" w:rsidTr="00943093">
        <w:tc>
          <w:tcPr>
            <w:tcW w:w="816" w:type="dxa"/>
          </w:tcPr>
          <w:p w:rsidR="005746B0" w:rsidRDefault="005746B0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310</w:t>
            </w:r>
          </w:p>
        </w:tc>
        <w:tc>
          <w:tcPr>
            <w:tcW w:w="2694" w:type="dxa"/>
          </w:tcPr>
          <w:p w:rsidR="005746B0" w:rsidRPr="00CA6D41" w:rsidRDefault="005746B0" w:rsidP="00D46DC7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1178" w:type="dxa"/>
          </w:tcPr>
          <w:p w:rsidR="005746B0" w:rsidRDefault="00450F1C" w:rsidP="00B13DD6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1 136,819</w:t>
            </w:r>
          </w:p>
        </w:tc>
        <w:tc>
          <w:tcPr>
            <w:tcW w:w="5166" w:type="dxa"/>
          </w:tcPr>
          <w:p w:rsidR="005746B0" w:rsidRDefault="00450F1C" w:rsidP="005545DB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="00B13DD6">
              <w:rPr>
                <w:bCs/>
                <w:iCs/>
                <w:sz w:val="20"/>
                <w:szCs w:val="20"/>
              </w:rPr>
              <w:t>к</w:t>
            </w:r>
            <w:r w:rsidR="005545DB">
              <w:rPr>
                <w:bCs/>
                <w:iCs/>
                <w:sz w:val="20"/>
                <w:szCs w:val="20"/>
              </w:rPr>
              <w:t xml:space="preserve">отёл бани №1 </w:t>
            </w:r>
            <w:r>
              <w:rPr>
                <w:bCs/>
                <w:iCs/>
                <w:sz w:val="20"/>
                <w:szCs w:val="20"/>
              </w:rPr>
              <w:t>– 736,819 тыс. руб.;</w:t>
            </w:r>
          </w:p>
          <w:p w:rsidR="00450F1C" w:rsidRDefault="00450F1C" w:rsidP="005545DB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Pr="00450F1C">
              <w:rPr>
                <w:bCs/>
                <w:iCs/>
                <w:sz w:val="20"/>
                <w:szCs w:val="20"/>
              </w:rPr>
              <w:t>закупка насосов, электродвигателей</w:t>
            </w:r>
            <w:r>
              <w:rPr>
                <w:bCs/>
                <w:iCs/>
                <w:sz w:val="20"/>
                <w:szCs w:val="20"/>
              </w:rPr>
              <w:t xml:space="preserve"> – 400 тыс. руб.</w:t>
            </w:r>
          </w:p>
        </w:tc>
      </w:tr>
      <w:tr w:rsidR="00B13DD6" w:rsidRPr="00B60498" w:rsidTr="00943093">
        <w:tc>
          <w:tcPr>
            <w:tcW w:w="816" w:type="dxa"/>
          </w:tcPr>
          <w:p w:rsidR="00B13DD6" w:rsidRPr="00B13DD6" w:rsidRDefault="00B13DD6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 w:rsidRPr="00B13DD6">
              <w:rPr>
                <w:bCs/>
                <w:iCs/>
                <w:sz w:val="20"/>
                <w:szCs w:val="20"/>
              </w:rPr>
              <w:t>343</w:t>
            </w:r>
          </w:p>
        </w:tc>
        <w:tc>
          <w:tcPr>
            <w:tcW w:w="2694" w:type="dxa"/>
          </w:tcPr>
          <w:p w:rsidR="00B13DD6" w:rsidRPr="00B13DD6" w:rsidRDefault="00B13DD6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 w:rsidRPr="00B13DD6">
              <w:rPr>
                <w:bCs/>
                <w:i/>
                <w:iCs/>
                <w:sz w:val="20"/>
                <w:szCs w:val="20"/>
              </w:rPr>
              <w:t>увеличение стоимости ГСМ</w:t>
            </w:r>
          </w:p>
        </w:tc>
        <w:tc>
          <w:tcPr>
            <w:tcW w:w="1178" w:type="dxa"/>
          </w:tcPr>
          <w:p w:rsidR="00B13DD6" w:rsidRPr="00B13DD6" w:rsidRDefault="00B13DD6" w:rsidP="00D46DC7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1 000,0</w:t>
            </w:r>
          </w:p>
        </w:tc>
        <w:tc>
          <w:tcPr>
            <w:tcW w:w="5166" w:type="dxa"/>
          </w:tcPr>
          <w:p w:rsidR="00B13DD6" w:rsidRPr="00B13DD6" w:rsidRDefault="00B13DD6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 w:rsidRPr="00B13DD6">
              <w:rPr>
                <w:bCs/>
                <w:iCs/>
                <w:sz w:val="20"/>
                <w:szCs w:val="20"/>
              </w:rPr>
              <w:t>на закупку дизтоплива для бани №2 по ул. Гагарина</w:t>
            </w:r>
          </w:p>
        </w:tc>
      </w:tr>
      <w:tr w:rsidR="00B13DD6" w:rsidRPr="00B60498" w:rsidTr="00943093">
        <w:tc>
          <w:tcPr>
            <w:tcW w:w="816" w:type="dxa"/>
          </w:tcPr>
          <w:p w:rsidR="00B13DD6" w:rsidRPr="00B13DD6" w:rsidRDefault="00B13DD6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 w:rsidRPr="00B13DD6">
              <w:rPr>
                <w:bCs/>
                <w:iCs/>
                <w:sz w:val="20"/>
                <w:szCs w:val="20"/>
              </w:rPr>
              <w:t>344</w:t>
            </w:r>
          </w:p>
        </w:tc>
        <w:tc>
          <w:tcPr>
            <w:tcW w:w="2694" w:type="dxa"/>
          </w:tcPr>
          <w:p w:rsidR="00B13DD6" w:rsidRPr="00943093" w:rsidRDefault="00943093" w:rsidP="00D46DC7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943093">
              <w:rPr>
                <w:bCs/>
                <w:i/>
                <w:iCs/>
                <w:sz w:val="20"/>
                <w:szCs w:val="20"/>
              </w:rPr>
              <w:t>увеличение стоимости строительных материалов</w:t>
            </w:r>
          </w:p>
        </w:tc>
        <w:tc>
          <w:tcPr>
            <w:tcW w:w="1178" w:type="dxa"/>
          </w:tcPr>
          <w:p w:rsidR="00B13DD6" w:rsidRPr="00B13DD6" w:rsidRDefault="00943093" w:rsidP="00D46DC7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150,0</w:t>
            </w:r>
          </w:p>
        </w:tc>
        <w:tc>
          <w:tcPr>
            <w:tcW w:w="5166" w:type="dxa"/>
          </w:tcPr>
          <w:p w:rsidR="00B13DD6" w:rsidRPr="00B13DD6" w:rsidRDefault="00943093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 w:rsidRPr="00943093">
              <w:rPr>
                <w:bCs/>
                <w:iCs/>
                <w:sz w:val="20"/>
                <w:szCs w:val="20"/>
              </w:rPr>
              <w:t>на закупку кранов, муфт, сгонов</w:t>
            </w:r>
          </w:p>
        </w:tc>
      </w:tr>
      <w:tr w:rsidR="00B13DD6" w:rsidRPr="00B60498" w:rsidTr="00943093">
        <w:tc>
          <w:tcPr>
            <w:tcW w:w="816" w:type="dxa"/>
          </w:tcPr>
          <w:p w:rsidR="00B13DD6" w:rsidRPr="00B13DD6" w:rsidRDefault="00B13DD6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 w:rsidRPr="00B13DD6">
              <w:rPr>
                <w:bCs/>
                <w:iCs/>
                <w:sz w:val="20"/>
                <w:szCs w:val="20"/>
              </w:rPr>
              <w:t>346</w:t>
            </w:r>
          </w:p>
        </w:tc>
        <w:tc>
          <w:tcPr>
            <w:tcW w:w="2694" w:type="dxa"/>
          </w:tcPr>
          <w:p w:rsidR="00B13DD6" w:rsidRPr="00B13DD6" w:rsidRDefault="00943093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 w:rsidRPr="00943093">
              <w:rPr>
                <w:bCs/>
                <w:i/>
                <w:iCs/>
                <w:sz w:val="20"/>
                <w:szCs w:val="20"/>
              </w:rPr>
              <w:t>увеличение стоимости прочих оборотных запасов (материалов)</w:t>
            </w:r>
          </w:p>
        </w:tc>
        <w:tc>
          <w:tcPr>
            <w:tcW w:w="1178" w:type="dxa"/>
          </w:tcPr>
          <w:p w:rsidR="00B13DD6" w:rsidRPr="00B13DD6" w:rsidRDefault="00943093" w:rsidP="00D46DC7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80,0</w:t>
            </w:r>
          </w:p>
        </w:tc>
        <w:tc>
          <w:tcPr>
            <w:tcW w:w="5166" w:type="dxa"/>
          </w:tcPr>
          <w:p w:rsidR="00B13DD6" w:rsidRPr="00B13DD6" w:rsidRDefault="00943093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 w:rsidRPr="00943093">
              <w:rPr>
                <w:bCs/>
                <w:iCs/>
                <w:sz w:val="20"/>
                <w:szCs w:val="20"/>
              </w:rPr>
              <w:t>на закупку хозяйственных товаров</w:t>
            </w:r>
          </w:p>
        </w:tc>
      </w:tr>
      <w:tr w:rsidR="005746B0" w:rsidRPr="00B60498" w:rsidTr="00943093">
        <w:tc>
          <w:tcPr>
            <w:tcW w:w="816" w:type="dxa"/>
          </w:tcPr>
          <w:p w:rsidR="005746B0" w:rsidRPr="00B60498" w:rsidRDefault="005746B0" w:rsidP="00D46DC7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:rsidR="005746B0" w:rsidRPr="00B60498" w:rsidRDefault="005746B0" w:rsidP="00D46DC7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B60498">
              <w:rPr>
                <w:b/>
                <w:bCs/>
                <w:iCs/>
                <w:sz w:val="20"/>
                <w:szCs w:val="20"/>
              </w:rPr>
              <w:t>итого</w:t>
            </w:r>
          </w:p>
        </w:tc>
        <w:tc>
          <w:tcPr>
            <w:tcW w:w="1178" w:type="dxa"/>
          </w:tcPr>
          <w:p w:rsidR="005746B0" w:rsidRPr="00B60498" w:rsidRDefault="004432D3" w:rsidP="00B63D46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B63D46">
              <w:rPr>
                <w:b/>
                <w:bCs/>
                <w:iCs/>
                <w:sz w:val="20"/>
                <w:szCs w:val="20"/>
              </w:rPr>
              <w:t>2</w:t>
            </w:r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C5152">
              <w:rPr>
                <w:b/>
                <w:bCs/>
                <w:iCs/>
                <w:sz w:val="20"/>
                <w:szCs w:val="20"/>
              </w:rPr>
              <w:t>603</w:t>
            </w:r>
            <w:r w:rsidR="005746B0" w:rsidRPr="00B60498">
              <w:rPr>
                <w:b/>
                <w:bCs/>
                <w:iCs/>
                <w:sz w:val="20"/>
                <w:szCs w:val="20"/>
              </w:rPr>
              <w:t>,</w:t>
            </w:r>
            <w:r>
              <w:rPr>
                <w:b/>
                <w:bCs/>
                <w:iCs/>
                <w:sz w:val="20"/>
                <w:szCs w:val="20"/>
              </w:rPr>
              <w:t>811</w:t>
            </w:r>
          </w:p>
        </w:tc>
        <w:tc>
          <w:tcPr>
            <w:tcW w:w="5166" w:type="dxa"/>
          </w:tcPr>
          <w:p w:rsidR="005746B0" w:rsidRPr="00B60498" w:rsidRDefault="005746B0" w:rsidP="00D46DC7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:rsidR="005746B0" w:rsidRPr="009F2912" w:rsidRDefault="005746B0" w:rsidP="00E9535A">
      <w:pPr>
        <w:ind w:left="708"/>
        <w:jc w:val="both"/>
        <w:rPr>
          <w:b/>
          <w:bCs/>
          <w:iCs/>
          <w:sz w:val="26"/>
          <w:szCs w:val="26"/>
        </w:rPr>
      </w:pPr>
    </w:p>
    <w:p w:rsidR="00DC520E" w:rsidRPr="009F2912" w:rsidRDefault="006511B7" w:rsidP="00E9535A">
      <w:pPr>
        <w:ind w:left="708"/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5</w:t>
      </w:r>
      <w:r w:rsidR="00DC520E" w:rsidRPr="009F2912">
        <w:rPr>
          <w:b/>
          <w:bCs/>
          <w:iCs/>
          <w:sz w:val="26"/>
          <w:szCs w:val="26"/>
        </w:rPr>
        <w:t>.3. Подраздел 0503 «Благоустройство»</w:t>
      </w:r>
    </w:p>
    <w:p w:rsidR="00763A54" w:rsidRDefault="00763A54" w:rsidP="00E9535A">
      <w:pPr>
        <w:ind w:left="708"/>
        <w:jc w:val="both"/>
        <w:rPr>
          <w:b/>
          <w:bCs/>
          <w:iCs/>
          <w:sz w:val="26"/>
          <w:szCs w:val="26"/>
        </w:rPr>
      </w:pPr>
    </w:p>
    <w:p w:rsidR="004570BD" w:rsidRPr="009F2912" w:rsidRDefault="004570BD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D47CE3">
        <w:rPr>
          <w:b/>
          <w:bCs/>
          <w:iCs/>
          <w:sz w:val="26"/>
          <w:szCs w:val="26"/>
        </w:rPr>
        <w:t>5</w:t>
      </w:r>
      <w:r w:rsidRPr="009F2912">
        <w:rPr>
          <w:b/>
          <w:bCs/>
          <w:iCs/>
          <w:sz w:val="26"/>
          <w:szCs w:val="26"/>
        </w:rPr>
        <w:t xml:space="preserve"> год</w:t>
      </w:r>
      <w:r w:rsidR="00C43D2E" w:rsidRPr="009F2912">
        <w:rPr>
          <w:b/>
          <w:bCs/>
          <w:iCs/>
          <w:sz w:val="26"/>
          <w:szCs w:val="26"/>
        </w:rPr>
        <w:t xml:space="preserve"> – </w:t>
      </w:r>
      <w:r w:rsidR="00D47CE3">
        <w:rPr>
          <w:b/>
          <w:bCs/>
          <w:iCs/>
          <w:sz w:val="26"/>
          <w:szCs w:val="26"/>
        </w:rPr>
        <w:t>40</w:t>
      </w:r>
      <w:r w:rsidR="00C43D2E" w:rsidRPr="009F2912">
        <w:rPr>
          <w:b/>
          <w:bCs/>
          <w:iCs/>
          <w:sz w:val="26"/>
          <w:szCs w:val="26"/>
        </w:rPr>
        <w:t xml:space="preserve"> </w:t>
      </w:r>
      <w:r w:rsidR="00D47CE3">
        <w:rPr>
          <w:b/>
          <w:bCs/>
          <w:iCs/>
          <w:sz w:val="26"/>
          <w:szCs w:val="26"/>
        </w:rPr>
        <w:t>497</w:t>
      </w:r>
      <w:r w:rsidR="000B2633" w:rsidRPr="009F2912">
        <w:rPr>
          <w:b/>
          <w:bCs/>
          <w:iCs/>
          <w:sz w:val="26"/>
          <w:szCs w:val="26"/>
        </w:rPr>
        <w:t>,</w:t>
      </w:r>
      <w:r w:rsidR="00D47CE3">
        <w:rPr>
          <w:b/>
          <w:bCs/>
          <w:iCs/>
          <w:sz w:val="26"/>
          <w:szCs w:val="26"/>
        </w:rPr>
        <w:t>904</w:t>
      </w:r>
      <w:r w:rsidR="000B2633"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4570BD" w:rsidRPr="009F2912" w:rsidRDefault="004570BD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D47CE3">
        <w:rPr>
          <w:b/>
          <w:bCs/>
          <w:iCs/>
          <w:sz w:val="26"/>
          <w:szCs w:val="26"/>
        </w:rPr>
        <w:t>6</w:t>
      </w:r>
      <w:r w:rsidRPr="009F2912">
        <w:rPr>
          <w:b/>
          <w:bCs/>
          <w:iCs/>
          <w:sz w:val="26"/>
          <w:szCs w:val="26"/>
        </w:rPr>
        <w:t xml:space="preserve"> год</w:t>
      </w:r>
      <w:r w:rsidR="00C43D2E" w:rsidRPr="009F2912">
        <w:rPr>
          <w:b/>
          <w:bCs/>
          <w:iCs/>
          <w:sz w:val="26"/>
          <w:szCs w:val="26"/>
        </w:rPr>
        <w:t xml:space="preserve"> – </w:t>
      </w:r>
      <w:r w:rsidR="00B66925">
        <w:rPr>
          <w:b/>
          <w:bCs/>
          <w:iCs/>
          <w:sz w:val="26"/>
          <w:szCs w:val="26"/>
        </w:rPr>
        <w:t>40</w:t>
      </w:r>
      <w:r w:rsidR="00C43D2E" w:rsidRPr="009F2912">
        <w:rPr>
          <w:b/>
          <w:bCs/>
          <w:iCs/>
          <w:sz w:val="26"/>
          <w:szCs w:val="26"/>
        </w:rPr>
        <w:t xml:space="preserve"> </w:t>
      </w:r>
      <w:r w:rsidR="00B66925">
        <w:rPr>
          <w:b/>
          <w:bCs/>
          <w:iCs/>
          <w:sz w:val="26"/>
          <w:szCs w:val="26"/>
        </w:rPr>
        <w:t>1</w:t>
      </w:r>
      <w:r w:rsidR="0029561A">
        <w:rPr>
          <w:b/>
          <w:bCs/>
          <w:iCs/>
          <w:sz w:val="26"/>
          <w:szCs w:val="26"/>
        </w:rPr>
        <w:t>60</w:t>
      </w:r>
      <w:r w:rsidR="00CA13B4" w:rsidRPr="009F2912">
        <w:rPr>
          <w:b/>
          <w:bCs/>
          <w:iCs/>
          <w:sz w:val="26"/>
          <w:szCs w:val="26"/>
        </w:rPr>
        <w:t>,</w:t>
      </w:r>
      <w:r w:rsidR="0029561A">
        <w:rPr>
          <w:b/>
          <w:bCs/>
          <w:iCs/>
          <w:sz w:val="26"/>
          <w:szCs w:val="26"/>
        </w:rPr>
        <w:t>184</w:t>
      </w:r>
      <w:r w:rsidR="00CA13B4"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4570BD" w:rsidRPr="009F2912" w:rsidRDefault="004570BD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D47CE3">
        <w:rPr>
          <w:b/>
          <w:bCs/>
          <w:iCs/>
          <w:sz w:val="26"/>
          <w:szCs w:val="26"/>
        </w:rPr>
        <w:t>7</w:t>
      </w:r>
      <w:r w:rsidRPr="009F2912">
        <w:rPr>
          <w:b/>
          <w:bCs/>
          <w:iCs/>
          <w:sz w:val="26"/>
          <w:szCs w:val="26"/>
        </w:rPr>
        <w:t xml:space="preserve"> год</w:t>
      </w:r>
      <w:r w:rsidR="00C43D2E" w:rsidRPr="009F2912">
        <w:rPr>
          <w:b/>
          <w:bCs/>
          <w:iCs/>
          <w:sz w:val="26"/>
          <w:szCs w:val="26"/>
        </w:rPr>
        <w:t xml:space="preserve"> – </w:t>
      </w:r>
      <w:r w:rsidR="0029561A">
        <w:rPr>
          <w:b/>
          <w:bCs/>
          <w:iCs/>
          <w:sz w:val="26"/>
          <w:szCs w:val="26"/>
        </w:rPr>
        <w:t>41</w:t>
      </w:r>
      <w:r w:rsidR="00C43D2E" w:rsidRPr="009F2912">
        <w:rPr>
          <w:b/>
          <w:bCs/>
          <w:iCs/>
          <w:sz w:val="26"/>
          <w:szCs w:val="26"/>
        </w:rPr>
        <w:t xml:space="preserve"> </w:t>
      </w:r>
      <w:r w:rsidR="00B66925">
        <w:rPr>
          <w:b/>
          <w:bCs/>
          <w:iCs/>
          <w:sz w:val="26"/>
          <w:szCs w:val="26"/>
        </w:rPr>
        <w:t>8</w:t>
      </w:r>
      <w:r w:rsidR="0029561A">
        <w:rPr>
          <w:b/>
          <w:bCs/>
          <w:iCs/>
          <w:sz w:val="26"/>
          <w:szCs w:val="26"/>
        </w:rPr>
        <w:t>92</w:t>
      </w:r>
      <w:r w:rsidR="00CA13B4" w:rsidRPr="009F2912">
        <w:rPr>
          <w:b/>
          <w:bCs/>
          <w:iCs/>
          <w:sz w:val="26"/>
          <w:szCs w:val="26"/>
        </w:rPr>
        <w:t>,</w:t>
      </w:r>
      <w:r w:rsidR="0029561A">
        <w:rPr>
          <w:b/>
          <w:bCs/>
          <w:iCs/>
          <w:sz w:val="26"/>
          <w:szCs w:val="26"/>
        </w:rPr>
        <w:t>094</w:t>
      </w:r>
      <w:r w:rsidR="00CA13B4"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BB44EA" w:rsidRPr="009F2912" w:rsidRDefault="00BB44EA" w:rsidP="00566F4C">
      <w:pPr>
        <w:ind w:firstLine="708"/>
        <w:jc w:val="both"/>
        <w:rPr>
          <w:b/>
          <w:bCs/>
          <w:iCs/>
          <w:sz w:val="26"/>
          <w:szCs w:val="26"/>
        </w:rPr>
      </w:pPr>
    </w:p>
    <w:p w:rsidR="00DC520E" w:rsidRDefault="00D66ECB" w:rsidP="00151583">
      <w:pPr>
        <w:ind w:firstLine="708"/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lastRenderedPageBreak/>
        <w:t>5</w:t>
      </w:r>
      <w:r w:rsidR="00DC520E" w:rsidRPr="009F2912">
        <w:rPr>
          <w:b/>
          <w:bCs/>
          <w:iCs/>
          <w:sz w:val="26"/>
          <w:szCs w:val="26"/>
        </w:rPr>
        <w:t>.3.1. Учреждение по обеспечению</w:t>
      </w:r>
      <w:r w:rsidR="00566F4C" w:rsidRPr="009F2912">
        <w:rPr>
          <w:b/>
          <w:bCs/>
          <w:iCs/>
          <w:sz w:val="26"/>
          <w:szCs w:val="26"/>
        </w:rPr>
        <w:t xml:space="preserve"> хозяйственного обслуживания н</w:t>
      </w:r>
      <w:r w:rsidR="00F70F0D" w:rsidRPr="009F2912">
        <w:rPr>
          <w:b/>
          <w:bCs/>
          <w:iCs/>
          <w:sz w:val="26"/>
          <w:szCs w:val="26"/>
        </w:rPr>
        <w:t xml:space="preserve">а </w:t>
      </w:r>
      <w:r w:rsidR="00167258">
        <w:rPr>
          <w:b/>
          <w:bCs/>
          <w:iCs/>
          <w:sz w:val="26"/>
          <w:szCs w:val="26"/>
        </w:rPr>
        <w:t xml:space="preserve">               </w:t>
      </w:r>
      <w:r w:rsidR="00DC520E" w:rsidRPr="009F2912">
        <w:rPr>
          <w:b/>
          <w:bCs/>
          <w:iCs/>
          <w:sz w:val="26"/>
          <w:szCs w:val="26"/>
        </w:rPr>
        <w:t>20</w:t>
      </w:r>
      <w:r w:rsidR="006511B7" w:rsidRPr="009F2912">
        <w:rPr>
          <w:b/>
          <w:bCs/>
          <w:iCs/>
          <w:sz w:val="26"/>
          <w:szCs w:val="26"/>
        </w:rPr>
        <w:t>2</w:t>
      </w:r>
      <w:r w:rsidR="00167258">
        <w:rPr>
          <w:b/>
          <w:bCs/>
          <w:iCs/>
          <w:sz w:val="26"/>
          <w:szCs w:val="26"/>
        </w:rPr>
        <w:t>4</w:t>
      </w:r>
      <w:r w:rsidR="00DC520E" w:rsidRPr="009F2912">
        <w:rPr>
          <w:b/>
          <w:bCs/>
          <w:iCs/>
          <w:sz w:val="26"/>
          <w:szCs w:val="26"/>
        </w:rPr>
        <w:t xml:space="preserve"> год </w:t>
      </w:r>
      <w:r w:rsidR="00D1439B" w:rsidRPr="009F2912">
        <w:rPr>
          <w:b/>
          <w:bCs/>
          <w:iCs/>
          <w:sz w:val="26"/>
          <w:szCs w:val="26"/>
        </w:rPr>
        <w:t>предусматривается</w:t>
      </w:r>
      <w:r w:rsidR="00DC520E" w:rsidRPr="009F2912">
        <w:rPr>
          <w:b/>
          <w:bCs/>
          <w:iCs/>
          <w:sz w:val="26"/>
          <w:szCs w:val="26"/>
        </w:rPr>
        <w:t xml:space="preserve"> сумма в размере  - </w:t>
      </w:r>
      <w:r w:rsidR="0029561A">
        <w:rPr>
          <w:b/>
          <w:bCs/>
          <w:iCs/>
          <w:sz w:val="26"/>
          <w:szCs w:val="26"/>
        </w:rPr>
        <w:t>9 </w:t>
      </w:r>
      <w:r w:rsidR="009B0730" w:rsidRPr="009B0730">
        <w:rPr>
          <w:b/>
          <w:bCs/>
          <w:iCs/>
          <w:sz w:val="26"/>
          <w:szCs w:val="26"/>
        </w:rPr>
        <w:t>3</w:t>
      </w:r>
      <w:r w:rsidR="00167258">
        <w:rPr>
          <w:b/>
          <w:bCs/>
          <w:iCs/>
          <w:sz w:val="26"/>
          <w:szCs w:val="26"/>
        </w:rPr>
        <w:t>8</w:t>
      </w:r>
      <w:r w:rsidR="0029561A">
        <w:rPr>
          <w:b/>
          <w:bCs/>
          <w:iCs/>
          <w:sz w:val="26"/>
          <w:szCs w:val="26"/>
        </w:rPr>
        <w:t>7,120</w:t>
      </w:r>
      <w:r w:rsidR="00C37D5E"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  <w:r w:rsidR="00C677A2" w:rsidRPr="009F2912">
        <w:rPr>
          <w:b/>
          <w:bCs/>
          <w:iCs/>
          <w:sz w:val="26"/>
          <w:szCs w:val="26"/>
        </w:rPr>
        <w:t xml:space="preserve">, в </w:t>
      </w:r>
      <w:proofErr w:type="spellStart"/>
      <w:r w:rsidR="00C677A2" w:rsidRPr="009F2912">
        <w:rPr>
          <w:b/>
          <w:bCs/>
          <w:iCs/>
          <w:sz w:val="26"/>
          <w:szCs w:val="26"/>
        </w:rPr>
        <w:t>т.ч</w:t>
      </w:r>
      <w:proofErr w:type="spellEnd"/>
      <w:r w:rsidR="00C677A2" w:rsidRPr="009F2912">
        <w:rPr>
          <w:b/>
          <w:bCs/>
          <w:iCs/>
          <w:sz w:val="26"/>
          <w:szCs w:val="26"/>
        </w:rPr>
        <w:t>.</w:t>
      </w:r>
    </w:p>
    <w:p w:rsidR="000E6DFB" w:rsidRPr="000E6DFB" w:rsidRDefault="000E6DFB" w:rsidP="000E6DFB">
      <w:pPr>
        <w:ind w:firstLine="708"/>
        <w:jc w:val="right"/>
        <w:rPr>
          <w:bCs/>
          <w:iCs/>
          <w:sz w:val="26"/>
          <w:szCs w:val="26"/>
        </w:rPr>
      </w:pPr>
      <w:r w:rsidRPr="000E6DFB">
        <w:rPr>
          <w:bCs/>
          <w:iCs/>
          <w:sz w:val="26"/>
          <w:szCs w:val="26"/>
        </w:rPr>
        <w:t>Таблица 11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6"/>
        <w:gridCol w:w="2694"/>
        <w:gridCol w:w="1178"/>
        <w:gridCol w:w="5166"/>
      </w:tblGrid>
      <w:tr w:rsidR="0029561A" w:rsidRPr="0057209C" w:rsidTr="00D46DC7">
        <w:tc>
          <w:tcPr>
            <w:tcW w:w="816" w:type="dxa"/>
          </w:tcPr>
          <w:p w:rsidR="0029561A" w:rsidRPr="0057209C" w:rsidRDefault="0029561A" w:rsidP="00D46DC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статья</w:t>
            </w:r>
          </w:p>
        </w:tc>
        <w:tc>
          <w:tcPr>
            <w:tcW w:w="2694" w:type="dxa"/>
          </w:tcPr>
          <w:p w:rsidR="0029561A" w:rsidRPr="0057209C" w:rsidRDefault="0029561A" w:rsidP="00D46DC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Наименование статьи</w:t>
            </w:r>
          </w:p>
        </w:tc>
        <w:tc>
          <w:tcPr>
            <w:tcW w:w="1178" w:type="dxa"/>
          </w:tcPr>
          <w:p w:rsidR="0029561A" w:rsidRPr="0057209C" w:rsidRDefault="0029561A" w:rsidP="00D46DC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Сумма (тыс. руб.)</w:t>
            </w:r>
          </w:p>
        </w:tc>
        <w:tc>
          <w:tcPr>
            <w:tcW w:w="5166" w:type="dxa"/>
          </w:tcPr>
          <w:p w:rsidR="0029561A" w:rsidRPr="0057209C" w:rsidRDefault="0029561A" w:rsidP="00D46DC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Назначение</w:t>
            </w:r>
          </w:p>
        </w:tc>
      </w:tr>
      <w:tr w:rsidR="0029561A" w:rsidRPr="004017AC" w:rsidTr="00D46DC7">
        <w:tc>
          <w:tcPr>
            <w:tcW w:w="816" w:type="dxa"/>
          </w:tcPr>
          <w:p w:rsidR="0029561A" w:rsidRPr="004017AC" w:rsidRDefault="0029561A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211</w:t>
            </w:r>
          </w:p>
        </w:tc>
        <w:tc>
          <w:tcPr>
            <w:tcW w:w="2694" w:type="dxa"/>
          </w:tcPr>
          <w:p w:rsidR="0029561A" w:rsidRPr="00A77A64" w:rsidRDefault="0029561A" w:rsidP="00D46DC7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5746B0">
              <w:rPr>
                <w:bCs/>
                <w:i/>
                <w:iCs/>
                <w:sz w:val="20"/>
                <w:szCs w:val="20"/>
              </w:rPr>
              <w:t>з/плата</w:t>
            </w:r>
          </w:p>
        </w:tc>
        <w:tc>
          <w:tcPr>
            <w:tcW w:w="1178" w:type="dxa"/>
          </w:tcPr>
          <w:p w:rsidR="0029561A" w:rsidRDefault="0029561A" w:rsidP="0029561A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4 917,16</w:t>
            </w:r>
          </w:p>
        </w:tc>
        <w:tc>
          <w:tcPr>
            <w:tcW w:w="5166" w:type="dxa"/>
          </w:tcPr>
          <w:p w:rsidR="0029561A" w:rsidRPr="00CA6D41" w:rsidRDefault="0029561A" w:rsidP="0029561A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з/</w:t>
            </w:r>
            <w:proofErr w:type="gramStart"/>
            <w:r>
              <w:rPr>
                <w:bCs/>
                <w:iCs/>
                <w:sz w:val="20"/>
                <w:szCs w:val="20"/>
              </w:rPr>
              <w:t>п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29561A" w:rsidRPr="004017AC" w:rsidTr="00D46DC7">
        <w:tc>
          <w:tcPr>
            <w:tcW w:w="816" w:type="dxa"/>
          </w:tcPr>
          <w:p w:rsidR="0029561A" w:rsidRPr="004017AC" w:rsidRDefault="0029561A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213</w:t>
            </w:r>
          </w:p>
        </w:tc>
        <w:tc>
          <w:tcPr>
            <w:tcW w:w="2694" w:type="dxa"/>
          </w:tcPr>
          <w:p w:rsidR="0029561A" w:rsidRPr="00A77A64" w:rsidRDefault="0029561A" w:rsidP="00D46DC7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581D65">
              <w:rPr>
                <w:bCs/>
                <w:i/>
                <w:iCs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178" w:type="dxa"/>
          </w:tcPr>
          <w:p w:rsidR="0029561A" w:rsidRDefault="0029561A" w:rsidP="00D46DC7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2 242,96</w:t>
            </w:r>
          </w:p>
        </w:tc>
        <w:tc>
          <w:tcPr>
            <w:tcW w:w="5166" w:type="dxa"/>
          </w:tcPr>
          <w:p w:rsidR="0029561A" w:rsidRPr="00CA6D41" w:rsidRDefault="0029561A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страховые взносы</w:t>
            </w:r>
          </w:p>
        </w:tc>
      </w:tr>
      <w:tr w:rsidR="0029561A" w:rsidRPr="004017AC" w:rsidTr="00D46DC7">
        <w:tc>
          <w:tcPr>
            <w:tcW w:w="816" w:type="dxa"/>
          </w:tcPr>
          <w:p w:rsidR="0029561A" w:rsidRPr="0029561A" w:rsidRDefault="00D46DC7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221</w:t>
            </w:r>
          </w:p>
        </w:tc>
        <w:tc>
          <w:tcPr>
            <w:tcW w:w="2694" w:type="dxa"/>
          </w:tcPr>
          <w:p w:rsidR="0029561A" w:rsidRPr="004017AC" w:rsidRDefault="00D46DC7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 w:rsidRPr="00D46DC7">
              <w:rPr>
                <w:bCs/>
                <w:i/>
                <w:iCs/>
                <w:sz w:val="20"/>
                <w:szCs w:val="20"/>
              </w:rPr>
              <w:t>услуги связи</w:t>
            </w:r>
          </w:p>
        </w:tc>
        <w:tc>
          <w:tcPr>
            <w:tcW w:w="1178" w:type="dxa"/>
          </w:tcPr>
          <w:p w:rsidR="0029561A" w:rsidRDefault="00D46DC7" w:rsidP="00D46DC7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150,0</w:t>
            </w:r>
          </w:p>
        </w:tc>
        <w:tc>
          <w:tcPr>
            <w:tcW w:w="5166" w:type="dxa"/>
          </w:tcPr>
          <w:p w:rsidR="0029561A" w:rsidRPr="00CA6D41" w:rsidRDefault="00D46DC7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услуги связи, интернет, письма </w:t>
            </w:r>
          </w:p>
        </w:tc>
      </w:tr>
      <w:tr w:rsidR="0029561A" w:rsidRPr="004017AC" w:rsidTr="00D46DC7">
        <w:tc>
          <w:tcPr>
            <w:tcW w:w="816" w:type="dxa"/>
          </w:tcPr>
          <w:p w:rsidR="0029561A" w:rsidRPr="0029561A" w:rsidRDefault="00D46DC7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223</w:t>
            </w:r>
          </w:p>
        </w:tc>
        <w:tc>
          <w:tcPr>
            <w:tcW w:w="2694" w:type="dxa"/>
          </w:tcPr>
          <w:p w:rsidR="0029561A" w:rsidRPr="004017AC" w:rsidRDefault="00D46DC7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 w:rsidRPr="00D46DC7">
              <w:rPr>
                <w:bCs/>
                <w:i/>
                <w:iCs/>
                <w:sz w:val="20"/>
                <w:szCs w:val="20"/>
              </w:rPr>
              <w:t>коммунальные услуги</w:t>
            </w:r>
          </w:p>
        </w:tc>
        <w:tc>
          <w:tcPr>
            <w:tcW w:w="1178" w:type="dxa"/>
          </w:tcPr>
          <w:p w:rsidR="0029561A" w:rsidRPr="00CA6D41" w:rsidRDefault="000D46EF" w:rsidP="000D46EF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1 252</w:t>
            </w:r>
            <w:r w:rsidR="00D46DC7">
              <w:rPr>
                <w:bCs/>
                <w:iCs/>
                <w:sz w:val="20"/>
                <w:szCs w:val="20"/>
              </w:rPr>
              <w:t>,0</w:t>
            </w:r>
          </w:p>
        </w:tc>
        <w:tc>
          <w:tcPr>
            <w:tcW w:w="5166" w:type="dxa"/>
          </w:tcPr>
          <w:p w:rsidR="00D46DC7" w:rsidRPr="00D46DC7" w:rsidRDefault="00D46DC7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proofErr w:type="gramStart"/>
            <w:r>
              <w:rPr>
                <w:bCs/>
                <w:iCs/>
                <w:sz w:val="20"/>
                <w:szCs w:val="20"/>
              </w:rPr>
              <w:t>водоснабжение-50 тыс. руб., водоотведение 30 тыс. руб.</w:t>
            </w:r>
            <w:r w:rsidR="003214C0">
              <w:rPr>
                <w:bCs/>
                <w:iCs/>
                <w:sz w:val="20"/>
                <w:szCs w:val="20"/>
              </w:rPr>
              <w:t>:</w:t>
            </w:r>
            <w:r>
              <w:t xml:space="preserve"> </w:t>
            </w:r>
            <w:r w:rsidR="003214C0">
              <w:t>(</w:t>
            </w:r>
            <w:r w:rsidRPr="00D46DC7">
              <w:rPr>
                <w:bCs/>
                <w:iCs/>
                <w:sz w:val="20"/>
                <w:szCs w:val="20"/>
              </w:rPr>
              <w:t>зд</w:t>
            </w:r>
            <w:r w:rsidR="003214C0">
              <w:rPr>
                <w:bCs/>
                <w:iCs/>
                <w:sz w:val="20"/>
                <w:szCs w:val="20"/>
              </w:rPr>
              <w:t>ание</w:t>
            </w:r>
            <w:r w:rsidRPr="00D46DC7">
              <w:rPr>
                <w:bCs/>
                <w:iCs/>
                <w:sz w:val="20"/>
                <w:szCs w:val="20"/>
              </w:rPr>
              <w:t xml:space="preserve"> ул.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D46DC7">
              <w:rPr>
                <w:bCs/>
                <w:iCs/>
                <w:sz w:val="20"/>
                <w:szCs w:val="20"/>
              </w:rPr>
              <w:t>Ленина,</w:t>
            </w:r>
            <w:r w:rsidR="003214C0">
              <w:rPr>
                <w:bCs/>
                <w:iCs/>
                <w:sz w:val="20"/>
                <w:szCs w:val="20"/>
              </w:rPr>
              <w:t xml:space="preserve"> </w:t>
            </w:r>
            <w:r w:rsidRPr="00D46DC7">
              <w:rPr>
                <w:bCs/>
                <w:iCs/>
                <w:sz w:val="20"/>
                <w:szCs w:val="20"/>
              </w:rPr>
              <w:t xml:space="preserve">д.32 </w:t>
            </w:r>
            <w:r w:rsidR="003214C0">
              <w:rPr>
                <w:bCs/>
                <w:iCs/>
                <w:sz w:val="20"/>
                <w:szCs w:val="20"/>
              </w:rPr>
              <w:t>–</w:t>
            </w:r>
            <w:r w:rsidRPr="00D46DC7">
              <w:rPr>
                <w:bCs/>
                <w:iCs/>
                <w:sz w:val="20"/>
                <w:szCs w:val="20"/>
              </w:rPr>
              <w:t xml:space="preserve"> водоснабж</w:t>
            </w:r>
            <w:r w:rsidR="003214C0">
              <w:rPr>
                <w:bCs/>
                <w:iCs/>
                <w:sz w:val="20"/>
                <w:szCs w:val="20"/>
              </w:rPr>
              <w:t>ение-4</w:t>
            </w:r>
            <w:r>
              <w:rPr>
                <w:bCs/>
                <w:iCs/>
                <w:sz w:val="20"/>
                <w:szCs w:val="20"/>
              </w:rPr>
              <w:t xml:space="preserve"> тыс.</w:t>
            </w:r>
            <w:r w:rsidR="003214C0">
              <w:rPr>
                <w:bCs/>
                <w:iCs/>
                <w:sz w:val="20"/>
                <w:szCs w:val="20"/>
              </w:rPr>
              <w:t xml:space="preserve"> </w:t>
            </w:r>
            <w:r w:rsidRPr="00D46DC7">
              <w:rPr>
                <w:bCs/>
                <w:iCs/>
                <w:sz w:val="20"/>
                <w:szCs w:val="20"/>
              </w:rPr>
              <w:t xml:space="preserve">руб.; </w:t>
            </w:r>
            <w:proofErr w:type="gramEnd"/>
          </w:p>
          <w:p w:rsidR="0029561A" w:rsidRPr="004017AC" w:rsidRDefault="003214C0" w:rsidP="000D46EF">
            <w:pPr>
              <w:jc w:val="both"/>
              <w:rPr>
                <w:bCs/>
                <w:iCs/>
                <w:sz w:val="20"/>
                <w:szCs w:val="20"/>
              </w:rPr>
            </w:pPr>
            <w:proofErr w:type="gramStart"/>
            <w:r>
              <w:rPr>
                <w:bCs/>
                <w:iCs/>
                <w:sz w:val="20"/>
                <w:szCs w:val="20"/>
              </w:rPr>
              <w:t>з</w:t>
            </w:r>
            <w:r w:rsidR="00D46DC7" w:rsidRPr="00D46DC7">
              <w:rPr>
                <w:bCs/>
                <w:iCs/>
                <w:sz w:val="20"/>
                <w:szCs w:val="20"/>
              </w:rPr>
              <w:t>дание по ул.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D46DC7" w:rsidRPr="00D46DC7">
              <w:rPr>
                <w:bCs/>
                <w:iCs/>
                <w:sz w:val="20"/>
                <w:szCs w:val="20"/>
              </w:rPr>
              <w:t>Мира,26 – водоснабж</w:t>
            </w:r>
            <w:r>
              <w:rPr>
                <w:bCs/>
                <w:iCs/>
                <w:sz w:val="20"/>
                <w:szCs w:val="20"/>
              </w:rPr>
              <w:t>ение-</w:t>
            </w:r>
            <w:r w:rsidR="00D46DC7" w:rsidRPr="00D46DC7">
              <w:rPr>
                <w:bCs/>
                <w:iCs/>
                <w:sz w:val="20"/>
                <w:szCs w:val="20"/>
              </w:rPr>
              <w:t>4</w:t>
            </w:r>
            <w:r>
              <w:rPr>
                <w:bCs/>
                <w:iCs/>
                <w:sz w:val="20"/>
                <w:szCs w:val="20"/>
              </w:rPr>
              <w:t xml:space="preserve">6 </w:t>
            </w:r>
            <w:r w:rsidR="00D46DC7" w:rsidRPr="00D46DC7">
              <w:rPr>
                <w:bCs/>
                <w:iCs/>
                <w:sz w:val="20"/>
                <w:szCs w:val="20"/>
              </w:rPr>
              <w:t>руб. водоотвед</w:t>
            </w:r>
            <w:r>
              <w:rPr>
                <w:bCs/>
                <w:iCs/>
                <w:sz w:val="20"/>
                <w:szCs w:val="20"/>
              </w:rPr>
              <w:t>ение-</w:t>
            </w:r>
            <w:r w:rsidR="00D46DC7" w:rsidRPr="00D46DC7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30</w:t>
            </w:r>
            <w:r w:rsidR="00D46DC7" w:rsidRPr="00D46DC7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 xml:space="preserve">тыс. </w:t>
            </w:r>
            <w:r w:rsidR="00D46DC7" w:rsidRPr="00D46DC7">
              <w:rPr>
                <w:bCs/>
                <w:iCs/>
                <w:sz w:val="20"/>
                <w:szCs w:val="20"/>
              </w:rPr>
              <w:t>руб</w:t>
            </w:r>
            <w:r>
              <w:rPr>
                <w:bCs/>
                <w:iCs/>
                <w:sz w:val="20"/>
                <w:szCs w:val="20"/>
              </w:rPr>
              <w:t>.)</w:t>
            </w:r>
            <w:r w:rsidR="000D46EF">
              <w:rPr>
                <w:bCs/>
                <w:iCs/>
                <w:sz w:val="20"/>
                <w:szCs w:val="20"/>
              </w:rPr>
              <w:t>;</w:t>
            </w:r>
            <w:r w:rsidR="000D46EF" w:rsidRPr="000D46EF">
              <w:rPr>
                <w:bCs/>
                <w:iCs/>
                <w:sz w:val="20"/>
                <w:szCs w:val="20"/>
              </w:rPr>
              <w:t xml:space="preserve"> эл. </w:t>
            </w:r>
            <w:r w:rsidR="000D46EF">
              <w:rPr>
                <w:bCs/>
                <w:iCs/>
                <w:sz w:val="20"/>
                <w:szCs w:val="20"/>
              </w:rPr>
              <w:t>э</w:t>
            </w:r>
            <w:r w:rsidR="000D46EF" w:rsidRPr="000D46EF">
              <w:rPr>
                <w:bCs/>
                <w:iCs/>
                <w:sz w:val="20"/>
                <w:szCs w:val="20"/>
              </w:rPr>
              <w:t>нергия</w:t>
            </w:r>
            <w:r w:rsidR="000D46EF">
              <w:rPr>
                <w:bCs/>
                <w:iCs/>
                <w:sz w:val="20"/>
                <w:szCs w:val="20"/>
              </w:rPr>
              <w:t>:</w:t>
            </w:r>
            <w:r w:rsidR="000D46EF" w:rsidRPr="000D46EF">
              <w:rPr>
                <w:bCs/>
                <w:iCs/>
                <w:sz w:val="20"/>
                <w:szCs w:val="20"/>
              </w:rPr>
              <w:t xml:space="preserve"> </w:t>
            </w:r>
            <w:r w:rsidR="000D46EF">
              <w:rPr>
                <w:bCs/>
                <w:iCs/>
                <w:sz w:val="20"/>
                <w:szCs w:val="20"/>
              </w:rPr>
              <w:t>(</w:t>
            </w:r>
            <w:r w:rsidR="000D46EF" w:rsidRPr="000D46EF">
              <w:rPr>
                <w:bCs/>
                <w:iCs/>
                <w:sz w:val="20"/>
                <w:szCs w:val="20"/>
              </w:rPr>
              <w:t>здание ул. Ленина, д.32 – 72 тыс. руб., ул. Мира,26 – 100 тыс. руб.</w:t>
            </w:r>
            <w:r w:rsidR="000D46EF">
              <w:rPr>
                <w:bCs/>
                <w:iCs/>
                <w:sz w:val="20"/>
                <w:szCs w:val="20"/>
              </w:rPr>
              <w:t>);</w:t>
            </w:r>
            <w:r w:rsidR="000D46EF" w:rsidRPr="000D46EF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0D46EF" w:rsidRPr="000D46EF">
              <w:rPr>
                <w:bCs/>
                <w:iCs/>
                <w:sz w:val="20"/>
                <w:szCs w:val="20"/>
              </w:rPr>
              <w:t>теплоэнергия</w:t>
            </w:r>
            <w:proofErr w:type="spellEnd"/>
            <w:r w:rsidR="000D46EF">
              <w:rPr>
                <w:bCs/>
                <w:iCs/>
                <w:sz w:val="20"/>
                <w:szCs w:val="20"/>
              </w:rPr>
              <w:t>: (</w:t>
            </w:r>
            <w:r w:rsidR="000D46EF" w:rsidRPr="000D46EF">
              <w:rPr>
                <w:bCs/>
                <w:iCs/>
                <w:sz w:val="20"/>
                <w:szCs w:val="20"/>
              </w:rPr>
              <w:t>ул. Ленина, д.32 – 365 тыс. руб.,                         ул. Мира,26 – 450 тыс. руб., гаражи – 185 тыс. руб.</w:t>
            </w:r>
            <w:r w:rsidR="000D46EF">
              <w:rPr>
                <w:bCs/>
                <w:iCs/>
                <w:sz w:val="20"/>
                <w:szCs w:val="20"/>
              </w:rPr>
              <w:t>)</w:t>
            </w:r>
            <w:proofErr w:type="gramEnd"/>
          </w:p>
        </w:tc>
      </w:tr>
      <w:tr w:rsidR="00527CBE" w:rsidRPr="004017AC" w:rsidTr="00D46DC7">
        <w:tc>
          <w:tcPr>
            <w:tcW w:w="816" w:type="dxa"/>
          </w:tcPr>
          <w:p w:rsidR="00527CBE" w:rsidRDefault="00527CBE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225</w:t>
            </w:r>
          </w:p>
        </w:tc>
        <w:tc>
          <w:tcPr>
            <w:tcW w:w="2694" w:type="dxa"/>
          </w:tcPr>
          <w:p w:rsidR="00527CBE" w:rsidRPr="00527CBE" w:rsidRDefault="00527CBE" w:rsidP="00D46DC7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527CBE">
              <w:rPr>
                <w:bCs/>
                <w:i/>
                <w:iCs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178" w:type="dxa"/>
          </w:tcPr>
          <w:p w:rsidR="00527CBE" w:rsidRDefault="001E5103" w:rsidP="00D46DC7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  <w:r w:rsidR="00527CBE">
              <w:rPr>
                <w:bCs/>
                <w:iCs/>
                <w:sz w:val="20"/>
                <w:szCs w:val="20"/>
              </w:rPr>
              <w:t>75,0</w:t>
            </w:r>
          </w:p>
        </w:tc>
        <w:tc>
          <w:tcPr>
            <w:tcW w:w="5166" w:type="dxa"/>
          </w:tcPr>
          <w:p w:rsidR="00527CBE" w:rsidRDefault="00527CBE" w:rsidP="00527CBE">
            <w:pPr>
              <w:jc w:val="both"/>
              <w:rPr>
                <w:bCs/>
                <w:iCs/>
                <w:sz w:val="20"/>
                <w:szCs w:val="20"/>
              </w:rPr>
            </w:pPr>
            <w:r w:rsidRPr="00527CBE">
              <w:rPr>
                <w:bCs/>
                <w:iCs/>
                <w:sz w:val="20"/>
                <w:szCs w:val="20"/>
              </w:rPr>
              <w:t>- обслуживание оргтехники  - 10,0 тыс. руб</w:t>
            </w:r>
            <w:r>
              <w:rPr>
                <w:bCs/>
                <w:iCs/>
                <w:sz w:val="20"/>
                <w:szCs w:val="20"/>
              </w:rPr>
              <w:t>.,</w:t>
            </w:r>
          </w:p>
          <w:p w:rsidR="00527CBE" w:rsidRDefault="00527CBE" w:rsidP="00527CBE">
            <w:pPr>
              <w:jc w:val="both"/>
              <w:rPr>
                <w:bCs/>
                <w:iCs/>
                <w:sz w:val="20"/>
                <w:szCs w:val="20"/>
              </w:rPr>
            </w:pPr>
            <w:r w:rsidRPr="00527CBE">
              <w:rPr>
                <w:bCs/>
                <w:iCs/>
                <w:sz w:val="20"/>
                <w:szCs w:val="20"/>
              </w:rPr>
              <w:t>-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527CBE">
              <w:rPr>
                <w:bCs/>
                <w:iCs/>
                <w:sz w:val="20"/>
                <w:szCs w:val="20"/>
              </w:rPr>
              <w:t>опрессовка</w:t>
            </w:r>
            <w:proofErr w:type="spellEnd"/>
            <w:r w:rsidRPr="00527CBE">
              <w:rPr>
                <w:bCs/>
                <w:iCs/>
                <w:sz w:val="20"/>
                <w:szCs w:val="20"/>
              </w:rPr>
              <w:t xml:space="preserve"> системы отопления в здании по </w:t>
            </w:r>
            <w:r w:rsidR="001E5103">
              <w:rPr>
                <w:bCs/>
                <w:iCs/>
                <w:sz w:val="20"/>
                <w:szCs w:val="20"/>
              </w:rPr>
              <w:t xml:space="preserve">                          </w:t>
            </w:r>
            <w:r w:rsidRPr="00527CBE">
              <w:rPr>
                <w:bCs/>
                <w:iCs/>
                <w:sz w:val="20"/>
                <w:szCs w:val="20"/>
              </w:rPr>
              <w:t>ул. Ленина,32 в сумме - 1</w:t>
            </w:r>
            <w:r>
              <w:rPr>
                <w:bCs/>
                <w:iCs/>
                <w:sz w:val="20"/>
                <w:szCs w:val="20"/>
              </w:rPr>
              <w:t>5</w:t>
            </w:r>
            <w:r w:rsidRPr="00527CBE">
              <w:rPr>
                <w:bCs/>
                <w:iCs/>
                <w:sz w:val="20"/>
                <w:szCs w:val="20"/>
              </w:rPr>
              <w:t>0 тыс. руб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  <w:p w:rsidR="00527CBE" w:rsidRDefault="00527CBE" w:rsidP="00527CBE">
            <w:pPr>
              <w:jc w:val="both"/>
              <w:rPr>
                <w:bCs/>
                <w:iCs/>
                <w:sz w:val="20"/>
                <w:szCs w:val="20"/>
              </w:rPr>
            </w:pPr>
            <w:r w:rsidRPr="00527CBE">
              <w:rPr>
                <w:bCs/>
                <w:iCs/>
                <w:sz w:val="20"/>
                <w:szCs w:val="20"/>
              </w:rPr>
              <w:t>-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527CBE">
              <w:rPr>
                <w:bCs/>
                <w:iCs/>
                <w:sz w:val="20"/>
                <w:szCs w:val="20"/>
              </w:rPr>
              <w:t xml:space="preserve">обслуживание пожарной сигнализации в сумме - </w:t>
            </w:r>
            <w:r w:rsidR="001E5103">
              <w:rPr>
                <w:bCs/>
                <w:iCs/>
                <w:sz w:val="20"/>
                <w:szCs w:val="20"/>
              </w:rPr>
              <w:t xml:space="preserve">                  </w:t>
            </w:r>
            <w:r w:rsidRPr="00527CBE">
              <w:rPr>
                <w:bCs/>
                <w:iCs/>
                <w:sz w:val="20"/>
                <w:szCs w:val="20"/>
              </w:rPr>
              <w:t>20 тыс. руб.;</w:t>
            </w:r>
          </w:p>
          <w:p w:rsidR="001E5103" w:rsidRPr="00527CBE" w:rsidRDefault="001E5103" w:rsidP="00527CBE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текущий </w:t>
            </w:r>
            <w:r w:rsidRPr="001E5103">
              <w:rPr>
                <w:bCs/>
                <w:iCs/>
                <w:sz w:val="20"/>
                <w:szCs w:val="20"/>
              </w:rPr>
              <w:t>ремонт в здании ул. Ленина,32</w:t>
            </w:r>
            <w:r>
              <w:rPr>
                <w:bCs/>
                <w:iCs/>
                <w:sz w:val="20"/>
                <w:szCs w:val="20"/>
              </w:rPr>
              <w:t xml:space="preserve"> – 300 тыс. руб.</w:t>
            </w:r>
          </w:p>
        </w:tc>
      </w:tr>
      <w:tr w:rsidR="00D204AD" w:rsidRPr="004017AC" w:rsidTr="00D46DC7">
        <w:tc>
          <w:tcPr>
            <w:tcW w:w="816" w:type="dxa"/>
          </w:tcPr>
          <w:p w:rsidR="00D204AD" w:rsidRDefault="00D204AD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226</w:t>
            </w:r>
          </w:p>
        </w:tc>
        <w:tc>
          <w:tcPr>
            <w:tcW w:w="2694" w:type="dxa"/>
          </w:tcPr>
          <w:p w:rsidR="00D204AD" w:rsidRPr="00527CBE" w:rsidRDefault="00D204AD" w:rsidP="00D46DC7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D204AD">
              <w:rPr>
                <w:bCs/>
                <w:i/>
                <w:iCs/>
                <w:sz w:val="20"/>
                <w:szCs w:val="20"/>
              </w:rPr>
              <w:t>прочие расходы, услуги</w:t>
            </w:r>
          </w:p>
        </w:tc>
        <w:tc>
          <w:tcPr>
            <w:tcW w:w="1178" w:type="dxa"/>
          </w:tcPr>
          <w:p w:rsidR="00D204AD" w:rsidRDefault="00D204AD" w:rsidP="00D46DC7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180,0</w:t>
            </w:r>
          </w:p>
        </w:tc>
        <w:tc>
          <w:tcPr>
            <w:tcW w:w="5166" w:type="dxa"/>
          </w:tcPr>
          <w:p w:rsidR="00D204AD" w:rsidRPr="00527CBE" w:rsidRDefault="00411058" w:rsidP="00527CBE">
            <w:pPr>
              <w:jc w:val="both"/>
              <w:rPr>
                <w:bCs/>
                <w:iCs/>
                <w:sz w:val="20"/>
                <w:szCs w:val="20"/>
              </w:rPr>
            </w:pPr>
            <w:r w:rsidRPr="00411058">
              <w:rPr>
                <w:bCs/>
                <w:iCs/>
                <w:sz w:val="20"/>
                <w:szCs w:val="20"/>
              </w:rPr>
              <w:t xml:space="preserve">на обслуживание программного обеспечения 1С, </w:t>
            </w:r>
            <w:proofErr w:type="spellStart"/>
            <w:r w:rsidRPr="00411058">
              <w:rPr>
                <w:bCs/>
                <w:iCs/>
                <w:sz w:val="20"/>
                <w:szCs w:val="20"/>
              </w:rPr>
              <w:t>СБис</w:t>
            </w:r>
            <w:proofErr w:type="spellEnd"/>
          </w:p>
        </w:tc>
      </w:tr>
      <w:tr w:rsidR="00527CBE" w:rsidRPr="004017AC" w:rsidTr="00D46DC7">
        <w:tc>
          <w:tcPr>
            <w:tcW w:w="816" w:type="dxa"/>
          </w:tcPr>
          <w:p w:rsidR="00527CBE" w:rsidRDefault="00527CBE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291</w:t>
            </w:r>
          </w:p>
        </w:tc>
        <w:tc>
          <w:tcPr>
            <w:tcW w:w="2694" w:type="dxa"/>
          </w:tcPr>
          <w:p w:rsidR="00527CBE" w:rsidRPr="003214C0" w:rsidRDefault="00527CBE" w:rsidP="00D46DC7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527CBE">
              <w:rPr>
                <w:bCs/>
                <w:i/>
                <w:iCs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178" w:type="dxa"/>
          </w:tcPr>
          <w:p w:rsidR="00527CBE" w:rsidRDefault="00527CBE" w:rsidP="00D46DC7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25,0</w:t>
            </w:r>
          </w:p>
        </w:tc>
        <w:tc>
          <w:tcPr>
            <w:tcW w:w="5166" w:type="dxa"/>
          </w:tcPr>
          <w:p w:rsidR="00527CBE" w:rsidRPr="00527CBE" w:rsidRDefault="00527CBE" w:rsidP="00527CBE">
            <w:pPr>
              <w:jc w:val="both"/>
              <w:rPr>
                <w:bCs/>
                <w:iCs/>
                <w:sz w:val="20"/>
                <w:szCs w:val="20"/>
              </w:rPr>
            </w:pPr>
            <w:r w:rsidRPr="00527CBE">
              <w:rPr>
                <w:bCs/>
                <w:iCs/>
                <w:sz w:val="20"/>
                <w:szCs w:val="20"/>
              </w:rPr>
              <w:t>расходы на оплату земельного налога</w:t>
            </w:r>
          </w:p>
          <w:p w:rsidR="00527CBE" w:rsidRDefault="00527CBE" w:rsidP="00D46DC7">
            <w:pPr>
              <w:jc w:val="both"/>
              <w:rPr>
                <w:bCs/>
                <w:iCs/>
                <w:sz w:val="20"/>
                <w:szCs w:val="20"/>
              </w:rPr>
            </w:pPr>
          </w:p>
        </w:tc>
      </w:tr>
      <w:tr w:rsidR="00411058" w:rsidRPr="004017AC" w:rsidTr="00D46DC7">
        <w:tc>
          <w:tcPr>
            <w:tcW w:w="816" w:type="dxa"/>
          </w:tcPr>
          <w:p w:rsidR="00411058" w:rsidRDefault="00411058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346</w:t>
            </w:r>
          </w:p>
        </w:tc>
        <w:tc>
          <w:tcPr>
            <w:tcW w:w="2694" w:type="dxa"/>
          </w:tcPr>
          <w:p w:rsidR="00411058" w:rsidRPr="003214C0" w:rsidRDefault="00411058" w:rsidP="00D46DC7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411058">
              <w:rPr>
                <w:bCs/>
                <w:i/>
                <w:iCs/>
                <w:sz w:val="20"/>
                <w:szCs w:val="20"/>
              </w:rPr>
              <w:t>увеличение стоимости прочих оборотных запасов (материалов)</w:t>
            </w:r>
          </w:p>
        </w:tc>
        <w:tc>
          <w:tcPr>
            <w:tcW w:w="1178" w:type="dxa"/>
          </w:tcPr>
          <w:p w:rsidR="00411058" w:rsidRDefault="00411058" w:rsidP="00D46DC7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45,0</w:t>
            </w:r>
          </w:p>
        </w:tc>
        <w:tc>
          <w:tcPr>
            <w:tcW w:w="5166" w:type="dxa"/>
          </w:tcPr>
          <w:p w:rsidR="00411058" w:rsidRDefault="00411058" w:rsidP="00D46DC7">
            <w:pPr>
              <w:jc w:val="both"/>
              <w:rPr>
                <w:bCs/>
                <w:iCs/>
                <w:sz w:val="20"/>
                <w:szCs w:val="20"/>
              </w:rPr>
            </w:pPr>
            <w:r w:rsidRPr="00411058">
              <w:rPr>
                <w:bCs/>
                <w:iCs/>
                <w:sz w:val="20"/>
                <w:szCs w:val="20"/>
              </w:rPr>
              <w:t>на приобретение канцтоваров, хоз. материалов</w:t>
            </w:r>
          </w:p>
        </w:tc>
      </w:tr>
      <w:tr w:rsidR="00527CBE" w:rsidRPr="00411058" w:rsidTr="00D46DC7">
        <w:tc>
          <w:tcPr>
            <w:tcW w:w="816" w:type="dxa"/>
          </w:tcPr>
          <w:p w:rsidR="00527CBE" w:rsidRPr="00411058" w:rsidRDefault="00527CBE" w:rsidP="00D46DC7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:rsidR="00527CBE" w:rsidRPr="00411058" w:rsidRDefault="00411058" w:rsidP="00D46DC7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411058">
              <w:rPr>
                <w:b/>
                <w:bCs/>
                <w:iCs/>
                <w:sz w:val="20"/>
                <w:szCs w:val="20"/>
              </w:rPr>
              <w:t>итого</w:t>
            </w:r>
          </w:p>
        </w:tc>
        <w:tc>
          <w:tcPr>
            <w:tcW w:w="1178" w:type="dxa"/>
          </w:tcPr>
          <w:p w:rsidR="00527CBE" w:rsidRPr="00411058" w:rsidRDefault="009B0730" w:rsidP="00D46DC7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9 </w:t>
            </w:r>
            <w:r>
              <w:rPr>
                <w:b/>
                <w:bCs/>
                <w:iCs/>
                <w:sz w:val="20"/>
                <w:szCs w:val="20"/>
                <w:lang w:val="en-US"/>
              </w:rPr>
              <w:t>3</w:t>
            </w:r>
            <w:r w:rsidR="00411058">
              <w:rPr>
                <w:b/>
                <w:bCs/>
                <w:iCs/>
                <w:sz w:val="20"/>
                <w:szCs w:val="20"/>
              </w:rPr>
              <w:t>87,12</w:t>
            </w:r>
          </w:p>
        </w:tc>
        <w:tc>
          <w:tcPr>
            <w:tcW w:w="5166" w:type="dxa"/>
          </w:tcPr>
          <w:p w:rsidR="00527CBE" w:rsidRPr="00411058" w:rsidRDefault="00527CBE" w:rsidP="00D46DC7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:rsidR="0029561A" w:rsidRPr="009F2912" w:rsidRDefault="0029561A" w:rsidP="00151583">
      <w:pPr>
        <w:ind w:firstLine="708"/>
        <w:jc w:val="both"/>
        <w:rPr>
          <w:b/>
          <w:bCs/>
          <w:iCs/>
          <w:sz w:val="26"/>
          <w:szCs w:val="26"/>
        </w:rPr>
      </w:pPr>
    </w:p>
    <w:p w:rsidR="00964763" w:rsidRPr="009F2912" w:rsidRDefault="00D66ECB" w:rsidP="00230FE7">
      <w:pPr>
        <w:jc w:val="both"/>
        <w:rPr>
          <w:b/>
          <w:sz w:val="26"/>
          <w:szCs w:val="26"/>
        </w:rPr>
      </w:pPr>
      <w:r w:rsidRPr="009F2912">
        <w:rPr>
          <w:b/>
          <w:sz w:val="26"/>
          <w:szCs w:val="26"/>
        </w:rPr>
        <w:t>202</w:t>
      </w:r>
      <w:r w:rsidR="00383786">
        <w:rPr>
          <w:b/>
          <w:sz w:val="26"/>
          <w:szCs w:val="26"/>
        </w:rPr>
        <w:t xml:space="preserve">5 </w:t>
      </w:r>
      <w:r w:rsidRPr="009F2912">
        <w:rPr>
          <w:b/>
          <w:sz w:val="26"/>
          <w:szCs w:val="26"/>
        </w:rPr>
        <w:t>год</w:t>
      </w:r>
      <w:r w:rsidR="009A08B4" w:rsidRPr="009F2912">
        <w:rPr>
          <w:b/>
          <w:sz w:val="26"/>
          <w:szCs w:val="26"/>
        </w:rPr>
        <w:t xml:space="preserve"> </w:t>
      </w:r>
      <w:r w:rsidRPr="009F2912">
        <w:rPr>
          <w:b/>
          <w:sz w:val="26"/>
          <w:szCs w:val="26"/>
        </w:rPr>
        <w:t>-</w:t>
      </w:r>
      <w:r w:rsidR="00DB2968" w:rsidRPr="009F2912">
        <w:rPr>
          <w:b/>
          <w:sz w:val="26"/>
          <w:szCs w:val="26"/>
        </w:rPr>
        <w:t xml:space="preserve"> </w:t>
      </w:r>
      <w:r w:rsidR="00B803CC">
        <w:rPr>
          <w:b/>
          <w:sz w:val="26"/>
          <w:szCs w:val="26"/>
        </w:rPr>
        <w:t>9</w:t>
      </w:r>
      <w:r w:rsidR="00411058">
        <w:rPr>
          <w:b/>
          <w:sz w:val="26"/>
          <w:szCs w:val="26"/>
        </w:rPr>
        <w:t> </w:t>
      </w:r>
      <w:r w:rsidR="00B803CC">
        <w:rPr>
          <w:b/>
          <w:sz w:val="26"/>
          <w:szCs w:val="26"/>
        </w:rPr>
        <w:t>1</w:t>
      </w:r>
      <w:r w:rsidR="00411058">
        <w:rPr>
          <w:b/>
          <w:sz w:val="26"/>
          <w:szCs w:val="26"/>
        </w:rPr>
        <w:t>80,31</w:t>
      </w:r>
      <w:r w:rsidR="009A08B4" w:rsidRPr="009F2912">
        <w:rPr>
          <w:b/>
          <w:sz w:val="26"/>
          <w:szCs w:val="26"/>
        </w:rPr>
        <w:t xml:space="preserve"> </w:t>
      </w:r>
      <w:r w:rsidR="00FC46C6" w:rsidRPr="009F2912">
        <w:rPr>
          <w:b/>
          <w:sz w:val="26"/>
          <w:szCs w:val="26"/>
        </w:rPr>
        <w:t>тыс. руб.</w:t>
      </w:r>
    </w:p>
    <w:p w:rsidR="00DB2968" w:rsidRPr="009F2912" w:rsidRDefault="00964763" w:rsidP="00230FE7">
      <w:pPr>
        <w:jc w:val="both"/>
        <w:rPr>
          <w:sz w:val="26"/>
          <w:szCs w:val="26"/>
        </w:rPr>
      </w:pPr>
      <w:r w:rsidRPr="009F2912">
        <w:rPr>
          <w:b/>
          <w:sz w:val="26"/>
          <w:szCs w:val="26"/>
        </w:rPr>
        <w:t>202</w:t>
      </w:r>
      <w:r w:rsidR="00383786">
        <w:rPr>
          <w:b/>
          <w:sz w:val="26"/>
          <w:szCs w:val="26"/>
        </w:rPr>
        <w:t>6</w:t>
      </w:r>
      <w:r w:rsidRPr="009F2912">
        <w:rPr>
          <w:b/>
          <w:sz w:val="26"/>
          <w:szCs w:val="26"/>
        </w:rPr>
        <w:t xml:space="preserve"> год</w:t>
      </w:r>
      <w:r w:rsidR="009A08B4" w:rsidRPr="009F2912">
        <w:rPr>
          <w:b/>
          <w:sz w:val="26"/>
          <w:szCs w:val="26"/>
        </w:rPr>
        <w:t xml:space="preserve"> –</w:t>
      </w:r>
      <w:r w:rsidR="00DB2968" w:rsidRPr="009F2912">
        <w:rPr>
          <w:b/>
          <w:sz w:val="26"/>
          <w:szCs w:val="26"/>
        </w:rPr>
        <w:t xml:space="preserve"> </w:t>
      </w:r>
      <w:r w:rsidR="00411058">
        <w:rPr>
          <w:b/>
          <w:sz w:val="26"/>
          <w:szCs w:val="26"/>
        </w:rPr>
        <w:t>9</w:t>
      </w:r>
      <w:r w:rsidR="009A08B4" w:rsidRPr="009F2912">
        <w:rPr>
          <w:b/>
          <w:sz w:val="26"/>
          <w:szCs w:val="26"/>
        </w:rPr>
        <w:t> </w:t>
      </w:r>
      <w:r w:rsidR="00B803CC">
        <w:rPr>
          <w:b/>
          <w:sz w:val="26"/>
          <w:szCs w:val="26"/>
        </w:rPr>
        <w:t>3</w:t>
      </w:r>
      <w:r w:rsidR="00411058">
        <w:rPr>
          <w:b/>
          <w:sz w:val="26"/>
          <w:szCs w:val="26"/>
        </w:rPr>
        <w:t>87</w:t>
      </w:r>
      <w:r w:rsidR="009A08B4" w:rsidRPr="009F2912">
        <w:rPr>
          <w:b/>
          <w:sz w:val="26"/>
          <w:szCs w:val="26"/>
        </w:rPr>
        <w:t>,</w:t>
      </w:r>
      <w:r w:rsidR="00411058">
        <w:rPr>
          <w:b/>
          <w:sz w:val="26"/>
          <w:szCs w:val="26"/>
        </w:rPr>
        <w:t>120</w:t>
      </w:r>
      <w:r w:rsidR="00DB2968" w:rsidRPr="009F2912">
        <w:rPr>
          <w:b/>
          <w:sz w:val="26"/>
          <w:szCs w:val="26"/>
        </w:rPr>
        <w:t xml:space="preserve"> </w:t>
      </w:r>
      <w:r w:rsidR="00FC46C6" w:rsidRPr="009F2912">
        <w:rPr>
          <w:b/>
          <w:sz w:val="26"/>
          <w:szCs w:val="26"/>
        </w:rPr>
        <w:t>тыс. руб.</w:t>
      </w:r>
      <w:r w:rsidR="00DB2968" w:rsidRPr="009F2912">
        <w:rPr>
          <w:sz w:val="26"/>
          <w:szCs w:val="26"/>
        </w:rPr>
        <w:t xml:space="preserve">               </w:t>
      </w:r>
    </w:p>
    <w:p w:rsidR="003977B3" w:rsidRDefault="003977B3" w:rsidP="00151583">
      <w:pPr>
        <w:ind w:firstLine="708"/>
        <w:jc w:val="both"/>
        <w:rPr>
          <w:b/>
          <w:bCs/>
          <w:iCs/>
          <w:sz w:val="26"/>
          <w:szCs w:val="26"/>
        </w:rPr>
      </w:pPr>
    </w:p>
    <w:p w:rsidR="00DC520E" w:rsidRDefault="00D66ECB" w:rsidP="008A4AF5">
      <w:pPr>
        <w:ind w:firstLine="708"/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5.3.</w:t>
      </w:r>
      <w:r w:rsidR="00DC520E" w:rsidRPr="009F2912">
        <w:rPr>
          <w:b/>
          <w:bCs/>
          <w:iCs/>
          <w:sz w:val="26"/>
          <w:szCs w:val="26"/>
        </w:rPr>
        <w:t>2. Расходы по уличному освещению на 20</w:t>
      </w:r>
      <w:r w:rsidRPr="009F2912">
        <w:rPr>
          <w:b/>
          <w:bCs/>
          <w:iCs/>
          <w:sz w:val="26"/>
          <w:szCs w:val="26"/>
        </w:rPr>
        <w:t>2</w:t>
      </w:r>
      <w:r w:rsidR="00411058">
        <w:rPr>
          <w:b/>
          <w:bCs/>
          <w:iCs/>
          <w:sz w:val="26"/>
          <w:szCs w:val="26"/>
        </w:rPr>
        <w:t>5</w:t>
      </w:r>
      <w:r w:rsidR="00DC520E" w:rsidRPr="009F2912">
        <w:rPr>
          <w:b/>
          <w:bCs/>
          <w:iCs/>
          <w:sz w:val="26"/>
          <w:szCs w:val="26"/>
        </w:rPr>
        <w:t xml:space="preserve"> год в размере –</w:t>
      </w:r>
      <w:r w:rsidR="00C74B15" w:rsidRPr="009F2912">
        <w:rPr>
          <w:b/>
          <w:bCs/>
          <w:iCs/>
          <w:sz w:val="26"/>
          <w:szCs w:val="26"/>
        </w:rPr>
        <w:t xml:space="preserve"> </w:t>
      </w:r>
      <w:r w:rsidR="00411058">
        <w:rPr>
          <w:b/>
          <w:bCs/>
          <w:iCs/>
          <w:sz w:val="26"/>
          <w:szCs w:val="26"/>
        </w:rPr>
        <w:t>5</w:t>
      </w:r>
      <w:r w:rsidR="00C74B15" w:rsidRPr="009F2912">
        <w:rPr>
          <w:b/>
          <w:bCs/>
          <w:iCs/>
          <w:sz w:val="26"/>
          <w:szCs w:val="26"/>
        </w:rPr>
        <w:t xml:space="preserve"> </w:t>
      </w:r>
      <w:r w:rsidR="00411058">
        <w:rPr>
          <w:b/>
          <w:bCs/>
          <w:iCs/>
          <w:sz w:val="26"/>
          <w:szCs w:val="26"/>
        </w:rPr>
        <w:t>810</w:t>
      </w:r>
      <w:r w:rsidR="00F5124D" w:rsidRPr="009F2912">
        <w:rPr>
          <w:b/>
          <w:bCs/>
          <w:iCs/>
          <w:sz w:val="26"/>
          <w:szCs w:val="26"/>
        </w:rPr>
        <w:t>,0</w:t>
      </w:r>
      <w:r w:rsidR="00DC520E"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  <w:r w:rsidR="00C90B58" w:rsidRPr="009F2912">
        <w:rPr>
          <w:b/>
          <w:bCs/>
          <w:iCs/>
          <w:sz w:val="26"/>
          <w:szCs w:val="26"/>
        </w:rPr>
        <w:t xml:space="preserve">, в </w:t>
      </w:r>
      <w:proofErr w:type="spellStart"/>
      <w:r w:rsidR="00C90B58" w:rsidRPr="009F2912">
        <w:rPr>
          <w:b/>
          <w:bCs/>
          <w:iCs/>
          <w:sz w:val="26"/>
          <w:szCs w:val="26"/>
        </w:rPr>
        <w:t>т.ч</w:t>
      </w:r>
      <w:proofErr w:type="spellEnd"/>
      <w:r w:rsidR="00C90B58" w:rsidRPr="009F2912">
        <w:rPr>
          <w:b/>
          <w:bCs/>
          <w:iCs/>
          <w:sz w:val="26"/>
          <w:szCs w:val="26"/>
        </w:rPr>
        <w:t>.:</w:t>
      </w:r>
    </w:p>
    <w:p w:rsidR="000E6DFB" w:rsidRPr="000E6DFB" w:rsidRDefault="000E6DFB" w:rsidP="000E6DFB">
      <w:pPr>
        <w:ind w:firstLine="708"/>
        <w:jc w:val="right"/>
        <w:rPr>
          <w:bCs/>
          <w:iCs/>
          <w:sz w:val="26"/>
          <w:szCs w:val="26"/>
        </w:rPr>
      </w:pPr>
      <w:r w:rsidRPr="000E6DFB">
        <w:rPr>
          <w:bCs/>
          <w:iCs/>
          <w:sz w:val="26"/>
          <w:szCs w:val="26"/>
        </w:rPr>
        <w:t>Таблица 12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6"/>
        <w:gridCol w:w="2694"/>
        <w:gridCol w:w="1178"/>
        <w:gridCol w:w="5166"/>
      </w:tblGrid>
      <w:tr w:rsidR="00411058" w:rsidRPr="0057209C" w:rsidTr="008308A2">
        <w:tc>
          <w:tcPr>
            <w:tcW w:w="816" w:type="dxa"/>
          </w:tcPr>
          <w:p w:rsidR="00411058" w:rsidRPr="0057209C" w:rsidRDefault="00411058" w:rsidP="008308A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статья</w:t>
            </w:r>
          </w:p>
        </w:tc>
        <w:tc>
          <w:tcPr>
            <w:tcW w:w="2694" w:type="dxa"/>
          </w:tcPr>
          <w:p w:rsidR="00411058" w:rsidRPr="0057209C" w:rsidRDefault="00411058" w:rsidP="008308A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Наименование статьи</w:t>
            </w:r>
          </w:p>
        </w:tc>
        <w:tc>
          <w:tcPr>
            <w:tcW w:w="1178" w:type="dxa"/>
          </w:tcPr>
          <w:p w:rsidR="00411058" w:rsidRPr="0057209C" w:rsidRDefault="00411058" w:rsidP="008308A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Сумма (тыс. руб.)</w:t>
            </w:r>
          </w:p>
        </w:tc>
        <w:tc>
          <w:tcPr>
            <w:tcW w:w="5166" w:type="dxa"/>
          </w:tcPr>
          <w:p w:rsidR="00411058" w:rsidRPr="0057209C" w:rsidRDefault="00411058" w:rsidP="008308A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Назначение</w:t>
            </w:r>
          </w:p>
        </w:tc>
      </w:tr>
      <w:tr w:rsidR="00411058" w:rsidRPr="004017AC" w:rsidTr="008308A2">
        <w:tc>
          <w:tcPr>
            <w:tcW w:w="816" w:type="dxa"/>
          </w:tcPr>
          <w:p w:rsidR="00411058" w:rsidRPr="004017AC" w:rsidRDefault="00411058" w:rsidP="00411058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223</w:t>
            </w:r>
          </w:p>
        </w:tc>
        <w:tc>
          <w:tcPr>
            <w:tcW w:w="2694" w:type="dxa"/>
          </w:tcPr>
          <w:p w:rsidR="00411058" w:rsidRPr="004017AC" w:rsidRDefault="00411058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3214C0">
              <w:rPr>
                <w:bCs/>
                <w:i/>
                <w:iCs/>
                <w:sz w:val="20"/>
                <w:szCs w:val="20"/>
              </w:rPr>
              <w:t>коммунальные услуги</w:t>
            </w:r>
          </w:p>
        </w:tc>
        <w:tc>
          <w:tcPr>
            <w:tcW w:w="1178" w:type="dxa"/>
          </w:tcPr>
          <w:p w:rsidR="00411058" w:rsidRDefault="00411058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5 000,0</w:t>
            </w:r>
          </w:p>
        </w:tc>
        <w:tc>
          <w:tcPr>
            <w:tcW w:w="5166" w:type="dxa"/>
          </w:tcPr>
          <w:p w:rsidR="00411058" w:rsidRPr="00CA6D41" w:rsidRDefault="00411058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411058">
              <w:rPr>
                <w:bCs/>
                <w:iCs/>
                <w:sz w:val="20"/>
                <w:szCs w:val="20"/>
              </w:rPr>
              <w:t>уличное освещение, согласно нормативам расчета</w:t>
            </w:r>
          </w:p>
        </w:tc>
      </w:tr>
      <w:tr w:rsidR="00411058" w:rsidRPr="004017AC" w:rsidTr="008308A2">
        <w:tc>
          <w:tcPr>
            <w:tcW w:w="816" w:type="dxa"/>
          </w:tcPr>
          <w:p w:rsidR="00411058" w:rsidRPr="004017AC" w:rsidRDefault="00411058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222</w:t>
            </w:r>
          </w:p>
        </w:tc>
        <w:tc>
          <w:tcPr>
            <w:tcW w:w="2694" w:type="dxa"/>
          </w:tcPr>
          <w:p w:rsidR="00411058" w:rsidRPr="00A77A64" w:rsidRDefault="00411058" w:rsidP="008308A2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411058">
              <w:rPr>
                <w:bCs/>
                <w:i/>
                <w:iCs/>
                <w:sz w:val="20"/>
                <w:szCs w:val="20"/>
              </w:rPr>
              <w:t>транспортные услуги</w:t>
            </w:r>
          </w:p>
        </w:tc>
        <w:tc>
          <w:tcPr>
            <w:tcW w:w="1178" w:type="dxa"/>
          </w:tcPr>
          <w:p w:rsidR="00411058" w:rsidRDefault="00411058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180,0</w:t>
            </w:r>
          </w:p>
        </w:tc>
        <w:tc>
          <w:tcPr>
            <w:tcW w:w="5166" w:type="dxa"/>
          </w:tcPr>
          <w:p w:rsidR="00411058" w:rsidRPr="00CA6D41" w:rsidRDefault="00411058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411058">
              <w:rPr>
                <w:bCs/>
                <w:iCs/>
                <w:sz w:val="20"/>
                <w:szCs w:val="20"/>
              </w:rPr>
              <w:t>расходы на автотранспортные услуги по переключению уличного освещения и на случай аварийных ситуаций</w:t>
            </w:r>
          </w:p>
        </w:tc>
      </w:tr>
      <w:tr w:rsidR="00411058" w:rsidRPr="004017AC" w:rsidTr="008308A2">
        <w:tc>
          <w:tcPr>
            <w:tcW w:w="816" w:type="dxa"/>
          </w:tcPr>
          <w:p w:rsidR="00411058" w:rsidRPr="0029561A" w:rsidRDefault="00411058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225</w:t>
            </w:r>
          </w:p>
        </w:tc>
        <w:tc>
          <w:tcPr>
            <w:tcW w:w="2694" w:type="dxa"/>
          </w:tcPr>
          <w:p w:rsidR="00411058" w:rsidRPr="004017AC" w:rsidRDefault="00411058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411058">
              <w:rPr>
                <w:bCs/>
                <w:i/>
                <w:iCs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178" w:type="dxa"/>
          </w:tcPr>
          <w:p w:rsidR="00411058" w:rsidRDefault="00411058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180,0</w:t>
            </w:r>
          </w:p>
        </w:tc>
        <w:tc>
          <w:tcPr>
            <w:tcW w:w="5166" w:type="dxa"/>
          </w:tcPr>
          <w:p w:rsidR="00411058" w:rsidRPr="00CA6D41" w:rsidRDefault="00411058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411058">
              <w:rPr>
                <w:bCs/>
                <w:iCs/>
                <w:sz w:val="20"/>
                <w:szCs w:val="20"/>
              </w:rPr>
              <w:t>перевод  уличного освещения, аварийные ситуации</w:t>
            </w:r>
          </w:p>
        </w:tc>
      </w:tr>
      <w:tr w:rsidR="00411058" w:rsidRPr="004017AC" w:rsidTr="008308A2">
        <w:tc>
          <w:tcPr>
            <w:tcW w:w="816" w:type="dxa"/>
          </w:tcPr>
          <w:p w:rsidR="00411058" w:rsidRPr="0029561A" w:rsidRDefault="00411058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344</w:t>
            </w:r>
          </w:p>
        </w:tc>
        <w:tc>
          <w:tcPr>
            <w:tcW w:w="2694" w:type="dxa"/>
          </w:tcPr>
          <w:p w:rsidR="00411058" w:rsidRPr="004017AC" w:rsidRDefault="00411058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411058">
              <w:rPr>
                <w:bCs/>
                <w:i/>
                <w:iCs/>
                <w:sz w:val="20"/>
                <w:szCs w:val="20"/>
              </w:rPr>
              <w:t>увеличение стоимости строительных материалов</w:t>
            </w:r>
          </w:p>
        </w:tc>
        <w:tc>
          <w:tcPr>
            <w:tcW w:w="1178" w:type="dxa"/>
          </w:tcPr>
          <w:p w:rsidR="00411058" w:rsidRPr="00CA6D41" w:rsidRDefault="00411058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200,0</w:t>
            </w:r>
          </w:p>
        </w:tc>
        <w:tc>
          <w:tcPr>
            <w:tcW w:w="5166" w:type="dxa"/>
          </w:tcPr>
          <w:p w:rsidR="00411058" w:rsidRPr="004017AC" w:rsidRDefault="00411058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411058">
              <w:rPr>
                <w:bCs/>
                <w:iCs/>
                <w:sz w:val="20"/>
                <w:szCs w:val="20"/>
              </w:rPr>
              <w:t>на закупку проводов, сипов и пр</w:t>
            </w:r>
            <w:r w:rsidR="00163F07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411058" w:rsidRPr="004017AC" w:rsidTr="008308A2">
        <w:tc>
          <w:tcPr>
            <w:tcW w:w="816" w:type="dxa"/>
          </w:tcPr>
          <w:p w:rsidR="00411058" w:rsidRPr="0029561A" w:rsidRDefault="00411058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346</w:t>
            </w:r>
          </w:p>
        </w:tc>
        <w:tc>
          <w:tcPr>
            <w:tcW w:w="2694" w:type="dxa"/>
          </w:tcPr>
          <w:p w:rsidR="00411058" w:rsidRPr="00411058" w:rsidRDefault="00411058" w:rsidP="008308A2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411058">
              <w:rPr>
                <w:bCs/>
                <w:i/>
                <w:iCs/>
                <w:sz w:val="20"/>
                <w:szCs w:val="20"/>
              </w:rPr>
              <w:t>увеличение стоимости прочих оборотных запасов                                  (материалов)</w:t>
            </w:r>
          </w:p>
        </w:tc>
        <w:tc>
          <w:tcPr>
            <w:tcW w:w="1178" w:type="dxa"/>
          </w:tcPr>
          <w:p w:rsidR="00411058" w:rsidRDefault="00411058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250,0</w:t>
            </w:r>
          </w:p>
        </w:tc>
        <w:tc>
          <w:tcPr>
            <w:tcW w:w="5166" w:type="dxa"/>
          </w:tcPr>
          <w:p w:rsidR="00411058" w:rsidRPr="00CA6D41" w:rsidRDefault="00411058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411058">
              <w:rPr>
                <w:bCs/>
                <w:iCs/>
                <w:sz w:val="20"/>
                <w:szCs w:val="20"/>
              </w:rPr>
              <w:t>на закупку светильников, ламп</w:t>
            </w:r>
            <w:r>
              <w:rPr>
                <w:bCs/>
                <w:iCs/>
                <w:sz w:val="20"/>
                <w:szCs w:val="20"/>
              </w:rPr>
              <w:t>, кронштейнов</w:t>
            </w:r>
          </w:p>
        </w:tc>
      </w:tr>
      <w:tr w:rsidR="00411058" w:rsidRPr="00411058" w:rsidTr="008308A2">
        <w:tc>
          <w:tcPr>
            <w:tcW w:w="816" w:type="dxa"/>
          </w:tcPr>
          <w:p w:rsidR="00411058" w:rsidRPr="00411058" w:rsidRDefault="00411058" w:rsidP="008308A2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:rsidR="00411058" w:rsidRPr="00411058" w:rsidRDefault="00411058" w:rsidP="008308A2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411058">
              <w:rPr>
                <w:b/>
                <w:bCs/>
                <w:iCs/>
                <w:sz w:val="20"/>
                <w:szCs w:val="20"/>
              </w:rPr>
              <w:t>итого</w:t>
            </w:r>
          </w:p>
        </w:tc>
        <w:tc>
          <w:tcPr>
            <w:tcW w:w="1178" w:type="dxa"/>
          </w:tcPr>
          <w:p w:rsidR="00411058" w:rsidRPr="00411058" w:rsidRDefault="00411058" w:rsidP="008308A2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 w:rsidRPr="00411058">
              <w:rPr>
                <w:b/>
                <w:bCs/>
                <w:iCs/>
                <w:sz w:val="20"/>
                <w:szCs w:val="20"/>
              </w:rPr>
              <w:t>5 810,0</w:t>
            </w:r>
          </w:p>
        </w:tc>
        <w:tc>
          <w:tcPr>
            <w:tcW w:w="5166" w:type="dxa"/>
          </w:tcPr>
          <w:p w:rsidR="00411058" w:rsidRPr="00411058" w:rsidRDefault="00411058" w:rsidP="008308A2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:rsidR="00411058" w:rsidRDefault="00411058" w:rsidP="008A4AF5">
      <w:pPr>
        <w:ind w:firstLine="708"/>
        <w:jc w:val="both"/>
        <w:rPr>
          <w:b/>
          <w:bCs/>
          <w:iCs/>
          <w:sz w:val="26"/>
          <w:szCs w:val="26"/>
        </w:rPr>
      </w:pPr>
    </w:p>
    <w:p w:rsidR="001A7C56" w:rsidRPr="009F2912" w:rsidRDefault="001A7C56" w:rsidP="00230FE7">
      <w:pPr>
        <w:rPr>
          <w:b/>
          <w:sz w:val="26"/>
          <w:szCs w:val="26"/>
        </w:rPr>
      </w:pPr>
      <w:r w:rsidRPr="009F2912">
        <w:rPr>
          <w:b/>
          <w:sz w:val="26"/>
          <w:szCs w:val="26"/>
        </w:rPr>
        <w:t>202</w:t>
      </w:r>
      <w:r w:rsidR="00411058">
        <w:rPr>
          <w:b/>
          <w:sz w:val="26"/>
          <w:szCs w:val="26"/>
        </w:rPr>
        <w:t>6</w:t>
      </w:r>
      <w:r w:rsidR="00965DE6" w:rsidRPr="009F2912">
        <w:rPr>
          <w:b/>
          <w:sz w:val="26"/>
          <w:szCs w:val="26"/>
        </w:rPr>
        <w:t xml:space="preserve"> </w:t>
      </w:r>
      <w:r w:rsidRPr="009F2912">
        <w:rPr>
          <w:b/>
          <w:sz w:val="26"/>
          <w:szCs w:val="26"/>
        </w:rPr>
        <w:t>год</w:t>
      </w:r>
      <w:r w:rsidR="00965DE6" w:rsidRPr="009F2912">
        <w:rPr>
          <w:b/>
          <w:sz w:val="26"/>
          <w:szCs w:val="26"/>
        </w:rPr>
        <w:t xml:space="preserve"> </w:t>
      </w:r>
      <w:r w:rsidRPr="009F2912">
        <w:rPr>
          <w:b/>
          <w:sz w:val="26"/>
          <w:szCs w:val="26"/>
        </w:rPr>
        <w:t xml:space="preserve">- </w:t>
      </w:r>
      <w:r w:rsidR="00411058">
        <w:rPr>
          <w:b/>
          <w:sz w:val="26"/>
          <w:szCs w:val="26"/>
        </w:rPr>
        <w:t>5</w:t>
      </w:r>
      <w:r w:rsidR="00965DE6" w:rsidRPr="009F2912">
        <w:rPr>
          <w:b/>
          <w:sz w:val="26"/>
          <w:szCs w:val="26"/>
        </w:rPr>
        <w:t xml:space="preserve"> 8</w:t>
      </w:r>
      <w:r w:rsidR="00411058">
        <w:rPr>
          <w:b/>
          <w:sz w:val="26"/>
          <w:szCs w:val="26"/>
        </w:rPr>
        <w:t>1</w:t>
      </w:r>
      <w:r w:rsidR="00D63147" w:rsidRPr="009F2912">
        <w:rPr>
          <w:b/>
          <w:sz w:val="26"/>
          <w:szCs w:val="26"/>
        </w:rPr>
        <w:t>0</w:t>
      </w:r>
      <w:r w:rsidR="001A176B" w:rsidRPr="009F2912">
        <w:rPr>
          <w:b/>
          <w:sz w:val="26"/>
          <w:szCs w:val="26"/>
        </w:rPr>
        <w:t>,0</w:t>
      </w:r>
      <w:r w:rsidR="000141A5" w:rsidRPr="009F2912">
        <w:rPr>
          <w:b/>
          <w:sz w:val="26"/>
          <w:szCs w:val="26"/>
        </w:rPr>
        <w:t xml:space="preserve"> </w:t>
      </w:r>
      <w:r w:rsidR="00FC46C6" w:rsidRPr="009F2912">
        <w:rPr>
          <w:b/>
          <w:sz w:val="26"/>
          <w:szCs w:val="26"/>
        </w:rPr>
        <w:t>тыс. руб.</w:t>
      </w:r>
    </w:p>
    <w:p w:rsidR="001A7C56" w:rsidRPr="009F2912" w:rsidRDefault="001A7C56" w:rsidP="00230FE7">
      <w:pPr>
        <w:rPr>
          <w:b/>
          <w:sz w:val="26"/>
          <w:szCs w:val="26"/>
        </w:rPr>
      </w:pPr>
      <w:r w:rsidRPr="009F2912">
        <w:rPr>
          <w:b/>
          <w:sz w:val="26"/>
          <w:szCs w:val="26"/>
        </w:rPr>
        <w:t>202</w:t>
      </w:r>
      <w:r w:rsidR="00411058">
        <w:rPr>
          <w:b/>
          <w:sz w:val="26"/>
          <w:szCs w:val="26"/>
        </w:rPr>
        <w:t>7</w:t>
      </w:r>
      <w:r w:rsidRPr="009F2912">
        <w:rPr>
          <w:b/>
          <w:sz w:val="26"/>
          <w:szCs w:val="26"/>
        </w:rPr>
        <w:t xml:space="preserve"> год</w:t>
      </w:r>
      <w:r w:rsidR="00965DE6" w:rsidRPr="009F2912">
        <w:rPr>
          <w:b/>
          <w:sz w:val="26"/>
          <w:szCs w:val="26"/>
        </w:rPr>
        <w:t xml:space="preserve"> </w:t>
      </w:r>
      <w:r w:rsidRPr="009F2912">
        <w:rPr>
          <w:b/>
          <w:sz w:val="26"/>
          <w:szCs w:val="26"/>
        </w:rPr>
        <w:t xml:space="preserve">- </w:t>
      </w:r>
      <w:r w:rsidR="00411058">
        <w:rPr>
          <w:b/>
          <w:sz w:val="26"/>
          <w:szCs w:val="26"/>
        </w:rPr>
        <w:t>5</w:t>
      </w:r>
      <w:r w:rsidR="00965DE6" w:rsidRPr="009F2912">
        <w:rPr>
          <w:b/>
          <w:sz w:val="26"/>
          <w:szCs w:val="26"/>
        </w:rPr>
        <w:t xml:space="preserve"> </w:t>
      </w:r>
      <w:r w:rsidR="00411058">
        <w:rPr>
          <w:b/>
          <w:sz w:val="26"/>
          <w:szCs w:val="26"/>
        </w:rPr>
        <w:t>81</w:t>
      </w:r>
      <w:r w:rsidR="00D63147" w:rsidRPr="009F2912">
        <w:rPr>
          <w:b/>
          <w:sz w:val="26"/>
          <w:szCs w:val="26"/>
        </w:rPr>
        <w:t>0</w:t>
      </w:r>
      <w:r w:rsidR="001A176B" w:rsidRPr="009F2912">
        <w:rPr>
          <w:b/>
          <w:sz w:val="26"/>
          <w:szCs w:val="26"/>
        </w:rPr>
        <w:t>,0</w:t>
      </w:r>
      <w:r w:rsidRPr="009F2912">
        <w:rPr>
          <w:b/>
          <w:sz w:val="26"/>
          <w:szCs w:val="26"/>
        </w:rPr>
        <w:t xml:space="preserve"> </w:t>
      </w:r>
      <w:r w:rsidR="00FC46C6" w:rsidRPr="009F2912">
        <w:rPr>
          <w:b/>
          <w:sz w:val="26"/>
          <w:szCs w:val="26"/>
        </w:rPr>
        <w:t>тыс. руб.</w:t>
      </w:r>
      <w:r w:rsidRPr="009F2912">
        <w:rPr>
          <w:b/>
          <w:sz w:val="26"/>
          <w:szCs w:val="26"/>
        </w:rPr>
        <w:t xml:space="preserve">               </w:t>
      </w:r>
    </w:p>
    <w:p w:rsidR="003977B3" w:rsidRDefault="003977B3" w:rsidP="003977B3">
      <w:pPr>
        <w:jc w:val="both"/>
        <w:rPr>
          <w:bCs/>
          <w:iCs/>
          <w:sz w:val="26"/>
          <w:szCs w:val="26"/>
        </w:rPr>
      </w:pPr>
    </w:p>
    <w:p w:rsidR="00DC520E" w:rsidRPr="009F2912" w:rsidRDefault="00534718" w:rsidP="003977B3">
      <w:pPr>
        <w:ind w:firstLine="708"/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5</w:t>
      </w:r>
      <w:r w:rsidR="00DC520E" w:rsidRPr="009F2912">
        <w:rPr>
          <w:b/>
          <w:bCs/>
          <w:iCs/>
          <w:sz w:val="26"/>
          <w:szCs w:val="26"/>
        </w:rPr>
        <w:t>.3.3. Расходы по озеленению на 20</w:t>
      </w:r>
      <w:r w:rsidRPr="009F2912">
        <w:rPr>
          <w:b/>
          <w:bCs/>
          <w:iCs/>
          <w:sz w:val="26"/>
          <w:szCs w:val="26"/>
        </w:rPr>
        <w:t>2</w:t>
      </w:r>
      <w:r w:rsidR="00163F07">
        <w:rPr>
          <w:b/>
          <w:bCs/>
          <w:iCs/>
          <w:sz w:val="26"/>
          <w:szCs w:val="26"/>
        </w:rPr>
        <w:t>5</w:t>
      </w:r>
      <w:r w:rsidR="00DC520E" w:rsidRPr="009F2912">
        <w:rPr>
          <w:b/>
          <w:bCs/>
          <w:iCs/>
          <w:sz w:val="26"/>
          <w:szCs w:val="26"/>
        </w:rPr>
        <w:t xml:space="preserve"> год в сумме </w:t>
      </w:r>
      <w:r w:rsidR="00163F07">
        <w:rPr>
          <w:b/>
          <w:bCs/>
          <w:iCs/>
          <w:sz w:val="26"/>
          <w:szCs w:val="26"/>
        </w:rPr>
        <w:t>4</w:t>
      </w:r>
      <w:r w:rsidR="00AD280A" w:rsidRPr="009F2912">
        <w:rPr>
          <w:b/>
          <w:bCs/>
          <w:iCs/>
          <w:sz w:val="26"/>
          <w:szCs w:val="26"/>
        </w:rPr>
        <w:t>0</w:t>
      </w:r>
      <w:r w:rsidR="00CC7A7F" w:rsidRPr="009F2912">
        <w:rPr>
          <w:b/>
          <w:bCs/>
          <w:iCs/>
          <w:sz w:val="26"/>
          <w:szCs w:val="26"/>
        </w:rPr>
        <w:t>0</w:t>
      </w:r>
      <w:r w:rsidRPr="009F2912">
        <w:rPr>
          <w:b/>
          <w:bCs/>
          <w:iCs/>
          <w:sz w:val="26"/>
          <w:szCs w:val="26"/>
        </w:rPr>
        <w:t>,0</w:t>
      </w:r>
      <w:r w:rsidR="00DC520E"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  <w:r w:rsidR="00C90B58" w:rsidRPr="009F2912">
        <w:rPr>
          <w:b/>
          <w:bCs/>
          <w:iCs/>
          <w:sz w:val="26"/>
          <w:szCs w:val="26"/>
        </w:rPr>
        <w:t xml:space="preserve">, в </w:t>
      </w:r>
      <w:proofErr w:type="spellStart"/>
      <w:r w:rsidR="00C90B58" w:rsidRPr="009F2912">
        <w:rPr>
          <w:b/>
          <w:bCs/>
          <w:iCs/>
          <w:sz w:val="26"/>
          <w:szCs w:val="26"/>
        </w:rPr>
        <w:t>т.ч</w:t>
      </w:r>
      <w:proofErr w:type="spellEnd"/>
      <w:r w:rsidR="00C90B58" w:rsidRPr="009F2912">
        <w:rPr>
          <w:b/>
          <w:bCs/>
          <w:iCs/>
          <w:sz w:val="26"/>
          <w:szCs w:val="26"/>
        </w:rPr>
        <w:t>.:</w:t>
      </w:r>
    </w:p>
    <w:p w:rsidR="00DC520E" w:rsidRPr="009F2912" w:rsidRDefault="00DC520E" w:rsidP="008A4AF5">
      <w:pPr>
        <w:jc w:val="both"/>
        <w:rPr>
          <w:bCs/>
          <w:iCs/>
          <w:sz w:val="26"/>
          <w:szCs w:val="26"/>
        </w:rPr>
      </w:pPr>
      <w:r w:rsidRPr="009F2912">
        <w:rPr>
          <w:bCs/>
          <w:iCs/>
          <w:sz w:val="26"/>
          <w:szCs w:val="26"/>
        </w:rPr>
        <w:t xml:space="preserve">- </w:t>
      </w:r>
      <w:r w:rsidRPr="00320463">
        <w:rPr>
          <w:bCs/>
          <w:i/>
          <w:iCs/>
          <w:sz w:val="26"/>
          <w:szCs w:val="26"/>
        </w:rPr>
        <w:t>по статье 34</w:t>
      </w:r>
      <w:r w:rsidR="00534718" w:rsidRPr="00320463">
        <w:rPr>
          <w:bCs/>
          <w:i/>
          <w:iCs/>
          <w:sz w:val="26"/>
          <w:szCs w:val="26"/>
        </w:rPr>
        <w:t>9</w:t>
      </w:r>
      <w:r w:rsidRPr="00320463">
        <w:rPr>
          <w:bCs/>
          <w:i/>
          <w:iCs/>
          <w:sz w:val="26"/>
          <w:szCs w:val="26"/>
        </w:rPr>
        <w:t xml:space="preserve"> «</w:t>
      </w:r>
      <w:r w:rsidR="00320463" w:rsidRPr="00320463">
        <w:rPr>
          <w:bCs/>
          <w:i/>
          <w:iCs/>
          <w:sz w:val="26"/>
          <w:szCs w:val="26"/>
        </w:rPr>
        <w:t>у</w:t>
      </w:r>
      <w:r w:rsidR="00534718" w:rsidRPr="00320463">
        <w:rPr>
          <w:bCs/>
          <w:i/>
          <w:iCs/>
          <w:sz w:val="26"/>
          <w:szCs w:val="26"/>
        </w:rPr>
        <w:t>величение стоимости прочих оборотных запасов однократного применения»</w:t>
      </w:r>
      <w:r w:rsidR="00534718" w:rsidRPr="009F2912">
        <w:rPr>
          <w:bCs/>
          <w:iCs/>
          <w:sz w:val="26"/>
          <w:szCs w:val="26"/>
        </w:rPr>
        <w:t xml:space="preserve"> в сумме </w:t>
      </w:r>
      <w:r w:rsidR="00163F07">
        <w:rPr>
          <w:bCs/>
          <w:iCs/>
          <w:sz w:val="26"/>
          <w:szCs w:val="26"/>
        </w:rPr>
        <w:t>4</w:t>
      </w:r>
      <w:r w:rsidR="00AD280A" w:rsidRPr="009F2912">
        <w:rPr>
          <w:bCs/>
          <w:iCs/>
          <w:sz w:val="26"/>
          <w:szCs w:val="26"/>
        </w:rPr>
        <w:t>0</w:t>
      </w:r>
      <w:r w:rsidR="00F550DE" w:rsidRPr="009F2912">
        <w:rPr>
          <w:bCs/>
          <w:iCs/>
          <w:sz w:val="26"/>
          <w:szCs w:val="26"/>
        </w:rPr>
        <w:t>0</w:t>
      </w:r>
      <w:r w:rsidRPr="009F2912">
        <w:rPr>
          <w:bCs/>
          <w:iCs/>
          <w:sz w:val="26"/>
          <w:szCs w:val="26"/>
        </w:rPr>
        <w:t xml:space="preserve">,0 </w:t>
      </w:r>
      <w:r w:rsidR="00FC46C6" w:rsidRPr="009F2912">
        <w:rPr>
          <w:bCs/>
          <w:iCs/>
          <w:sz w:val="26"/>
          <w:szCs w:val="26"/>
        </w:rPr>
        <w:t>тыс. руб.</w:t>
      </w:r>
      <w:r w:rsidR="00B67152" w:rsidRPr="009F2912">
        <w:rPr>
          <w:bCs/>
          <w:iCs/>
          <w:sz w:val="26"/>
          <w:szCs w:val="26"/>
        </w:rPr>
        <w:t xml:space="preserve"> </w:t>
      </w:r>
      <w:r w:rsidRPr="009F2912">
        <w:rPr>
          <w:bCs/>
          <w:iCs/>
          <w:sz w:val="26"/>
          <w:szCs w:val="26"/>
        </w:rPr>
        <w:t>(расходы на приобретение рассады для благоустройства территории)</w:t>
      </w:r>
    </w:p>
    <w:p w:rsidR="003F3F69" w:rsidRPr="009F2912" w:rsidRDefault="003F3F69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163F07">
        <w:rPr>
          <w:b/>
          <w:bCs/>
          <w:iCs/>
          <w:sz w:val="26"/>
          <w:szCs w:val="26"/>
        </w:rPr>
        <w:t>6</w:t>
      </w:r>
      <w:r w:rsidRPr="009F2912">
        <w:rPr>
          <w:b/>
          <w:bCs/>
          <w:iCs/>
          <w:sz w:val="26"/>
          <w:szCs w:val="26"/>
        </w:rPr>
        <w:t xml:space="preserve"> год –</w:t>
      </w:r>
      <w:r w:rsidR="00163F07">
        <w:rPr>
          <w:b/>
          <w:bCs/>
          <w:iCs/>
          <w:sz w:val="26"/>
          <w:szCs w:val="26"/>
        </w:rPr>
        <w:t>5</w:t>
      </w:r>
      <w:r w:rsidR="00E81B09">
        <w:rPr>
          <w:b/>
          <w:bCs/>
          <w:iCs/>
          <w:sz w:val="26"/>
          <w:szCs w:val="26"/>
        </w:rPr>
        <w:t>0</w:t>
      </w:r>
      <w:r w:rsidR="008D3ED2" w:rsidRPr="009F2912">
        <w:rPr>
          <w:b/>
          <w:bCs/>
          <w:iCs/>
          <w:sz w:val="26"/>
          <w:szCs w:val="26"/>
        </w:rPr>
        <w:t>0</w:t>
      </w:r>
      <w:r w:rsidR="00F550DE" w:rsidRPr="009F2912">
        <w:rPr>
          <w:b/>
          <w:bCs/>
          <w:iCs/>
          <w:sz w:val="26"/>
          <w:szCs w:val="26"/>
        </w:rPr>
        <w:t>,0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3F3F69" w:rsidRPr="009F2912" w:rsidRDefault="003F3F69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lastRenderedPageBreak/>
        <w:t>202</w:t>
      </w:r>
      <w:r w:rsidR="00163F07">
        <w:rPr>
          <w:b/>
          <w:bCs/>
          <w:iCs/>
          <w:sz w:val="26"/>
          <w:szCs w:val="26"/>
        </w:rPr>
        <w:t>7</w:t>
      </w:r>
      <w:r w:rsidRPr="009F2912">
        <w:rPr>
          <w:b/>
          <w:bCs/>
          <w:iCs/>
          <w:sz w:val="26"/>
          <w:szCs w:val="26"/>
        </w:rPr>
        <w:t xml:space="preserve"> год –</w:t>
      </w:r>
      <w:r w:rsidR="00163F07">
        <w:rPr>
          <w:b/>
          <w:bCs/>
          <w:iCs/>
          <w:sz w:val="26"/>
          <w:szCs w:val="26"/>
        </w:rPr>
        <w:t>5</w:t>
      </w:r>
      <w:r w:rsidR="00E81B09">
        <w:rPr>
          <w:b/>
          <w:bCs/>
          <w:iCs/>
          <w:sz w:val="26"/>
          <w:szCs w:val="26"/>
        </w:rPr>
        <w:t>0</w:t>
      </w:r>
      <w:r w:rsidR="008D3ED2" w:rsidRPr="009F2912">
        <w:rPr>
          <w:b/>
          <w:bCs/>
          <w:iCs/>
          <w:sz w:val="26"/>
          <w:szCs w:val="26"/>
        </w:rPr>
        <w:t>0</w:t>
      </w:r>
      <w:r w:rsidR="002D68C1" w:rsidRPr="009F2912">
        <w:rPr>
          <w:b/>
          <w:bCs/>
          <w:iCs/>
          <w:sz w:val="26"/>
          <w:szCs w:val="26"/>
        </w:rPr>
        <w:t>,0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163F07" w:rsidRDefault="00163F07" w:rsidP="003977B3">
      <w:pPr>
        <w:ind w:firstLine="708"/>
        <w:jc w:val="both"/>
        <w:rPr>
          <w:b/>
          <w:sz w:val="26"/>
          <w:szCs w:val="26"/>
        </w:rPr>
      </w:pPr>
    </w:p>
    <w:p w:rsidR="00DC520E" w:rsidRDefault="0041657B" w:rsidP="003977B3">
      <w:pPr>
        <w:ind w:firstLine="708"/>
        <w:jc w:val="both"/>
        <w:rPr>
          <w:b/>
          <w:sz w:val="26"/>
          <w:szCs w:val="26"/>
        </w:rPr>
      </w:pPr>
      <w:r w:rsidRPr="009F2912">
        <w:rPr>
          <w:b/>
          <w:sz w:val="26"/>
          <w:szCs w:val="26"/>
        </w:rPr>
        <w:t>5</w:t>
      </w:r>
      <w:r w:rsidR="00DC520E" w:rsidRPr="009F2912">
        <w:rPr>
          <w:b/>
          <w:sz w:val="26"/>
          <w:szCs w:val="26"/>
        </w:rPr>
        <w:t>.3.4. Расходы по организации мест захоронения  на 20</w:t>
      </w:r>
      <w:r w:rsidR="00846B9F" w:rsidRPr="009F2912">
        <w:rPr>
          <w:b/>
          <w:sz w:val="26"/>
          <w:szCs w:val="26"/>
        </w:rPr>
        <w:t>2</w:t>
      </w:r>
      <w:r w:rsidR="00163F07">
        <w:rPr>
          <w:b/>
          <w:sz w:val="26"/>
          <w:szCs w:val="26"/>
        </w:rPr>
        <w:t>5</w:t>
      </w:r>
      <w:r w:rsidR="00DC520E" w:rsidRPr="009F2912">
        <w:rPr>
          <w:b/>
          <w:sz w:val="26"/>
          <w:szCs w:val="26"/>
        </w:rPr>
        <w:t xml:space="preserve"> год в сумме </w:t>
      </w:r>
      <w:r w:rsidR="00163F07">
        <w:rPr>
          <w:b/>
          <w:sz w:val="26"/>
          <w:szCs w:val="26"/>
        </w:rPr>
        <w:t>2</w:t>
      </w:r>
      <w:r w:rsidR="008842BA" w:rsidRPr="009F2912">
        <w:rPr>
          <w:b/>
          <w:sz w:val="26"/>
          <w:szCs w:val="26"/>
        </w:rPr>
        <w:t> </w:t>
      </w:r>
      <w:r w:rsidR="009B0730" w:rsidRPr="009B0730">
        <w:rPr>
          <w:b/>
          <w:sz w:val="26"/>
          <w:szCs w:val="26"/>
        </w:rPr>
        <w:t>2</w:t>
      </w:r>
      <w:r w:rsidR="00163F07">
        <w:rPr>
          <w:b/>
          <w:sz w:val="26"/>
          <w:szCs w:val="26"/>
        </w:rPr>
        <w:t>32</w:t>
      </w:r>
      <w:r w:rsidR="008842BA" w:rsidRPr="009F2912">
        <w:rPr>
          <w:b/>
          <w:sz w:val="26"/>
          <w:szCs w:val="26"/>
        </w:rPr>
        <w:t>,</w:t>
      </w:r>
      <w:r w:rsidR="00163F07">
        <w:rPr>
          <w:b/>
          <w:sz w:val="26"/>
          <w:szCs w:val="26"/>
        </w:rPr>
        <w:t>761</w:t>
      </w:r>
      <w:r w:rsidR="00DC520E" w:rsidRPr="009F2912">
        <w:rPr>
          <w:b/>
          <w:sz w:val="26"/>
          <w:szCs w:val="26"/>
        </w:rPr>
        <w:t xml:space="preserve"> </w:t>
      </w:r>
      <w:r w:rsidR="00FC46C6" w:rsidRPr="009F2912">
        <w:rPr>
          <w:b/>
          <w:sz w:val="26"/>
          <w:szCs w:val="26"/>
        </w:rPr>
        <w:t>тыс. руб.</w:t>
      </w:r>
      <w:r w:rsidR="00C90B58" w:rsidRPr="009F2912">
        <w:rPr>
          <w:b/>
          <w:sz w:val="26"/>
          <w:szCs w:val="26"/>
        </w:rPr>
        <w:t xml:space="preserve">, в </w:t>
      </w:r>
      <w:proofErr w:type="spellStart"/>
      <w:r w:rsidR="00C90B58" w:rsidRPr="009F2912">
        <w:rPr>
          <w:b/>
          <w:sz w:val="26"/>
          <w:szCs w:val="26"/>
        </w:rPr>
        <w:t>т.ч</w:t>
      </w:r>
      <w:proofErr w:type="spellEnd"/>
      <w:r w:rsidR="00C90B58" w:rsidRPr="009F2912">
        <w:rPr>
          <w:b/>
          <w:sz w:val="26"/>
          <w:szCs w:val="26"/>
        </w:rPr>
        <w:t>.:</w:t>
      </w:r>
    </w:p>
    <w:p w:rsidR="000E6DFB" w:rsidRPr="000E6DFB" w:rsidRDefault="000E6DFB" w:rsidP="000E6DFB">
      <w:pPr>
        <w:ind w:firstLine="708"/>
        <w:jc w:val="right"/>
        <w:rPr>
          <w:sz w:val="26"/>
          <w:szCs w:val="26"/>
        </w:rPr>
      </w:pPr>
      <w:r w:rsidRPr="000E6DFB">
        <w:rPr>
          <w:sz w:val="26"/>
          <w:szCs w:val="26"/>
        </w:rPr>
        <w:t>Таблица 13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6"/>
        <w:gridCol w:w="2694"/>
        <w:gridCol w:w="1178"/>
        <w:gridCol w:w="5166"/>
      </w:tblGrid>
      <w:tr w:rsidR="00163F07" w:rsidRPr="0057209C" w:rsidTr="008308A2">
        <w:tc>
          <w:tcPr>
            <w:tcW w:w="816" w:type="dxa"/>
          </w:tcPr>
          <w:p w:rsidR="00163F07" w:rsidRPr="0057209C" w:rsidRDefault="00163F07" w:rsidP="008308A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статья</w:t>
            </w:r>
          </w:p>
        </w:tc>
        <w:tc>
          <w:tcPr>
            <w:tcW w:w="2694" w:type="dxa"/>
          </w:tcPr>
          <w:p w:rsidR="00163F07" w:rsidRPr="0057209C" w:rsidRDefault="00163F07" w:rsidP="008308A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Наименование статьи</w:t>
            </w:r>
          </w:p>
        </w:tc>
        <w:tc>
          <w:tcPr>
            <w:tcW w:w="1178" w:type="dxa"/>
          </w:tcPr>
          <w:p w:rsidR="00163F07" w:rsidRPr="0057209C" w:rsidRDefault="00163F07" w:rsidP="008308A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Сумма (тыс. руб.)</w:t>
            </w:r>
          </w:p>
        </w:tc>
        <w:tc>
          <w:tcPr>
            <w:tcW w:w="5166" w:type="dxa"/>
          </w:tcPr>
          <w:p w:rsidR="00163F07" w:rsidRPr="0057209C" w:rsidRDefault="00163F07" w:rsidP="008308A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Назначение</w:t>
            </w:r>
          </w:p>
        </w:tc>
      </w:tr>
      <w:tr w:rsidR="00163F07" w:rsidRPr="004017AC" w:rsidTr="008308A2">
        <w:tc>
          <w:tcPr>
            <w:tcW w:w="816" w:type="dxa"/>
          </w:tcPr>
          <w:p w:rsidR="00163F07" w:rsidRPr="004017AC" w:rsidRDefault="00163F07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211</w:t>
            </w:r>
          </w:p>
        </w:tc>
        <w:tc>
          <w:tcPr>
            <w:tcW w:w="2694" w:type="dxa"/>
          </w:tcPr>
          <w:p w:rsidR="00163F07" w:rsidRPr="004017AC" w:rsidRDefault="00163F07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163F07">
              <w:rPr>
                <w:bCs/>
                <w:i/>
                <w:iCs/>
                <w:sz w:val="20"/>
                <w:szCs w:val="20"/>
              </w:rPr>
              <w:t>з/плата</w:t>
            </w:r>
          </w:p>
        </w:tc>
        <w:tc>
          <w:tcPr>
            <w:tcW w:w="1178" w:type="dxa"/>
          </w:tcPr>
          <w:p w:rsidR="00163F07" w:rsidRDefault="00163F07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970,215</w:t>
            </w:r>
          </w:p>
        </w:tc>
        <w:tc>
          <w:tcPr>
            <w:tcW w:w="5166" w:type="dxa"/>
          </w:tcPr>
          <w:p w:rsidR="00163F07" w:rsidRPr="00CA6D41" w:rsidRDefault="00163F07" w:rsidP="008308A2">
            <w:pPr>
              <w:jc w:val="both"/>
              <w:rPr>
                <w:bCs/>
                <w:iCs/>
                <w:sz w:val="20"/>
                <w:szCs w:val="20"/>
              </w:rPr>
            </w:pPr>
          </w:p>
        </w:tc>
      </w:tr>
      <w:tr w:rsidR="00163F07" w:rsidRPr="004017AC" w:rsidTr="008308A2">
        <w:tc>
          <w:tcPr>
            <w:tcW w:w="816" w:type="dxa"/>
          </w:tcPr>
          <w:p w:rsidR="00163F07" w:rsidRPr="004017AC" w:rsidRDefault="00163F07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213</w:t>
            </w:r>
          </w:p>
        </w:tc>
        <w:tc>
          <w:tcPr>
            <w:tcW w:w="2694" w:type="dxa"/>
          </w:tcPr>
          <w:p w:rsidR="00163F07" w:rsidRPr="00A77A64" w:rsidRDefault="00163F07" w:rsidP="008308A2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163F07">
              <w:rPr>
                <w:bCs/>
                <w:i/>
                <w:iCs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178" w:type="dxa"/>
          </w:tcPr>
          <w:p w:rsidR="00163F07" w:rsidRDefault="00163F07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262,546</w:t>
            </w:r>
          </w:p>
        </w:tc>
        <w:tc>
          <w:tcPr>
            <w:tcW w:w="5166" w:type="dxa"/>
          </w:tcPr>
          <w:p w:rsidR="00163F07" w:rsidRPr="00CA6D41" w:rsidRDefault="00163F07" w:rsidP="008308A2">
            <w:pPr>
              <w:jc w:val="both"/>
              <w:rPr>
                <w:bCs/>
                <w:iCs/>
                <w:sz w:val="20"/>
                <w:szCs w:val="20"/>
              </w:rPr>
            </w:pPr>
          </w:p>
        </w:tc>
      </w:tr>
      <w:tr w:rsidR="00163F07" w:rsidRPr="004017AC" w:rsidTr="008308A2">
        <w:tc>
          <w:tcPr>
            <w:tcW w:w="816" w:type="dxa"/>
          </w:tcPr>
          <w:p w:rsidR="00163F07" w:rsidRPr="0029561A" w:rsidRDefault="00163F07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225</w:t>
            </w:r>
          </w:p>
        </w:tc>
        <w:tc>
          <w:tcPr>
            <w:tcW w:w="2694" w:type="dxa"/>
          </w:tcPr>
          <w:p w:rsidR="00163F07" w:rsidRPr="004017AC" w:rsidRDefault="00163F07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163F07">
              <w:rPr>
                <w:bCs/>
                <w:i/>
                <w:iCs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178" w:type="dxa"/>
          </w:tcPr>
          <w:p w:rsidR="00163F07" w:rsidRDefault="00163F07" w:rsidP="009B0730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1 </w:t>
            </w:r>
            <w:r w:rsidR="009B0730">
              <w:rPr>
                <w:bCs/>
                <w:iCs/>
                <w:sz w:val="20"/>
                <w:szCs w:val="20"/>
                <w:lang w:val="en-US"/>
              </w:rPr>
              <w:t>0</w:t>
            </w:r>
            <w:r>
              <w:rPr>
                <w:bCs/>
                <w:iCs/>
                <w:sz w:val="20"/>
                <w:szCs w:val="20"/>
              </w:rPr>
              <w:t>00,0</w:t>
            </w:r>
          </w:p>
        </w:tc>
        <w:tc>
          <w:tcPr>
            <w:tcW w:w="5166" w:type="dxa"/>
          </w:tcPr>
          <w:p w:rsidR="00163F07" w:rsidRPr="00163F07" w:rsidRDefault="00163F07" w:rsidP="00163F07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163F07">
              <w:rPr>
                <w:bCs/>
                <w:iCs/>
                <w:sz w:val="20"/>
                <w:szCs w:val="20"/>
              </w:rPr>
              <w:t>ограждение территории кладбища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163F07">
              <w:rPr>
                <w:bCs/>
                <w:iCs/>
                <w:sz w:val="20"/>
                <w:szCs w:val="20"/>
              </w:rPr>
              <w:t xml:space="preserve">с. </w:t>
            </w:r>
            <w:proofErr w:type="spellStart"/>
            <w:r w:rsidRPr="00163F07">
              <w:rPr>
                <w:bCs/>
                <w:iCs/>
                <w:sz w:val="20"/>
                <w:szCs w:val="20"/>
              </w:rPr>
              <w:t>Максимовка</w:t>
            </w:r>
            <w:proofErr w:type="spellEnd"/>
          </w:p>
          <w:p w:rsidR="00163F07" w:rsidRPr="00CA6D41" w:rsidRDefault="00163F07" w:rsidP="008308A2">
            <w:pPr>
              <w:jc w:val="both"/>
              <w:rPr>
                <w:bCs/>
                <w:iCs/>
                <w:sz w:val="20"/>
                <w:szCs w:val="20"/>
              </w:rPr>
            </w:pPr>
          </w:p>
        </w:tc>
      </w:tr>
      <w:tr w:rsidR="00163F07" w:rsidRPr="00163F07" w:rsidTr="008308A2">
        <w:tc>
          <w:tcPr>
            <w:tcW w:w="816" w:type="dxa"/>
          </w:tcPr>
          <w:p w:rsidR="00163F07" w:rsidRPr="00163F07" w:rsidRDefault="00163F07" w:rsidP="008308A2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:rsidR="00163F07" w:rsidRPr="00163F07" w:rsidRDefault="00163F07" w:rsidP="008308A2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итого</w:t>
            </w:r>
          </w:p>
        </w:tc>
        <w:tc>
          <w:tcPr>
            <w:tcW w:w="1178" w:type="dxa"/>
          </w:tcPr>
          <w:p w:rsidR="00163F07" w:rsidRPr="00163F07" w:rsidRDefault="009B0730" w:rsidP="008308A2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2 </w:t>
            </w:r>
            <w:r>
              <w:rPr>
                <w:b/>
                <w:bCs/>
                <w:iCs/>
                <w:sz w:val="20"/>
                <w:szCs w:val="20"/>
                <w:lang w:val="en-US"/>
              </w:rPr>
              <w:t>2</w:t>
            </w:r>
            <w:r w:rsidR="00163F07" w:rsidRPr="00163F07">
              <w:rPr>
                <w:b/>
                <w:bCs/>
                <w:iCs/>
                <w:sz w:val="20"/>
                <w:szCs w:val="20"/>
              </w:rPr>
              <w:t>32,761</w:t>
            </w:r>
          </w:p>
        </w:tc>
        <w:tc>
          <w:tcPr>
            <w:tcW w:w="5166" w:type="dxa"/>
          </w:tcPr>
          <w:p w:rsidR="00163F07" w:rsidRPr="00163F07" w:rsidRDefault="00163F07" w:rsidP="008308A2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:rsidR="00163F07" w:rsidRPr="009F2912" w:rsidRDefault="00163F07" w:rsidP="003977B3">
      <w:pPr>
        <w:ind w:firstLine="708"/>
        <w:jc w:val="both"/>
        <w:rPr>
          <w:b/>
          <w:sz w:val="26"/>
          <w:szCs w:val="26"/>
        </w:rPr>
      </w:pPr>
    </w:p>
    <w:p w:rsidR="00DC520E" w:rsidRPr="009F2912" w:rsidRDefault="00DC520E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</w:t>
      </w:r>
      <w:r w:rsidR="00017BB1" w:rsidRPr="009F2912">
        <w:rPr>
          <w:b/>
          <w:bCs/>
          <w:iCs/>
          <w:sz w:val="26"/>
          <w:szCs w:val="26"/>
        </w:rPr>
        <w:t>2</w:t>
      </w:r>
      <w:r w:rsidR="00230FE7">
        <w:rPr>
          <w:b/>
          <w:bCs/>
          <w:iCs/>
          <w:sz w:val="26"/>
          <w:szCs w:val="26"/>
        </w:rPr>
        <w:t>6</w:t>
      </w:r>
      <w:r w:rsidRPr="009F2912">
        <w:rPr>
          <w:b/>
          <w:bCs/>
          <w:iCs/>
          <w:sz w:val="26"/>
          <w:szCs w:val="26"/>
        </w:rPr>
        <w:t xml:space="preserve"> год –</w:t>
      </w:r>
      <w:r w:rsidR="00796041" w:rsidRPr="009F2912">
        <w:rPr>
          <w:b/>
          <w:bCs/>
          <w:iCs/>
          <w:sz w:val="26"/>
          <w:szCs w:val="26"/>
        </w:rPr>
        <w:t xml:space="preserve"> 1 </w:t>
      </w:r>
      <w:r w:rsidR="00823358">
        <w:rPr>
          <w:b/>
          <w:bCs/>
          <w:iCs/>
          <w:sz w:val="26"/>
          <w:szCs w:val="26"/>
          <w:lang w:val="en-US"/>
        </w:rPr>
        <w:t>232</w:t>
      </w:r>
      <w:r w:rsidR="00796041" w:rsidRPr="009F2912">
        <w:rPr>
          <w:b/>
          <w:bCs/>
          <w:iCs/>
          <w:sz w:val="26"/>
          <w:szCs w:val="26"/>
        </w:rPr>
        <w:t>,</w:t>
      </w:r>
      <w:r w:rsidR="001E700A">
        <w:rPr>
          <w:b/>
          <w:bCs/>
          <w:iCs/>
          <w:sz w:val="26"/>
          <w:szCs w:val="26"/>
        </w:rPr>
        <w:t>7</w:t>
      </w:r>
      <w:r w:rsidR="00823358">
        <w:rPr>
          <w:b/>
          <w:bCs/>
          <w:iCs/>
          <w:sz w:val="26"/>
          <w:szCs w:val="26"/>
          <w:lang w:val="en-US"/>
        </w:rPr>
        <w:t>61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DC520E" w:rsidRPr="009F2912" w:rsidRDefault="00DC520E" w:rsidP="00230FE7">
      <w:pPr>
        <w:jc w:val="both"/>
        <w:rPr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</w:t>
      </w:r>
      <w:r w:rsidR="00532A30" w:rsidRPr="009F2912">
        <w:rPr>
          <w:b/>
          <w:bCs/>
          <w:iCs/>
          <w:sz w:val="26"/>
          <w:szCs w:val="26"/>
        </w:rPr>
        <w:t>2</w:t>
      </w:r>
      <w:r w:rsidR="00230FE7">
        <w:rPr>
          <w:b/>
          <w:bCs/>
          <w:iCs/>
          <w:sz w:val="26"/>
          <w:szCs w:val="26"/>
        </w:rPr>
        <w:t>7</w:t>
      </w:r>
      <w:r w:rsidRPr="009F2912">
        <w:rPr>
          <w:b/>
          <w:bCs/>
          <w:iCs/>
          <w:sz w:val="26"/>
          <w:szCs w:val="26"/>
        </w:rPr>
        <w:t xml:space="preserve"> год –</w:t>
      </w:r>
      <w:r w:rsidR="000D0670" w:rsidRPr="009F2912">
        <w:rPr>
          <w:b/>
          <w:bCs/>
          <w:iCs/>
          <w:sz w:val="26"/>
          <w:szCs w:val="26"/>
        </w:rPr>
        <w:t xml:space="preserve"> </w:t>
      </w:r>
      <w:r w:rsidR="00796041" w:rsidRPr="009F2912">
        <w:rPr>
          <w:b/>
          <w:bCs/>
          <w:iCs/>
          <w:sz w:val="26"/>
          <w:szCs w:val="26"/>
        </w:rPr>
        <w:t>1 </w:t>
      </w:r>
      <w:r w:rsidR="00823358">
        <w:rPr>
          <w:b/>
          <w:bCs/>
          <w:iCs/>
          <w:sz w:val="26"/>
          <w:szCs w:val="26"/>
          <w:lang w:val="en-US"/>
        </w:rPr>
        <w:t>232</w:t>
      </w:r>
      <w:r w:rsidR="00796041" w:rsidRPr="009F2912">
        <w:rPr>
          <w:b/>
          <w:bCs/>
          <w:iCs/>
          <w:sz w:val="26"/>
          <w:szCs w:val="26"/>
        </w:rPr>
        <w:t>,</w:t>
      </w:r>
      <w:r w:rsidR="001E700A">
        <w:rPr>
          <w:b/>
          <w:bCs/>
          <w:iCs/>
          <w:sz w:val="26"/>
          <w:szCs w:val="26"/>
        </w:rPr>
        <w:t>7</w:t>
      </w:r>
      <w:r w:rsidR="00823358">
        <w:rPr>
          <w:b/>
          <w:bCs/>
          <w:iCs/>
          <w:sz w:val="26"/>
          <w:szCs w:val="26"/>
          <w:lang w:val="en-US"/>
        </w:rPr>
        <w:t>61</w:t>
      </w:r>
      <w:r w:rsidR="00796041"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</w:t>
      </w:r>
      <w:r w:rsidR="00FC46C6" w:rsidRPr="009F2912">
        <w:rPr>
          <w:bCs/>
          <w:iCs/>
          <w:sz w:val="26"/>
          <w:szCs w:val="26"/>
        </w:rPr>
        <w:t>.</w:t>
      </w:r>
    </w:p>
    <w:p w:rsidR="0008612A" w:rsidRDefault="0008612A" w:rsidP="00CD0284">
      <w:pPr>
        <w:ind w:firstLine="708"/>
        <w:jc w:val="both"/>
        <w:rPr>
          <w:b/>
          <w:bCs/>
          <w:iCs/>
          <w:sz w:val="26"/>
          <w:szCs w:val="26"/>
        </w:rPr>
      </w:pPr>
    </w:p>
    <w:p w:rsidR="00DC520E" w:rsidRDefault="0014040B" w:rsidP="00CD0284">
      <w:pPr>
        <w:ind w:firstLine="708"/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5</w:t>
      </w:r>
      <w:r w:rsidR="00DC520E" w:rsidRPr="009F2912">
        <w:rPr>
          <w:b/>
          <w:bCs/>
          <w:iCs/>
          <w:sz w:val="26"/>
          <w:szCs w:val="26"/>
        </w:rPr>
        <w:t>.3.5. Прочие мероприятия</w:t>
      </w:r>
      <w:r w:rsidR="00672003">
        <w:rPr>
          <w:b/>
          <w:bCs/>
          <w:iCs/>
          <w:sz w:val="26"/>
          <w:szCs w:val="26"/>
        </w:rPr>
        <w:t xml:space="preserve"> </w:t>
      </w:r>
      <w:r w:rsidR="00DC520E" w:rsidRPr="009F2912">
        <w:rPr>
          <w:b/>
          <w:bCs/>
          <w:iCs/>
          <w:sz w:val="26"/>
          <w:szCs w:val="26"/>
        </w:rPr>
        <w:t xml:space="preserve">по благоустройству </w:t>
      </w:r>
      <w:r w:rsidR="00672003" w:rsidRPr="00672003">
        <w:rPr>
          <w:b/>
          <w:bCs/>
          <w:iCs/>
          <w:sz w:val="26"/>
          <w:szCs w:val="26"/>
        </w:rPr>
        <w:t>на 202</w:t>
      </w:r>
      <w:r w:rsidR="008308A2" w:rsidRPr="008308A2">
        <w:rPr>
          <w:b/>
          <w:bCs/>
          <w:iCs/>
          <w:sz w:val="26"/>
          <w:szCs w:val="26"/>
        </w:rPr>
        <w:t>5</w:t>
      </w:r>
      <w:r w:rsidR="00672003" w:rsidRPr="00672003">
        <w:rPr>
          <w:b/>
          <w:bCs/>
          <w:iCs/>
          <w:sz w:val="26"/>
          <w:szCs w:val="26"/>
        </w:rPr>
        <w:t xml:space="preserve"> год </w:t>
      </w:r>
      <w:r w:rsidR="00544F0F" w:rsidRPr="009F2912">
        <w:rPr>
          <w:b/>
          <w:bCs/>
          <w:iCs/>
          <w:sz w:val="26"/>
          <w:szCs w:val="26"/>
        </w:rPr>
        <w:t>–</w:t>
      </w:r>
      <w:r w:rsidR="00672003">
        <w:rPr>
          <w:b/>
          <w:bCs/>
          <w:iCs/>
          <w:sz w:val="26"/>
          <w:szCs w:val="26"/>
        </w:rPr>
        <w:t xml:space="preserve"> </w:t>
      </w:r>
      <w:r w:rsidR="008308A2" w:rsidRPr="008308A2">
        <w:rPr>
          <w:b/>
          <w:bCs/>
          <w:iCs/>
          <w:sz w:val="26"/>
          <w:szCs w:val="26"/>
        </w:rPr>
        <w:t>22</w:t>
      </w:r>
      <w:r w:rsidR="00D03CA9" w:rsidRPr="009F2912">
        <w:rPr>
          <w:b/>
          <w:bCs/>
          <w:iCs/>
          <w:sz w:val="26"/>
          <w:szCs w:val="26"/>
        </w:rPr>
        <w:t xml:space="preserve"> </w:t>
      </w:r>
      <w:r w:rsidR="008308A2" w:rsidRPr="008308A2">
        <w:rPr>
          <w:b/>
          <w:bCs/>
          <w:iCs/>
          <w:sz w:val="26"/>
          <w:szCs w:val="26"/>
        </w:rPr>
        <w:t>668</w:t>
      </w:r>
      <w:r w:rsidR="00131434" w:rsidRPr="009F2912">
        <w:rPr>
          <w:b/>
          <w:bCs/>
          <w:iCs/>
          <w:sz w:val="26"/>
          <w:szCs w:val="26"/>
        </w:rPr>
        <w:t>,</w:t>
      </w:r>
      <w:r w:rsidR="008308A2" w:rsidRPr="008308A2">
        <w:rPr>
          <w:b/>
          <w:bCs/>
          <w:iCs/>
          <w:sz w:val="26"/>
          <w:szCs w:val="26"/>
        </w:rPr>
        <w:t>023</w:t>
      </w:r>
      <w:r w:rsidR="00BB44EA"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  <w:r w:rsidR="00C90B58" w:rsidRPr="009F2912">
        <w:rPr>
          <w:b/>
          <w:bCs/>
          <w:iCs/>
          <w:sz w:val="26"/>
          <w:szCs w:val="26"/>
        </w:rPr>
        <w:t xml:space="preserve">, в </w:t>
      </w:r>
      <w:proofErr w:type="spellStart"/>
      <w:r w:rsidR="00C90B58" w:rsidRPr="009F2912">
        <w:rPr>
          <w:b/>
          <w:bCs/>
          <w:iCs/>
          <w:sz w:val="26"/>
          <w:szCs w:val="26"/>
        </w:rPr>
        <w:t>т.ч</w:t>
      </w:r>
      <w:proofErr w:type="spellEnd"/>
      <w:r w:rsidR="00C90B58" w:rsidRPr="009F2912">
        <w:rPr>
          <w:b/>
          <w:bCs/>
          <w:iCs/>
          <w:sz w:val="26"/>
          <w:szCs w:val="26"/>
        </w:rPr>
        <w:t>.:</w:t>
      </w:r>
    </w:p>
    <w:p w:rsidR="000E6DFB" w:rsidRPr="000E6DFB" w:rsidRDefault="000E6DFB" w:rsidP="000E6DFB">
      <w:pPr>
        <w:ind w:firstLine="708"/>
        <w:jc w:val="right"/>
        <w:rPr>
          <w:bCs/>
          <w:iCs/>
          <w:sz w:val="26"/>
          <w:szCs w:val="26"/>
        </w:rPr>
      </w:pPr>
      <w:r w:rsidRPr="000E6DFB">
        <w:rPr>
          <w:bCs/>
          <w:iCs/>
          <w:sz w:val="26"/>
          <w:szCs w:val="26"/>
        </w:rPr>
        <w:t>Таблица 14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6"/>
        <w:gridCol w:w="2694"/>
        <w:gridCol w:w="1178"/>
        <w:gridCol w:w="5166"/>
      </w:tblGrid>
      <w:tr w:rsidR="008308A2" w:rsidRPr="0057209C" w:rsidTr="008308A2">
        <w:tc>
          <w:tcPr>
            <w:tcW w:w="816" w:type="dxa"/>
          </w:tcPr>
          <w:p w:rsidR="008308A2" w:rsidRPr="0057209C" w:rsidRDefault="008308A2" w:rsidP="008308A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статья</w:t>
            </w:r>
          </w:p>
        </w:tc>
        <w:tc>
          <w:tcPr>
            <w:tcW w:w="2694" w:type="dxa"/>
          </w:tcPr>
          <w:p w:rsidR="008308A2" w:rsidRPr="0057209C" w:rsidRDefault="008308A2" w:rsidP="008308A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Наименование статьи</w:t>
            </w:r>
          </w:p>
        </w:tc>
        <w:tc>
          <w:tcPr>
            <w:tcW w:w="1178" w:type="dxa"/>
          </w:tcPr>
          <w:p w:rsidR="008308A2" w:rsidRPr="0057209C" w:rsidRDefault="008308A2" w:rsidP="008308A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Сумма (тыс. руб.)</w:t>
            </w:r>
          </w:p>
        </w:tc>
        <w:tc>
          <w:tcPr>
            <w:tcW w:w="5166" w:type="dxa"/>
          </w:tcPr>
          <w:p w:rsidR="008308A2" w:rsidRPr="0057209C" w:rsidRDefault="008308A2" w:rsidP="008308A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Назначение</w:t>
            </w:r>
          </w:p>
        </w:tc>
      </w:tr>
      <w:tr w:rsidR="008308A2" w:rsidRPr="004017AC" w:rsidTr="008308A2">
        <w:tc>
          <w:tcPr>
            <w:tcW w:w="816" w:type="dxa"/>
          </w:tcPr>
          <w:p w:rsidR="008308A2" w:rsidRPr="004017AC" w:rsidRDefault="008308A2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211</w:t>
            </w:r>
          </w:p>
        </w:tc>
        <w:tc>
          <w:tcPr>
            <w:tcW w:w="2694" w:type="dxa"/>
          </w:tcPr>
          <w:p w:rsidR="008308A2" w:rsidRPr="00A77A64" w:rsidRDefault="008308A2" w:rsidP="008308A2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5746B0">
              <w:rPr>
                <w:bCs/>
                <w:i/>
                <w:iCs/>
                <w:sz w:val="20"/>
                <w:szCs w:val="20"/>
              </w:rPr>
              <w:t>з/плата</w:t>
            </w:r>
          </w:p>
        </w:tc>
        <w:tc>
          <w:tcPr>
            <w:tcW w:w="1178" w:type="dxa"/>
          </w:tcPr>
          <w:p w:rsidR="008308A2" w:rsidRDefault="008308A2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9 043,540</w:t>
            </w:r>
          </w:p>
        </w:tc>
        <w:tc>
          <w:tcPr>
            <w:tcW w:w="5166" w:type="dxa"/>
          </w:tcPr>
          <w:p w:rsidR="008308A2" w:rsidRPr="00CA6D41" w:rsidRDefault="008308A2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з/</w:t>
            </w:r>
            <w:proofErr w:type="gramStart"/>
            <w:r>
              <w:rPr>
                <w:bCs/>
                <w:iCs/>
                <w:sz w:val="20"/>
                <w:szCs w:val="20"/>
              </w:rPr>
              <w:t>п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8308A2" w:rsidRPr="004017AC" w:rsidTr="008308A2">
        <w:tc>
          <w:tcPr>
            <w:tcW w:w="816" w:type="dxa"/>
          </w:tcPr>
          <w:p w:rsidR="008308A2" w:rsidRPr="004017AC" w:rsidRDefault="008308A2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213</w:t>
            </w:r>
          </w:p>
        </w:tc>
        <w:tc>
          <w:tcPr>
            <w:tcW w:w="2694" w:type="dxa"/>
          </w:tcPr>
          <w:p w:rsidR="008308A2" w:rsidRPr="00A77A64" w:rsidRDefault="008308A2" w:rsidP="008308A2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581D65">
              <w:rPr>
                <w:bCs/>
                <w:i/>
                <w:iCs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178" w:type="dxa"/>
          </w:tcPr>
          <w:p w:rsidR="008308A2" w:rsidRDefault="008308A2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2 474,283</w:t>
            </w:r>
          </w:p>
        </w:tc>
        <w:tc>
          <w:tcPr>
            <w:tcW w:w="5166" w:type="dxa"/>
          </w:tcPr>
          <w:p w:rsidR="008308A2" w:rsidRPr="00CA6D41" w:rsidRDefault="008308A2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Страховые взносы</w:t>
            </w:r>
          </w:p>
        </w:tc>
      </w:tr>
      <w:tr w:rsidR="008308A2" w:rsidRPr="004017AC" w:rsidTr="008308A2">
        <w:tc>
          <w:tcPr>
            <w:tcW w:w="816" w:type="dxa"/>
          </w:tcPr>
          <w:p w:rsidR="008308A2" w:rsidRPr="008308A2" w:rsidRDefault="008308A2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222</w:t>
            </w:r>
          </w:p>
        </w:tc>
        <w:tc>
          <w:tcPr>
            <w:tcW w:w="2694" w:type="dxa"/>
          </w:tcPr>
          <w:p w:rsidR="008308A2" w:rsidRPr="004017AC" w:rsidRDefault="008308A2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8308A2">
              <w:rPr>
                <w:bCs/>
                <w:i/>
                <w:iCs/>
                <w:sz w:val="20"/>
                <w:szCs w:val="20"/>
              </w:rPr>
              <w:t>транспортные услуги</w:t>
            </w:r>
          </w:p>
        </w:tc>
        <w:tc>
          <w:tcPr>
            <w:tcW w:w="1178" w:type="dxa"/>
          </w:tcPr>
          <w:p w:rsidR="008308A2" w:rsidRDefault="008308A2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850,0</w:t>
            </w:r>
          </w:p>
        </w:tc>
        <w:tc>
          <w:tcPr>
            <w:tcW w:w="5166" w:type="dxa"/>
          </w:tcPr>
          <w:p w:rsidR="008308A2" w:rsidRPr="00CA6D41" w:rsidRDefault="008308A2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8308A2">
              <w:rPr>
                <w:bCs/>
                <w:iCs/>
                <w:sz w:val="20"/>
                <w:szCs w:val="20"/>
              </w:rPr>
              <w:t>услуги крана, услуги экскаватора, вывоз веток</w:t>
            </w:r>
          </w:p>
        </w:tc>
      </w:tr>
      <w:tr w:rsidR="008308A2" w:rsidRPr="004017AC" w:rsidTr="008308A2">
        <w:tc>
          <w:tcPr>
            <w:tcW w:w="816" w:type="dxa"/>
          </w:tcPr>
          <w:p w:rsidR="008308A2" w:rsidRPr="008308A2" w:rsidRDefault="008308A2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225</w:t>
            </w:r>
          </w:p>
        </w:tc>
        <w:tc>
          <w:tcPr>
            <w:tcW w:w="2694" w:type="dxa"/>
          </w:tcPr>
          <w:p w:rsidR="008308A2" w:rsidRPr="004017AC" w:rsidRDefault="008308A2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8308A2">
              <w:rPr>
                <w:bCs/>
                <w:i/>
                <w:iCs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178" w:type="dxa"/>
          </w:tcPr>
          <w:p w:rsidR="008308A2" w:rsidRPr="00CA6D41" w:rsidRDefault="008308A2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1 480,0</w:t>
            </w:r>
          </w:p>
        </w:tc>
        <w:tc>
          <w:tcPr>
            <w:tcW w:w="5166" w:type="dxa"/>
          </w:tcPr>
          <w:p w:rsidR="008308A2" w:rsidRPr="004017AC" w:rsidRDefault="008308A2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proofErr w:type="gramStart"/>
            <w:r w:rsidRPr="008308A2">
              <w:rPr>
                <w:bCs/>
                <w:iCs/>
                <w:sz w:val="20"/>
                <w:szCs w:val="20"/>
              </w:rPr>
              <w:t xml:space="preserve">талоны  на вывоз мусора с территории поселения - </w:t>
            </w:r>
            <w:r>
              <w:rPr>
                <w:bCs/>
                <w:iCs/>
                <w:sz w:val="20"/>
                <w:szCs w:val="20"/>
              </w:rPr>
              <w:t>1</w:t>
            </w:r>
            <w:r w:rsidRPr="008308A2">
              <w:rPr>
                <w:bCs/>
                <w:iCs/>
                <w:sz w:val="20"/>
                <w:szCs w:val="20"/>
              </w:rPr>
              <w:t>00 тыс. руб</w:t>
            </w:r>
            <w:r>
              <w:rPr>
                <w:bCs/>
                <w:iCs/>
                <w:sz w:val="20"/>
                <w:szCs w:val="20"/>
              </w:rPr>
              <w:t xml:space="preserve">., </w:t>
            </w:r>
            <w:r w:rsidRPr="008308A2">
              <w:rPr>
                <w:bCs/>
                <w:iCs/>
                <w:sz w:val="20"/>
                <w:szCs w:val="20"/>
              </w:rPr>
              <w:t xml:space="preserve">обслуживание мобильных туалетов </w:t>
            </w:r>
            <w:r>
              <w:rPr>
                <w:bCs/>
                <w:iCs/>
                <w:sz w:val="20"/>
                <w:szCs w:val="20"/>
              </w:rPr>
              <w:t>-</w:t>
            </w:r>
            <w:r w:rsidRPr="008308A2">
              <w:rPr>
                <w:bCs/>
                <w:iCs/>
                <w:sz w:val="20"/>
                <w:szCs w:val="20"/>
              </w:rPr>
              <w:t>60 тыс. руб</w:t>
            </w:r>
            <w:r>
              <w:rPr>
                <w:bCs/>
                <w:iCs/>
                <w:sz w:val="20"/>
                <w:szCs w:val="20"/>
              </w:rPr>
              <w:t xml:space="preserve">., </w:t>
            </w:r>
            <w:r w:rsidRPr="008308A2">
              <w:rPr>
                <w:bCs/>
                <w:iCs/>
                <w:sz w:val="20"/>
                <w:szCs w:val="20"/>
              </w:rPr>
              <w:t xml:space="preserve">ремонт техники </w:t>
            </w:r>
            <w:r>
              <w:rPr>
                <w:bCs/>
                <w:iCs/>
                <w:sz w:val="20"/>
                <w:szCs w:val="20"/>
              </w:rPr>
              <w:t>-</w:t>
            </w:r>
            <w:r w:rsidRPr="008308A2">
              <w:rPr>
                <w:bCs/>
                <w:iCs/>
                <w:sz w:val="20"/>
                <w:szCs w:val="20"/>
              </w:rPr>
              <w:t>850 тыс. руб</w:t>
            </w:r>
            <w:r>
              <w:rPr>
                <w:bCs/>
                <w:iCs/>
                <w:sz w:val="20"/>
                <w:szCs w:val="20"/>
              </w:rPr>
              <w:t>.,</w:t>
            </w:r>
            <w:r w:rsidRPr="008308A2">
              <w:rPr>
                <w:sz w:val="26"/>
                <w:szCs w:val="26"/>
              </w:rPr>
              <w:t xml:space="preserve"> </w:t>
            </w:r>
            <w:r w:rsidRPr="008308A2">
              <w:rPr>
                <w:bCs/>
                <w:iCs/>
                <w:sz w:val="20"/>
                <w:szCs w:val="20"/>
              </w:rPr>
              <w:t xml:space="preserve">спил деревьев </w:t>
            </w:r>
            <w:r>
              <w:rPr>
                <w:bCs/>
                <w:iCs/>
                <w:sz w:val="20"/>
                <w:szCs w:val="20"/>
              </w:rPr>
              <w:t>-5</w:t>
            </w:r>
            <w:r w:rsidRPr="008308A2">
              <w:rPr>
                <w:bCs/>
                <w:iCs/>
                <w:sz w:val="20"/>
                <w:szCs w:val="20"/>
              </w:rPr>
              <w:t>0 тыс. руб</w:t>
            </w:r>
            <w:r>
              <w:rPr>
                <w:bCs/>
                <w:iCs/>
                <w:sz w:val="20"/>
                <w:szCs w:val="20"/>
              </w:rPr>
              <w:t>.,</w:t>
            </w:r>
            <w:r w:rsidRPr="008308A2">
              <w:rPr>
                <w:sz w:val="26"/>
                <w:szCs w:val="26"/>
              </w:rPr>
              <w:t xml:space="preserve"> </w:t>
            </w:r>
            <w:r w:rsidRPr="008308A2">
              <w:rPr>
                <w:bCs/>
                <w:iCs/>
                <w:sz w:val="20"/>
                <w:szCs w:val="20"/>
              </w:rPr>
              <w:t>покос травы - 100 тыс. руб</w:t>
            </w:r>
            <w:r>
              <w:rPr>
                <w:bCs/>
                <w:iCs/>
                <w:sz w:val="20"/>
                <w:szCs w:val="20"/>
              </w:rPr>
              <w:t>.,</w:t>
            </w:r>
            <w:r w:rsidRPr="008308A2">
              <w:rPr>
                <w:sz w:val="26"/>
                <w:szCs w:val="26"/>
              </w:rPr>
              <w:t xml:space="preserve"> </w:t>
            </w:r>
            <w:r w:rsidRPr="008308A2">
              <w:rPr>
                <w:bCs/>
                <w:iCs/>
                <w:sz w:val="20"/>
                <w:szCs w:val="20"/>
              </w:rPr>
              <w:t xml:space="preserve">обработка парков от клещей – </w:t>
            </w:r>
            <w:r>
              <w:rPr>
                <w:bCs/>
                <w:iCs/>
                <w:sz w:val="20"/>
                <w:szCs w:val="20"/>
              </w:rPr>
              <w:t>28</w:t>
            </w:r>
            <w:r w:rsidRPr="008308A2">
              <w:rPr>
                <w:bCs/>
                <w:iCs/>
                <w:sz w:val="20"/>
                <w:szCs w:val="20"/>
              </w:rPr>
              <w:t>0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8308A2">
              <w:rPr>
                <w:bCs/>
                <w:iCs/>
                <w:sz w:val="20"/>
                <w:szCs w:val="20"/>
              </w:rPr>
              <w:t>тыс. руб</w:t>
            </w:r>
            <w:r>
              <w:rPr>
                <w:bCs/>
                <w:iCs/>
                <w:sz w:val="20"/>
                <w:szCs w:val="20"/>
              </w:rPr>
              <w:t xml:space="preserve">., </w:t>
            </w:r>
            <w:r w:rsidRPr="008308A2">
              <w:rPr>
                <w:bCs/>
                <w:iCs/>
                <w:sz w:val="20"/>
                <w:szCs w:val="20"/>
              </w:rPr>
              <w:t xml:space="preserve">обслуживание системы </w:t>
            </w:r>
            <w:proofErr w:type="spellStart"/>
            <w:r w:rsidRPr="008308A2">
              <w:rPr>
                <w:bCs/>
                <w:iCs/>
                <w:sz w:val="20"/>
                <w:szCs w:val="20"/>
              </w:rPr>
              <w:t>Глонасс</w:t>
            </w:r>
            <w:proofErr w:type="spellEnd"/>
            <w:r w:rsidRPr="008308A2">
              <w:rPr>
                <w:bCs/>
                <w:iCs/>
                <w:sz w:val="20"/>
                <w:szCs w:val="20"/>
              </w:rPr>
              <w:t xml:space="preserve"> – 3</w:t>
            </w:r>
            <w:r>
              <w:rPr>
                <w:bCs/>
                <w:iCs/>
                <w:sz w:val="20"/>
                <w:szCs w:val="20"/>
              </w:rPr>
              <w:t>5</w:t>
            </w:r>
            <w:r w:rsidRPr="008308A2">
              <w:rPr>
                <w:bCs/>
                <w:iCs/>
                <w:sz w:val="20"/>
                <w:szCs w:val="20"/>
              </w:rPr>
              <w:t xml:space="preserve"> тыс. руб.,</w:t>
            </w:r>
            <w:r w:rsidRPr="008308A2">
              <w:rPr>
                <w:sz w:val="26"/>
                <w:szCs w:val="26"/>
              </w:rPr>
              <w:t xml:space="preserve"> </w:t>
            </w:r>
            <w:r w:rsidRPr="008308A2">
              <w:rPr>
                <w:bCs/>
                <w:iCs/>
                <w:sz w:val="20"/>
                <w:szCs w:val="20"/>
              </w:rPr>
              <w:t>техосмотр техники - 5 тыс. руб</w:t>
            </w:r>
            <w:r>
              <w:rPr>
                <w:bCs/>
                <w:iCs/>
                <w:sz w:val="20"/>
                <w:szCs w:val="20"/>
              </w:rPr>
              <w:t>.</w:t>
            </w:r>
            <w:proofErr w:type="gramEnd"/>
          </w:p>
        </w:tc>
      </w:tr>
      <w:tr w:rsidR="008308A2" w:rsidRPr="004017AC" w:rsidTr="008308A2">
        <w:tc>
          <w:tcPr>
            <w:tcW w:w="816" w:type="dxa"/>
          </w:tcPr>
          <w:p w:rsidR="008308A2" w:rsidRPr="00581D65" w:rsidRDefault="008308A2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226</w:t>
            </w:r>
          </w:p>
        </w:tc>
        <w:tc>
          <w:tcPr>
            <w:tcW w:w="2694" w:type="dxa"/>
          </w:tcPr>
          <w:p w:rsidR="008308A2" w:rsidRPr="004017AC" w:rsidRDefault="008308A2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8308A2">
              <w:rPr>
                <w:bCs/>
                <w:i/>
                <w:iCs/>
                <w:sz w:val="20"/>
                <w:szCs w:val="20"/>
              </w:rPr>
              <w:t>прочие расходы, услуги</w:t>
            </w:r>
          </w:p>
        </w:tc>
        <w:tc>
          <w:tcPr>
            <w:tcW w:w="1178" w:type="dxa"/>
          </w:tcPr>
          <w:p w:rsidR="008308A2" w:rsidRDefault="00416F99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1 290,2</w:t>
            </w:r>
          </w:p>
        </w:tc>
        <w:tc>
          <w:tcPr>
            <w:tcW w:w="5166" w:type="dxa"/>
          </w:tcPr>
          <w:p w:rsidR="008308A2" w:rsidRPr="00CA6D41" w:rsidRDefault="00416F99" w:rsidP="00416F99">
            <w:pPr>
              <w:jc w:val="both"/>
              <w:rPr>
                <w:bCs/>
                <w:iCs/>
                <w:sz w:val="20"/>
                <w:szCs w:val="20"/>
              </w:rPr>
            </w:pPr>
            <w:proofErr w:type="gramStart"/>
            <w:r w:rsidRPr="00416F99">
              <w:rPr>
                <w:bCs/>
                <w:iCs/>
                <w:sz w:val="20"/>
                <w:szCs w:val="20"/>
              </w:rPr>
              <w:t xml:space="preserve">по договорам </w:t>
            </w:r>
            <w:proofErr w:type="spellStart"/>
            <w:r w:rsidRPr="00416F99">
              <w:rPr>
                <w:bCs/>
                <w:iCs/>
                <w:sz w:val="20"/>
                <w:szCs w:val="20"/>
              </w:rPr>
              <w:t>гр</w:t>
            </w:r>
            <w:proofErr w:type="spellEnd"/>
            <w:r w:rsidRPr="00416F99">
              <w:rPr>
                <w:bCs/>
                <w:iCs/>
                <w:sz w:val="20"/>
                <w:szCs w:val="20"/>
              </w:rPr>
              <w:t xml:space="preserve">-пр. </w:t>
            </w:r>
            <w:proofErr w:type="spellStart"/>
            <w:r w:rsidRPr="00416F99">
              <w:rPr>
                <w:bCs/>
                <w:iCs/>
                <w:sz w:val="20"/>
                <w:szCs w:val="20"/>
              </w:rPr>
              <w:t>хар</w:t>
            </w:r>
            <w:proofErr w:type="spellEnd"/>
            <w:r w:rsidRPr="00416F99">
              <w:rPr>
                <w:bCs/>
                <w:iCs/>
                <w:sz w:val="20"/>
                <w:szCs w:val="20"/>
              </w:rPr>
              <w:t xml:space="preserve">. (3сторожа) - </w:t>
            </w:r>
            <w:r>
              <w:rPr>
                <w:bCs/>
                <w:iCs/>
                <w:sz w:val="20"/>
                <w:szCs w:val="20"/>
              </w:rPr>
              <w:t>1</w:t>
            </w:r>
            <w:r w:rsidRPr="00416F99">
              <w:rPr>
                <w:bCs/>
                <w:iCs/>
                <w:sz w:val="20"/>
                <w:szCs w:val="20"/>
              </w:rPr>
              <w:t>0</w:t>
            </w:r>
            <w:r>
              <w:rPr>
                <w:bCs/>
                <w:iCs/>
                <w:sz w:val="20"/>
                <w:szCs w:val="20"/>
              </w:rPr>
              <w:t>5</w:t>
            </w:r>
            <w:r w:rsidRPr="00416F99">
              <w:rPr>
                <w:bCs/>
                <w:iCs/>
                <w:sz w:val="20"/>
                <w:szCs w:val="20"/>
              </w:rPr>
              <w:t>0,</w:t>
            </w:r>
            <w:r>
              <w:rPr>
                <w:bCs/>
                <w:iCs/>
                <w:sz w:val="20"/>
                <w:szCs w:val="20"/>
              </w:rPr>
              <w:t>2</w:t>
            </w:r>
            <w:r w:rsidRPr="00416F99">
              <w:rPr>
                <w:bCs/>
                <w:iCs/>
                <w:sz w:val="20"/>
                <w:szCs w:val="20"/>
              </w:rPr>
              <w:t xml:space="preserve"> тыс. руб</w:t>
            </w:r>
            <w:r>
              <w:rPr>
                <w:bCs/>
                <w:iCs/>
                <w:sz w:val="20"/>
                <w:szCs w:val="20"/>
              </w:rPr>
              <w:t>.,</w:t>
            </w:r>
            <w:r w:rsidRPr="00416F99">
              <w:rPr>
                <w:sz w:val="26"/>
                <w:szCs w:val="26"/>
              </w:rPr>
              <w:t xml:space="preserve"> </w:t>
            </w:r>
            <w:proofErr w:type="spellStart"/>
            <w:r w:rsidRPr="00416F99">
              <w:rPr>
                <w:bCs/>
                <w:iCs/>
                <w:sz w:val="20"/>
                <w:szCs w:val="20"/>
              </w:rPr>
              <w:t>платон</w:t>
            </w:r>
            <w:proofErr w:type="spellEnd"/>
            <w:r w:rsidRPr="00416F99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416F99">
              <w:rPr>
                <w:bCs/>
                <w:iCs/>
                <w:sz w:val="20"/>
                <w:szCs w:val="20"/>
              </w:rPr>
              <w:t>Камаз</w:t>
            </w:r>
            <w:proofErr w:type="spellEnd"/>
            <w:r w:rsidRPr="00416F99">
              <w:rPr>
                <w:bCs/>
                <w:iCs/>
                <w:sz w:val="20"/>
                <w:szCs w:val="20"/>
              </w:rPr>
              <w:t xml:space="preserve"> - 20 тыс. руб</w:t>
            </w:r>
            <w:r>
              <w:rPr>
                <w:bCs/>
                <w:iCs/>
                <w:sz w:val="20"/>
                <w:szCs w:val="20"/>
              </w:rPr>
              <w:t>., баннеры, флаги -100 тыс. руб.</w:t>
            </w:r>
            <w:r w:rsidRPr="00416F99">
              <w:rPr>
                <w:sz w:val="26"/>
                <w:szCs w:val="26"/>
              </w:rPr>
              <w:t xml:space="preserve"> </w:t>
            </w:r>
            <w:proofErr w:type="spellStart"/>
            <w:r w:rsidRPr="00416F99">
              <w:rPr>
                <w:bCs/>
                <w:iCs/>
                <w:sz w:val="20"/>
                <w:szCs w:val="20"/>
              </w:rPr>
              <w:t>предрейсовый</w:t>
            </w:r>
            <w:proofErr w:type="spellEnd"/>
            <w:r w:rsidRPr="00416F99">
              <w:rPr>
                <w:bCs/>
                <w:iCs/>
                <w:sz w:val="20"/>
                <w:szCs w:val="20"/>
              </w:rPr>
              <w:t xml:space="preserve"> медосмотр водителей – </w:t>
            </w:r>
            <w:r>
              <w:rPr>
                <w:bCs/>
                <w:iCs/>
                <w:sz w:val="20"/>
                <w:szCs w:val="20"/>
              </w:rPr>
              <w:t>12</w:t>
            </w:r>
            <w:r w:rsidRPr="00416F99">
              <w:rPr>
                <w:bCs/>
                <w:iCs/>
                <w:sz w:val="20"/>
                <w:szCs w:val="20"/>
              </w:rPr>
              <w:t>0 тыс. руб</w:t>
            </w:r>
            <w:r>
              <w:rPr>
                <w:bCs/>
                <w:iCs/>
                <w:sz w:val="20"/>
                <w:szCs w:val="20"/>
              </w:rPr>
              <w:t>.</w:t>
            </w:r>
            <w:proofErr w:type="gramEnd"/>
          </w:p>
        </w:tc>
      </w:tr>
      <w:tr w:rsidR="008308A2" w:rsidRPr="004017AC" w:rsidTr="008308A2">
        <w:tc>
          <w:tcPr>
            <w:tcW w:w="816" w:type="dxa"/>
          </w:tcPr>
          <w:p w:rsidR="008308A2" w:rsidRPr="00581D65" w:rsidRDefault="00416F99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227</w:t>
            </w:r>
          </w:p>
        </w:tc>
        <w:tc>
          <w:tcPr>
            <w:tcW w:w="2694" w:type="dxa"/>
          </w:tcPr>
          <w:p w:rsidR="008308A2" w:rsidRPr="004017AC" w:rsidRDefault="00416F99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416F99">
              <w:rPr>
                <w:bCs/>
                <w:i/>
                <w:iCs/>
                <w:sz w:val="20"/>
                <w:szCs w:val="20"/>
              </w:rPr>
              <w:t>страхование</w:t>
            </w:r>
          </w:p>
        </w:tc>
        <w:tc>
          <w:tcPr>
            <w:tcW w:w="1178" w:type="dxa"/>
          </w:tcPr>
          <w:p w:rsidR="008308A2" w:rsidRPr="00CA6D41" w:rsidRDefault="00416F99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80,0</w:t>
            </w:r>
          </w:p>
        </w:tc>
        <w:tc>
          <w:tcPr>
            <w:tcW w:w="5166" w:type="dxa"/>
          </w:tcPr>
          <w:p w:rsidR="008308A2" w:rsidRPr="004017AC" w:rsidRDefault="00416F99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416F99">
              <w:rPr>
                <w:bCs/>
                <w:iCs/>
                <w:sz w:val="20"/>
                <w:szCs w:val="20"/>
              </w:rPr>
              <w:t>на страхование автотехники</w:t>
            </w:r>
          </w:p>
        </w:tc>
      </w:tr>
      <w:tr w:rsidR="008308A2" w:rsidRPr="004017AC" w:rsidTr="008308A2">
        <w:tc>
          <w:tcPr>
            <w:tcW w:w="816" w:type="dxa"/>
          </w:tcPr>
          <w:p w:rsidR="008308A2" w:rsidRPr="00581D65" w:rsidRDefault="00416F99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310</w:t>
            </w:r>
          </w:p>
        </w:tc>
        <w:tc>
          <w:tcPr>
            <w:tcW w:w="2694" w:type="dxa"/>
          </w:tcPr>
          <w:p w:rsidR="008308A2" w:rsidRPr="004017AC" w:rsidRDefault="00416F99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416F99">
              <w:rPr>
                <w:bCs/>
                <w:i/>
                <w:iCs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1178" w:type="dxa"/>
          </w:tcPr>
          <w:p w:rsidR="008308A2" w:rsidRDefault="00416F99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380,0</w:t>
            </w:r>
          </w:p>
        </w:tc>
        <w:tc>
          <w:tcPr>
            <w:tcW w:w="5166" w:type="dxa"/>
          </w:tcPr>
          <w:p w:rsidR="008308A2" w:rsidRDefault="00416F99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 w:rsidRPr="00416F99">
              <w:rPr>
                <w:bCs/>
                <w:iCs/>
                <w:sz w:val="20"/>
                <w:szCs w:val="20"/>
              </w:rPr>
              <w:t>на закупку садового инвентаря (триммеров, пил, сучкорезов, кусторезов)</w:t>
            </w:r>
            <w:r>
              <w:rPr>
                <w:bCs/>
                <w:iCs/>
                <w:sz w:val="20"/>
                <w:szCs w:val="20"/>
              </w:rPr>
              <w:t>, урн, скамеек</w:t>
            </w:r>
          </w:p>
        </w:tc>
      </w:tr>
      <w:tr w:rsidR="008308A2" w:rsidRPr="004017AC" w:rsidTr="008308A2">
        <w:tc>
          <w:tcPr>
            <w:tcW w:w="816" w:type="dxa"/>
          </w:tcPr>
          <w:p w:rsidR="008308A2" w:rsidRPr="00581D65" w:rsidRDefault="00416F99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343</w:t>
            </w:r>
          </w:p>
        </w:tc>
        <w:tc>
          <w:tcPr>
            <w:tcW w:w="2694" w:type="dxa"/>
          </w:tcPr>
          <w:p w:rsidR="008308A2" w:rsidRPr="004017AC" w:rsidRDefault="00416F99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у</w:t>
            </w:r>
            <w:r w:rsidRPr="00416F99">
              <w:rPr>
                <w:bCs/>
                <w:i/>
                <w:iCs/>
                <w:sz w:val="20"/>
                <w:szCs w:val="20"/>
              </w:rPr>
              <w:t>величение стоимости ГСМ</w:t>
            </w:r>
          </w:p>
        </w:tc>
        <w:tc>
          <w:tcPr>
            <w:tcW w:w="1178" w:type="dxa"/>
          </w:tcPr>
          <w:p w:rsidR="008308A2" w:rsidRDefault="00416F99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4 400,0</w:t>
            </w:r>
          </w:p>
        </w:tc>
        <w:tc>
          <w:tcPr>
            <w:tcW w:w="5166" w:type="dxa"/>
          </w:tcPr>
          <w:p w:rsidR="008308A2" w:rsidRDefault="00416F99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Бензин, дизтопливо, масла</w:t>
            </w:r>
          </w:p>
        </w:tc>
      </w:tr>
      <w:tr w:rsidR="008308A2" w:rsidRPr="004017AC" w:rsidTr="008308A2">
        <w:tc>
          <w:tcPr>
            <w:tcW w:w="816" w:type="dxa"/>
          </w:tcPr>
          <w:p w:rsidR="008308A2" w:rsidRDefault="00416F99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344</w:t>
            </w:r>
          </w:p>
        </w:tc>
        <w:tc>
          <w:tcPr>
            <w:tcW w:w="2694" w:type="dxa"/>
          </w:tcPr>
          <w:p w:rsidR="008308A2" w:rsidRPr="00416F99" w:rsidRDefault="00416F99" w:rsidP="008308A2">
            <w:pPr>
              <w:rPr>
                <w:sz w:val="20"/>
                <w:szCs w:val="20"/>
              </w:rPr>
            </w:pPr>
            <w:r w:rsidRPr="00416F99">
              <w:rPr>
                <w:bCs/>
                <w:i/>
                <w:iCs/>
                <w:sz w:val="20"/>
                <w:szCs w:val="20"/>
              </w:rPr>
              <w:t>увеличение стоимости строительных материалов</w:t>
            </w:r>
          </w:p>
        </w:tc>
        <w:tc>
          <w:tcPr>
            <w:tcW w:w="1178" w:type="dxa"/>
          </w:tcPr>
          <w:p w:rsidR="008308A2" w:rsidRDefault="00416F99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1 000,0</w:t>
            </w:r>
          </w:p>
        </w:tc>
        <w:tc>
          <w:tcPr>
            <w:tcW w:w="5166" w:type="dxa"/>
          </w:tcPr>
          <w:p w:rsidR="008308A2" w:rsidRDefault="00416F99" w:rsidP="00416F99">
            <w:pPr>
              <w:jc w:val="both"/>
              <w:rPr>
                <w:bCs/>
                <w:iCs/>
                <w:sz w:val="20"/>
                <w:szCs w:val="20"/>
              </w:rPr>
            </w:pPr>
            <w:r w:rsidRPr="00416F99">
              <w:rPr>
                <w:bCs/>
                <w:iCs/>
                <w:sz w:val="20"/>
                <w:szCs w:val="20"/>
              </w:rPr>
              <w:t xml:space="preserve">закупка </w:t>
            </w:r>
            <w:proofErr w:type="spellStart"/>
            <w:r w:rsidRPr="00416F99">
              <w:rPr>
                <w:bCs/>
                <w:iCs/>
                <w:sz w:val="20"/>
                <w:szCs w:val="20"/>
              </w:rPr>
              <w:t>песко</w:t>
            </w:r>
            <w:proofErr w:type="spellEnd"/>
            <w:r w:rsidRPr="00416F99">
              <w:rPr>
                <w:bCs/>
                <w:iCs/>
                <w:sz w:val="20"/>
                <w:szCs w:val="20"/>
              </w:rPr>
              <w:t xml:space="preserve">-соляной смеси </w:t>
            </w:r>
            <w:r>
              <w:rPr>
                <w:bCs/>
                <w:iCs/>
                <w:sz w:val="20"/>
                <w:szCs w:val="20"/>
              </w:rPr>
              <w:t>-</w:t>
            </w:r>
            <w:r w:rsidRPr="00416F99">
              <w:rPr>
                <w:bCs/>
                <w:iCs/>
                <w:sz w:val="20"/>
                <w:szCs w:val="20"/>
              </w:rPr>
              <w:t>550 тыс. руб</w:t>
            </w:r>
            <w:r>
              <w:rPr>
                <w:bCs/>
                <w:iCs/>
                <w:sz w:val="20"/>
                <w:szCs w:val="20"/>
              </w:rPr>
              <w:t>.,</w:t>
            </w:r>
            <w:r w:rsidRPr="00416F99">
              <w:rPr>
                <w:bCs/>
                <w:iCs/>
                <w:sz w:val="26"/>
                <w:szCs w:val="26"/>
              </w:rPr>
              <w:t xml:space="preserve"> </w:t>
            </w:r>
            <w:r w:rsidRPr="00416F99">
              <w:rPr>
                <w:bCs/>
                <w:iCs/>
                <w:sz w:val="20"/>
                <w:szCs w:val="20"/>
              </w:rPr>
              <w:t xml:space="preserve">песок, строительные материалы </w:t>
            </w:r>
            <w:r>
              <w:rPr>
                <w:bCs/>
                <w:iCs/>
                <w:sz w:val="20"/>
                <w:szCs w:val="20"/>
              </w:rPr>
              <w:t>45</w:t>
            </w:r>
            <w:r w:rsidRPr="00416F99">
              <w:rPr>
                <w:bCs/>
                <w:iCs/>
                <w:sz w:val="20"/>
                <w:szCs w:val="20"/>
              </w:rPr>
              <w:t>0 тыс. руб.</w:t>
            </w:r>
          </w:p>
        </w:tc>
      </w:tr>
      <w:tr w:rsidR="008308A2" w:rsidRPr="004017AC" w:rsidTr="008308A2">
        <w:tc>
          <w:tcPr>
            <w:tcW w:w="816" w:type="dxa"/>
          </w:tcPr>
          <w:p w:rsidR="008308A2" w:rsidRDefault="00416F99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346</w:t>
            </w:r>
          </w:p>
        </w:tc>
        <w:tc>
          <w:tcPr>
            <w:tcW w:w="2694" w:type="dxa"/>
          </w:tcPr>
          <w:p w:rsidR="008308A2" w:rsidRPr="00416F99" w:rsidRDefault="00416F99" w:rsidP="008308A2">
            <w:pPr>
              <w:rPr>
                <w:sz w:val="20"/>
                <w:szCs w:val="20"/>
              </w:rPr>
            </w:pPr>
            <w:r w:rsidRPr="00416F99">
              <w:rPr>
                <w:bCs/>
                <w:i/>
                <w:iCs/>
                <w:sz w:val="20"/>
                <w:szCs w:val="20"/>
              </w:rPr>
              <w:t>увеличение стоимости прочих оборотных запасов                                  (материалов)</w:t>
            </w:r>
          </w:p>
        </w:tc>
        <w:tc>
          <w:tcPr>
            <w:tcW w:w="1178" w:type="dxa"/>
          </w:tcPr>
          <w:p w:rsidR="008308A2" w:rsidRDefault="00416F99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1 600,0</w:t>
            </w:r>
          </w:p>
        </w:tc>
        <w:tc>
          <w:tcPr>
            <w:tcW w:w="5166" w:type="dxa"/>
          </w:tcPr>
          <w:p w:rsidR="008308A2" w:rsidRDefault="00416F99" w:rsidP="00416F99">
            <w:pPr>
              <w:jc w:val="both"/>
              <w:rPr>
                <w:bCs/>
                <w:iCs/>
                <w:sz w:val="20"/>
                <w:szCs w:val="20"/>
              </w:rPr>
            </w:pPr>
            <w:r w:rsidRPr="00416F99">
              <w:rPr>
                <w:bCs/>
                <w:iCs/>
                <w:sz w:val="20"/>
                <w:szCs w:val="20"/>
              </w:rPr>
              <w:t xml:space="preserve">на закупку запчастей </w:t>
            </w:r>
            <w:r>
              <w:rPr>
                <w:bCs/>
                <w:iCs/>
                <w:sz w:val="20"/>
                <w:szCs w:val="20"/>
              </w:rPr>
              <w:t>-13</w:t>
            </w:r>
            <w:r w:rsidRPr="00416F99">
              <w:rPr>
                <w:bCs/>
                <w:iCs/>
                <w:sz w:val="20"/>
                <w:szCs w:val="20"/>
              </w:rPr>
              <w:t>00 тыс. руб.;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416F99">
              <w:rPr>
                <w:bCs/>
                <w:iCs/>
                <w:sz w:val="20"/>
                <w:szCs w:val="20"/>
              </w:rPr>
              <w:t>на закупку хоз. материалов</w:t>
            </w:r>
            <w:r>
              <w:rPr>
                <w:bCs/>
                <w:iCs/>
                <w:sz w:val="20"/>
                <w:szCs w:val="20"/>
              </w:rPr>
              <w:t>-3</w:t>
            </w:r>
            <w:r w:rsidRPr="00416F99">
              <w:rPr>
                <w:bCs/>
                <w:iCs/>
                <w:sz w:val="20"/>
                <w:szCs w:val="20"/>
              </w:rPr>
              <w:t>00,0 тыс. руб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416F99" w:rsidRPr="004017AC" w:rsidTr="008308A2">
        <w:tc>
          <w:tcPr>
            <w:tcW w:w="816" w:type="dxa"/>
          </w:tcPr>
          <w:p w:rsidR="00416F99" w:rsidRDefault="00416F99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291</w:t>
            </w:r>
          </w:p>
        </w:tc>
        <w:tc>
          <w:tcPr>
            <w:tcW w:w="2694" w:type="dxa"/>
          </w:tcPr>
          <w:p w:rsidR="00416F99" w:rsidRPr="003214C0" w:rsidRDefault="00416F99" w:rsidP="007F2FFC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527CBE">
              <w:rPr>
                <w:bCs/>
                <w:i/>
                <w:iCs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178" w:type="dxa"/>
          </w:tcPr>
          <w:p w:rsidR="00416F99" w:rsidRDefault="002041BB" w:rsidP="008308A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70,0</w:t>
            </w:r>
          </w:p>
        </w:tc>
        <w:tc>
          <w:tcPr>
            <w:tcW w:w="5166" w:type="dxa"/>
          </w:tcPr>
          <w:p w:rsidR="00416F99" w:rsidRDefault="002041BB" w:rsidP="008308A2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транспортный налог</w:t>
            </w:r>
          </w:p>
        </w:tc>
      </w:tr>
      <w:tr w:rsidR="00416F99" w:rsidRPr="00B60498" w:rsidTr="008308A2">
        <w:tc>
          <w:tcPr>
            <w:tcW w:w="816" w:type="dxa"/>
          </w:tcPr>
          <w:p w:rsidR="00416F99" w:rsidRPr="00B60498" w:rsidRDefault="00416F99" w:rsidP="008308A2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:rsidR="00416F99" w:rsidRPr="00B60498" w:rsidRDefault="00416F99" w:rsidP="008308A2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B60498">
              <w:rPr>
                <w:b/>
                <w:bCs/>
                <w:iCs/>
                <w:sz w:val="20"/>
                <w:szCs w:val="20"/>
              </w:rPr>
              <w:t>итого</w:t>
            </w:r>
          </w:p>
        </w:tc>
        <w:tc>
          <w:tcPr>
            <w:tcW w:w="1178" w:type="dxa"/>
          </w:tcPr>
          <w:p w:rsidR="00416F99" w:rsidRPr="008308A2" w:rsidRDefault="00416F99" w:rsidP="008308A2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  <w:lang w:val="en-US"/>
              </w:rPr>
              <w:t>22 668</w:t>
            </w:r>
            <w:r>
              <w:rPr>
                <w:b/>
                <w:bCs/>
                <w:iCs/>
                <w:sz w:val="20"/>
                <w:szCs w:val="20"/>
              </w:rPr>
              <w:t>,023</w:t>
            </w:r>
          </w:p>
        </w:tc>
        <w:tc>
          <w:tcPr>
            <w:tcW w:w="5166" w:type="dxa"/>
          </w:tcPr>
          <w:p w:rsidR="00416F99" w:rsidRPr="00B60498" w:rsidRDefault="00416F99" w:rsidP="008308A2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:rsidR="008308A2" w:rsidRPr="008308A2" w:rsidRDefault="008308A2" w:rsidP="00CD0284">
      <w:pPr>
        <w:ind w:firstLine="708"/>
        <w:jc w:val="both"/>
        <w:rPr>
          <w:b/>
          <w:bCs/>
          <w:iCs/>
          <w:sz w:val="26"/>
          <w:szCs w:val="26"/>
        </w:rPr>
      </w:pPr>
    </w:p>
    <w:p w:rsidR="000A7658" w:rsidRPr="009F2912" w:rsidRDefault="000A7658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2041BB">
        <w:rPr>
          <w:b/>
          <w:bCs/>
          <w:iCs/>
          <w:sz w:val="26"/>
          <w:szCs w:val="26"/>
        </w:rPr>
        <w:t>6</w:t>
      </w:r>
      <w:r w:rsidRPr="009F2912">
        <w:rPr>
          <w:b/>
          <w:bCs/>
          <w:iCs/>
          <w:sz w:val="26"/>
          <w:szCs w:val="26"/>
        </w:rPr>
        <w:t xml:space="preserve"> год</w:t>
      </w:r>
      <w:r w:rsidR="00166510" w:rsidRPr="009F2912">
        <w:rPr>
          <w:b/>
          <w:bCs/>
          <w:iCs/>
          <w:sz w:val="26"/>
          <w:szCs w:val="26"/>
        </w:rPr>
        <w:t xml:space="preserve"> </w:t>
      </w:r>
      <w:r w:rsidRPr="009F2912">
        <w:rPr>
          <w:b/>
          <w:bCs/>
          <w:iCs/>
          <w:sz w:val="26"/>
          <w:szCs w:val="26"/>
        </w:rPr>
        <w:t>-</w:t>
      </w:r>
      <w:r w:rsidR="00EE15A5" w:rsidRPr="009F2912">
        <w:rPr>
          <w:b/>
          <w:bCs/>
          <w:iCs/>
          <w:sz w:val="26"/>
          <w:szCs w:val="26"/>
        </w:rPr>
        <w:t xml:space="preserve"> </w:t>
      </w:r>
      <w:r w:rsidR="00982CF8" w:rsidRPr="008C7963">
        <w:rPr>
          <w:b/>
          <w:bCs/>
          <w:iCs/>
          <w:sz w:val="26"/>
          <w:szCs w:val="26"/>
        </w:rPr>
        <w:t>2</w:t>
      </w:r>
      <w:r w:rsidR="002041BB">
        <w:rPr>
          <w:b/>
          <w:bCs/>
          <w:iCs/>
          <w:sz w:val="26"/>
          <w:szCs w:val="26"/>
        </w:rPr>
        <w:t>3</w:t>
      </w:r>
      <w:r w:rsidR="00EE15A5" w:rsidRPr="009F2912">
        <w:rPr>
          <w:b/>
          <w:bCs/>
          <w:iCs/>
          <w:sz w:val="26"/>
          <w:szCs w:val="26"/>
        </w:rPr>
        <w:t> </w:t>
      </w:r>
      <w:r w:rsidR="0097432F">
        <w:rPr>
          <w:b/>
          <w:bCs/>
          <w:iCs/>
          <w:sz w:val="26"/>
          <w:szCs w:val="26"/>
        </w:rPr>
        <w:t>4</w:t>
      </w:r>
      <w:r w:rsidR="002041BB">
        <w:rPr>
          <w:b/>
          <w:bCs/>
          <w:iCs/>
          <w:sz w:val="26"/>
          <w:szCs w:val="26"/>
        </w:rPr>
        <w:t>37</w:t>
      </w:r>
      <w:r w:rsidR="00EE15A5" w:rsidRPr="009F2912">
        <w:rPr>
          <w:b/>
          <w:bCs/>
          <w:iCs/>
          <w:sz w:val="26"/>
          <w:szCs w:val="26"/>
        </w:rPr>
        <w:t>,</w:t>
      </w:r>
      <w:r w:rsidR="002041BB">
        <w:rPr>
          <w:b/>
          <w:bCs/>
          <w:iCs/>
          <w:sz w:val="26"/>
          <w:szCs w:val="26"/>
        </w:rPr>
        <w:t>113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  <w:r w:rsidR="0097432F">
        <w:rPr>
          <w:b/>
          <w:bCs/>
          <w:iCs/>
          <w:sz w:val="26"/>
          <w:szCs w:val="26"/>
        </w:rPr>
        <w:t>;</w:t>
      </w:r>
    </w:p>
    <w:p w:rsidR="000A7658" w:rsidRPr="009F2912" w:rsidRDefault="000A7658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2041BB">
        <w:rPr>
          <w:b/>
          <w:bCs/>
          <w:iCs/>
          <w:sz w:val="26"/>
          <w:szCs w:val="26"/>
        </w:rPr>
        <w:t>7</w:t>
      </w:r>
      <w:r w:rsidRPr="009F2912">
        <w:rPr>
          <w:b/>
          <w:bCs/>
          <w:iCs/>
          <w:sz w:val="26"/>
          <w:szCs w:val="26"/>
        </w:rPr>
        <w:t xml:space="preserve"> год</w:t>
      </w:r>
      <w:r w:rsidR="00166510" w:rsidRPr="009F2912">
        <w:rPr>
          <w:b/>
          <w:bCs/>
          <w:iCs/>
          <w:sz w:val="26"/>
          <w:szCs w:val="26"/>
        </w:rPr>
        <w:t xml:space="preserve"> </w:t>
      </w:r>
      <w:r w:rsidRPr="009F2912">
        <w:rPr>
          <w:b/>
          <w:bCs/>
          <w:iCs/>
          <w:sz w:val="26"/>
          <w:szCs w:val="26"/>
        </w:rPr>
        <w:t>-</w:t>
      </w:r>
      <w:r w:rsidR="00EE15A5" w:rsidRPr="009F2912">
        <w:rPr>
          <w:b/>
          <w:bCs/>
          <w:iCs/>
          <w:sz w:val="26"/>
          <w:szCs w:val="26"/>
        </w:rPr>
        <w:t xml:space="preserve"> </w:t>
      </w:r>
      <w:r w:rsidR="00982CF8" w:rsidRPr="008C7963">
        <w:rPr>
          <w:b/>
          <w:bCs/>
          <w:iCs/>
          <w:sz w:val="26"/>
          <w:szCs w:val="26"/>
        </w:rPr>
        <w:t>2</w:t>
      </w:r>
      <w:r w:rsidR="002041BB">
        <w:rPr>
          <w:b/>
          <w:bCs/>
          <w:iCs/>
          <w:sz w:val="26"/>
          <w:szCs w:val="26"/>
        </w:rPr>
        <w:t>4</w:t>
      </w:r>
      <w:r w:rsidR="00EE15A5" w:rsidRPr="009F2912">
        <w:rPr>
          <w:b/>
          <w:bCs/>
          <w:iCs/>
          <w:sz w:val="26"/>
          <w:szCs w:val="26"/>
        </w:rPr>
        <w:t> </w:t>
      </w:r>
      <w:r w:rsidR="002041BB">
        <w:rPr>
          <w:b/>
          <w:bCs/>
          <w:iCs/>
          <w:sz w:val="26"/>
          <w:szCs w:val="26"/>
        </w:rPr>
        <w:t>962</w:t>
      </w:r>
      <w:r w:rsidR="00EE15A5" w:rsidRPr="009F2912">
        <w:rPr>
          <w:b/>
          <w:bCs/>
          <w:iCs/>
          <w:sz w:val="26"/>
          <w:szCs w:val="26"/>
        </w:rPr>
        <w:t>,</w:t>
      </w:r>
      <w:r w:rsidR="002041BB">
        <w:rPr>
          <w:b/>
          <w:bCs/>
          <w:iCs/>
          <w:sz w:val="26"/>
          <w:szCs w:val="26"/>
        </w:rPr>
        <w:t>213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08612A" w:rsidRDefault="0008612A" w:rsidP="00324261">
      <w:pPr>
        <w:autoSpaceDE w:val="0"/>
        <w:ind w:firstLine="708"/>
        <w:jc w:val="both"/>
        <w:rPr>
          <w:rFonts w:eastAsia="Arial Unicode MS"/>
          <w:b/>
          <w:sz w:val="26"/>
          <w:szCs w:val="26"/>
        </w:rPr>
      </w:pPr>
    </w:p>
    <w:p w:rsidR="00C607FB" w:rsidRPr="009F2912" w:rsidRDefault="00C607FB" w:rsidP="003977B3">
      <w:pPr>
        <w:ind w:firstLine="708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5.</w:t>
      </w:r>
      <w:r w:rsidR="002D77AF" w:rsidRPr="009F2912">
        <w:rPr>
          <w:b/>
          <w:bCs/>
          <w:iCs/>
          <w:sz w:val="26"/>
          <w:szCs w:val="26"/>
        </w:rPr>
        <w:t>5</w:t>
      </w:r>
      <w:r w:rsidRPr="009F2912">
        <w:rPr>
          <w:b/>
          <w:bCs/>
          <w:iCs/>
          <w:sz w:val="26"/>
          <w:szCs w:val="26"/>
        </w:rPr>
        <w:t>. Подраздел 0505 «Другие вопросы в области ЖКХ»</w:t>
      </w:r>
    </w:p>
    <w:p w:rsidR="00763A54" w:rsidRDefault="00763A54" w:rsidP="00CA13B4">
      <w:pPr>
        <w:ind w:left="708"/>
        <w:rPr>
          <w:b/>
          <w:bCs/>
          <w:iCs/>
          <w:sz w:val="26"/>
          <w:szCs w:val="26"/>
        </w:rPr>
      </w:pPr>
    </w:p>
    <w:p w:rsidR="00B16E4B" w:rsidRPr="009F2912" w:rsidRDefault="00CA13B4" w:rsidP="00230FE7">
      <w:pPr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F0313A">
        <w:rPr>
          <w:b/>
          <w:bCs/>
          <w:iCs/>
          <w:sz w:val="26"/>
          <w:szCs w:val="26"/>
        </w:rPr>
        <w:t>5</w:t>
      </w:r>
      <w:r w:rsidRPr="009F2912">
        <w:rPr>
          <w:b/>
          <w:bCs/>
          <w:iCs/>
          <w:sz w:val="26"/>
          <w:szCs w:val="26"/>
        </w:rPr>
        <w:t xml:space="preserve">год </w:t>
      </w:r>
      <w:r w:rsidR="00854F39" w:rsidRPr="009F2912">
        <w:rPr>
          <w:b/>
          <w:bCs/>
          <w:iCs/>
          <w:sz w:val="26"/>
          <w:szCs w:val="26"/>
        </w:rPr>
        <w:t>–</w:t>
      </w:r>
      <w:r w:rsidR="00324261" w:rsidRPr="009F2912">
        <w:rPr>
          <w:b/>
          <w:bCs/>
          <w:iCs/>
          <w:sz w:val="26"/>
          <w:szCs w:val="26"/>
        </w:rPr>
        <w:t xml:space="preserve"> </w:t>
      </w:r>
      <w:r w:rsidR="00166510" w:rsidRPr="009F2912">
        <w:rPr>
          <w:b/>
          <w:bCs/>
          <w:iCs/>
          <w:sz w:val="26"/>
          <w:szCs w:val="26"/>
        </w:rPr>
        <w:t xml:space="preserve"> </w:t>
      </w:r>
      <w:r w:rsidR="00D77B40">
        <w:rPr>
          <w:b/>
          <w:bCs/>
          <w:iCs/>
          <w:sz w:val="26"/>
          <w:szCs w:val="26"/>
        </w:rPr>
        <w:t>5</w:t>
      </w:r>
      <w:r w:rsidR="00F0313A">
        <w:rPr>
          <w:b/>
          <w:bCs/>
          <w:iCs/>
          <w:sz w:val="26"/>
          <w:szCs w:val="26"/>
        </w:rPr>
        <w:t>0</w:t>
      </w:r>
      <w:r w:rsidR="00D77B40">
        <w:rPr>
          <w:b/>
          <w:bCs/>
          <w:iCs/>
          <w:sz w:val="26"/>
          <w:szCs w:val="26"/>
        </w:rPr>
        <w:t>0</w:t>
      </w:r>
      <w:r w:rsidR="00EE5C08">
        <w:rPr>
          <w:b/>
          <w:bCs/>
          <w:iCs/>
          <w:sz w:val="26"/>
          <w:szCs w:val="26"/>
        </w:rPr>
        <w:t>,0</w:t>
      </w:r>
      <w:r w:rsidR="00CF1708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CA13B4" w:rsidRPr="00D77B40" w:rsidRDefault="00CA13B4" w:rsidP="00230FE7">
      <w:pPr>
        <w:rPr>
          <w:b/>
          <w:bCs/>
          <w:iCs/>
          <w:sz w:val="26"/>
          <w:szCs w:val="26"/>
        </w:rPr>
      </w:pPr>
      <w:r w:rsidRPr="00D77B40">
        <w:rPr>
          <w:b/>
          <w:bCs/>
          <w:iCs/>
          <w:sz w:val="26"/>
          <w:szCs w:val="26"/>
        </w:rPr>
        <w:t>202</w:t>
      </w:r>
      <w:r w:rsidR="00F0313A">
        <w:rPr>
          <w:b/>
          <w:bCs/>
          <w:iCs/>
          <w:sz w:val="26"/>
          <w:szCs w:val="26"/>
        </w:rPr>
        <w:t>6</w:t>
      </w:r>
      <w:r w:rsidRPr="00D77B40">
        <w:rPr>
          <w:b/>
          <w:bCs/>
          <w:iCs/>
          <w:sz w:val="26"/>
          <w:szCs w:val="26"/>
        </w:rPr>
        <w:t xml:space="preserve"> год </w:t>
      </w:r>
      <w:r w:rsidR="00854F39" w:rsidRPr="00D77B40">
        <w:rPr>
          <w:b/>
          <w:bCs/>
          <w:iCs/>
          <w:sz w:val="26"/>
          <w:szCs w:val="26"/>
        </w:rPr>
        <w:t>–</w:t>
      </w:r>
      <w:r w:rsidR="00324261" w:rsidRPr="00D77B40">
        <w:rPr>
          <w:b/>
          <w:bCs/>
          <w:iCs/>
          <w:sz w:val="26"/>
          <w:szCs w:val="26"/>
        </w:rPr>
        <w:t xml:space="preserve"> </w:t>
      </w:r>
      <w:r w:rsidR="00F0313A">
        <w:rPr>
          <w:b/>
          <w:bCs/>
          <w:iCs/>
          <w:sz w:val="26"/>
          <w:szCs w:val="26"/>
        </w:rPr>
        <w:t>500</w:t>
      </w:r>
      <w:r w:rsidRPr="00D77B40">
        <w:rPr>
          <w:b/>
          <w:bCs/>
          <w:iCs/>
          <w:sz w:val="26"/>
          <w:szCs w:val="26"/>
        </w:rPr>
        <w:t xml:space="preserve">,0 </w:t>
      </w:r>
      <w:r w:rsidR="00FC46C6" w:rsidRPr="00D77B40">
        <w:rPr>
          <w:b/>
          <w:bCs/>
          <w:iCs/>
          <w:sz w:val="26"/>
          <w:szCs w:val="26"/>
        </w:rPr>
        <w:t>тыс. руб.</w:t>
      </w:r>
    </w:p>
    <w:p w:rsidR="00CA13B4" w:rsidRPr="00D77B40" w:rsidRDefault="00CA13B4" w:rsidP="00230FE7">
      <w:pPr>
        <w:rPr>
          <w:b/>
          <w:bCs/>
          <w:iCs/>
          <w:sz w:val="26"/>
          <w:szCs w:val="26"/>
        </w:rPr>
      </w:pPr>
      <w:r w:rsidRPr="00D77B40">
        <w:rPr>
          <w:b/>
          <w:bCs/>
          <w:iCs/>
          <w:sz w:val="26"/>
          <w:szCs w:val="26"/>
        </w:rPr>
        <w:t>202</w:t>
      </w:r>
      <w:r w:rsidR="00F0313A">
        <w:rPr>
          <w:b/>
          <w:bCs/>
          <w:iCs/>
          <w:sz w:val="26"/>
          <w:szCs w:val="26"/>
        </w:rPr>
        <w:t>7</w:t>
      </w:r>
      <w:r w:rsidRPr="00D77B40">
        <w:rPr>
          <w:b/>
          <w:bCs/>
          <w:iCs/>
          <w:sz w:val="26"/>
          <w:szCs w:val="26"/>
        </w:rPr>
        <w:t xml:space="preserve"> год </w:t>
      </w:r>
      <w:r w:rsidR="00854F39" w:rsidRPr="00D77B40">
        <w:rPr>
          <w:b/>
          <w:bCs/>
          <w:iCs/>
          <w:sz w:val="26"/>
          <w:szCs w:val="26"/>
        </w:rPr>
        <w:t>–</w:t>
      </w:r>
      <w:r w:rsidR="00324261" w:rsidRPr="00D77B40">
        <w:rPr>
          <w:b/>
          <w:bCs/>
          <w:iCs/>
          <w:sz w:val="26"/>
          <w:szCs w:val="26"/>
        </w:rPr>
        <w:t xml:space="preserve"> </w:t>
      </w:r>
      <w:r w:rsidR="00F0313A">
        <w:rPr>
          <w:b/>
          <w:bCs/>
          <w:iCs/>
          <w:sz w:val="26"/>
          <w:szCs w:val="26"/>
        </w:rPr>
        <w:t>50</w:t>
      </w:r>
      <w:r w:rsidR="00BE5C7A" w:rsidRPr="00D77B40">
        <w:rPr>
          <w:b/>
          <w:bCs/>
          <w:iCs/>
          <w:sz w:val="26"/>
          <w:szCs w:val="26"/>
        </w:rPr>
        <w:t>0</w:t>
      </w:r>
      <w:r w:rsidR="00E01DA8" w:rsidRPr="00D77B40">
        <w:rPr>
          <w:b/>
          <w:bCs/>
          <w:iCs/>
          <w:sz w:val="26"/>
          <w:szCs w:val="26"/>
        </w:rPr>
        <w:t>,</w:t>
      </w:r>
      <w:r w:rsidRPr="00D77B40">
        <w:rPr>
          <w:b/>
          <w:bCs/>
          <w:iCs/>
          <w:sz w:val="26"/>
          <w:szCs w:val="26"/>
        </w:rPr>
        <w:t xml:space="preserve">0 </w:t>
      </w:r>
      <w:r w:rsidR="00FC46C6" w:rsidRPr="00D77B40">
        <w:rPr>
          <w:b/>
          <w:bCs/>
          <w:iCs/>
          <w:sz w:val="26"/>
          <w:szCs w:val="26"/>
        </w:rPr>
        <w:t>тыс. руб.</w:t>
      </w:r>
      <w:r w:rsidRPr="00D77B40">
        <w:rPr>
          <w:b/>
          <w:bCs/>
          <w:iCs/>
          <w:sz w:val="26"/>
          <w:szCs w:val="26"/>
        </w:rPr>
        <w:t xml:space="preserve"> </w:t>
      </w:r>
    </w:p>
    <w:p w:rsidR="00F0313A" w:rsidRDefault="00EE7B11" w:rsidP="0008612A">
      <w:pPr>
        <w:jc w:val="both"/>
        <w:rPr>
          <w:bCs/>
          <w:iCs/>
          <w:sz w:val="26"/>
          <w:szCs w:val="26"/>
        </w:rPr>
      </w:pPr>
      <w:r w:rsidRPr="009F2912">
        <w:rPr>
          <w:bCs/>
          <w:iCs/>
          <w:sz w:val="26"/>
          <w:szCs w:val="26"/>
        </w:rPr>
        <w:tab/>
      </w:r>
    </w:p>
    <w:p w:rsidR="008C6474" w:rsidRDefault="008C6474" w:rsidP="00B10B47">
      <w:pPr>
        <w:ind w:firstLine="708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lastRenderedPageBreak/>
        <w:t xml:space="preserve">На проведение мероприятий по </w:t>
      </w:r>
      <w:r w:rsidRPr="008C6474">
        <w:rPr>
          <w:bCs/>
          <w:iCs/>
          <w:sz w:val="26"/>
          <w:szCs w:val="26"/>
        </w:rPr>
        <w:t>МП "Формирование современной городской среды на территории МО "</w:t>
      </w:r>
      <w:proofErr w:type="spellStart"/>
      <w:r w:rsidRPr="008C6474">
        <w:rPr>
          <w:bCs/>
          <w:iCs/>
          <w:sz w:val="26"/>
          <w:szCs w:val="26"/>
        </w:rPr>
        <w:t>Ишеевское</w:t>
      </w:r>
      <w:proofErr w:type="spellEnd"/>
      <w:r w:rsidRPr="008C6474">
        <w:rPr>
          <w:bCs/>
          <w:iCs/>
          <w:sz w:val="26"/>
          <w:szCs w:val="26"/>
        </w:rPr>
        <w:t xml:space="preserve"> городское поселение" Ульяновского района Ульяновской области"</w:t>
      </w:r>
      <w:r>
        <w:rPr>
          <w:bCs/>
          <w:iCs/>
          <w:sz w:val="26"/>
          <w:szCs w:val="26"/>
        </w:rPr>
        <w:t xml:space="preserve"> в 2025г. по ст.225 </w:t>
      </w:r>
      <w:r w:rsidRPr="008C6474">
        <w:rPr>
          <w:bCs/>
          <w:i/>
          <w:iCs/>
          <w:sz w:val="26"/>
          <w:szCs w:val="26"/>
        </w:rPr>
        <w:t>«услуги по содержанию имущества»</w:t>
      </w:r>
      <w:r w:rsidRPr="008C6474">
        <w:rPr>
          <w:bCs/>
          <w:iCs/>
          <w:sz w:val="26"/>
          <w:szCs w:val="26"/>
        </w:rPr>
        <w:t xml:space="preserve"> </w:t>
      </w:r>
      <w:r w:rsidR="007136B6">
        <w:rPr>
          <w:bCs/>
          <w:iCs/>
          <w:sz w:val="26"/>
          <w:szCs w:val="26"/>
        </w:rPr>
        <w:t>в сумме</w:t>
      </w:r>
      <w:r>
        <w:rPr>
          <w:bCs/>
          <w:iCs/>
          <w:sz w:val="26"/>
          <w:szCs w:val="26"/>
        </w:rPr>
        <w:t xml:space="preserve"> 500,0 тыс. руб., в том числе:</w:t>
      </w:r>
    </w:p>
    <w:p w:rsidR="008C6474" w:rsidRDefault="008C6474" w:rsidP="00B10B47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- на п</w:t>
      </w:r>
      <w:r w:rsidRPr="008C6474">
        <w:rPr>
          <w:bCs/>
          <w:iCs/>
          <w:sz w:val="26"/>
          <w:szCs w:val="26"/>
        </w:rPr>
        <w:t xml:space="preserve">роведение мероприятий в целях благоустройства территорий по </w:t>
      </w:r>
      <w:r>
        <w:rPr>
          <w:bCs/>
          <w:iCs/>
          <w:sz w:val="26"/>
          <w:szCs w:val="26"/>
        </w:rPr>
        <w:t xml:space="preserve">                      </w:t>
      </w:r>
      <w:r w:rsidRPr="008C6474">
        <w:rPr>
          <w:bCs/>
          <w:iCs/>
          <w:sz w:val="26"/>
          <w:szCs w:val="26"/>
        </w:rPr>
        <w:t>МП "Формирование современной городской среды на территории</w:t>
      </w:r>
      <w:r w:rsidR="00B10B47">
        <w:rPr>
          <w:bCs/>
          <w:iCs/>
          <w:sz w:val="26"/>
          <w:szCs w:val="26"/>
        </w:rPr>
        <w:t xml:space="preserve"> </w:t>
      </w:r>
      <w:r w:rsidRPr="008C6474">
        <w:rPr>
          <w:bCs/>
          <w:iCs/>
          <w:sz w:val="26"/>
          <w:szCs w:val="26"/>
        </w:rPr>
        <w:t>МО "</w:t>
      </w:r>
      <w:proofErr w:type="spellStart"/>
      <w:r w:rsidRPr="008C6474">
        <w:rPr>
          <w:bCs/>
          <w:iCs/>
          <w:sz w:val="26"/>
          <w:szCs w:val="26"/>
        </w:rPr>
        <w:t>Ишеевское</w:t>
      </w:r>
      <w:proofErr w:type="spellEnd"/>
      <w:r w:rsidRPr="008C6474">
        <w:rPr>
          <w:bCs/>
          <w:iCs/>
          <w:sz w:val="26"/>
          <w:szCs w:val="26"/>
        </w:rPr>
        <w:t xml:space="preserve"> городское поселение" Ульяновского района Ульяновской области"</w:t>
      </w:r>
      <w:r>
        <w:rPr>
          <w:bCs/>
          <w:iCs/>
          <w:sz w:val="26"/>
          <w:szCs w:val="26"/>
        </w:rPr>
        <w:t xml:space="preserve"> </w:t>
      </w:r>
      <w:r w:rsidR="007136B6">
        <w:rPr>
          <w:bCs/>
          <w:iCs/>
          <w:sz w:val="26"/>
          <w:szCs w:val="26"/>
        </w:rPr>
        <w:t>в сумме</w:t>
      </w:r>
      <w:r>
        <w:rPr>
          <w:bCs/>
          <w:iCs/>
          <w:sz w:val="26"/>
          <w:szCs w:val="26"/>
        </w:rPr>
        <w:t xml:space="preserve"> </w:t>
      </w:r>
      <w:r w:rsidR="00823358" w:rsidRPr="00823358">
        <w:rPr>
          <w:bCs/>
          <w:iCs/>
          <w:sz w:val="26"/>
          <w:szCs w:val="26"/>
        </w:rPr>
        <w:t xml:space="preserve">- </w:t>
      </w:r>
      <w:r>
        <w:rPr>
          <w:bCs/>
          <w:iCs/>
          <w:sz w:val="26"/>
          <w:szCs w:val="26"/>
        </w:rPr>
        <w:t>300,0 тыс. руб.;</w:t>
      </w:r>
    </w:p>
    <w:p w:rsidR="00B10B47" w:rsidRPr="008C6474" w:rsidRDefault="00B10B47" w:rsidP="00B10B47">
      <w:pPr>
        <w:jc w:val="both"/>
        <w:rPr>
          <w:bCs/>
          <w:iCs/>
          <w:sz w:val="26"/>
          <w:szCs w:val="26"/>
        </w:rPr>
      </w:pPr>
    </w:p>
    <w:p w:rsidR="008C6474" w:rsidRPr="008C6474" w:rsidRDefault="008C6474" w:rsidP="00B10B47">
      <w:pPr>
        <w:jc w:val="both"/>
        <w:rPr>
          <w:bCs/>
          <w:iCs/>
          <w:sz w:val="26"/>
          <w:szCs w:val="26"/>
        </w:rPr>
      </w:pPr>
      <w:r w:rsidRPr="008C6474">
        <w:rPr>
          <w:bCs/>
          <w:iCs/>
          <w:sz w:val="26"/>
          <w:szCs w:val="26"/>
        </w:rPr>
        <w:t xml:space="preserve">- </w:t>
      </w:r>
      <w:r>
        <w:rPr>
          <w:bCs/>
          <w:iCs/>
          <w:sz w:val="26"/>
          <w:szCs w:val="26"/>
        </w:rPr>
        <w:t>на в</w:t>
      </w:r>
      <w:r w:rsidRPr="008C6474">
        <w:rPr>
          <w:bCs/>
          <w:iCs/>
          <w:sz w:val="26"/>
          <w:szCs w:val="26"/>
        </w:rPr>
        <w:t>ыполнение восстановительных работ на территориях воинских захоронений и нанесение сведений о воинских званиях, именах и инициалах погибших при защите Отечества на мемориальные сооружения, установленные в границах воинских захоронен</w:t>
      </w:r>
      <w:r w:rsidR="00576CBA">
        <w:rPr>
          <w:bCs/>
          <w:iCs/>
          <w:sz w:val="26"/>
          <w:szCs w:val="26"/>
        </w:rPr>
        <w:t>и</w:t>
      </w:r>
      <w:r w:rsidRPr="008C6474">
        <w:rPr>
          <w:bCs/>
          <w:iCs/>
          <w:sz w:val="26"/>
          <w:szCs w:val="26"/>
        </w:rPr>
        <w:t xml:space="preserve">й по  МП "Формирование современной городской среды на территории </w:t>
      </w:r>
      <w:r w:rsidR="007136B6">
        <w:rPr>
          <w:bCs/>
          <w:iCs/>
          <w:sz w:val="26"/>
          <w:szCs w:val="26"/>
        </w:rPr>
        <w:t xml:space="preserve">          </w:t>
      </w:r>
      <w:r w:rsidRPr="008C6474">
        <w:rPr>
          <w:bCs/>
          <w:iCs/>
          <w:sz w:val="26"/>
          <w:szCs w:val="26"/>
        </w:rPr>
        <w:t>МО "</w:t>
      </w:r>
      <w:proofErr w:type="spellStart"/>
      <w:r w:rsidRPr="008C6474">
        <w:rPr>
          <w:bCs/>
          <w:iCs/>
          <w:sz w:val="26"/>
          <w:szCs w:val="26"/>
        </w:rPr>
        <w:t>Ишеевское</w:t>
      </w:r>
      <w:proofErr w:type="spellEnd"/>
      <w:r w:rsidRPr="008C6474">
        <w:rPr>
          <w:bCs/>
          <w:iCs/>
          <w:sz w:val="26"/>
          <w:szCs w:val="26"/>
        </w:rPr>
        <w:t xml:space="preserve"> городское поселение" Ульяновского района Ульяновской области"</w:t>
      </w:r>
      <w:r>
        <w:rPr>
          <w:bCs/>
          <w:iCs/>
          <w:sz w:val="26"/>
          <w:szCs w:val="26"/>
        </w:rPr>
        <w:t xml:space="preserve"> </w:t>
      </w:r>
      <w:r w:rsidR="007136B6">
        <w:rPr>
          <w:bCs/>
          <w:iCs/>
          <w:sz w:val="26"/>
          <w:szCs w:val="26"/>
        </w:rPr>
        <w:t xml:space="preserve">                   в сумме</w:t>
      </w:r>
      <w:r>
        <w:rPr>
          <w:bCs/>
          <w:iCs/>
          <w:sz w:val="26"/>
          <w:szCs w:val="26"/>
        </w:rPr>
        <w:t xml:space="preserve"> </w:t>
      </w:r>
      <w:r w:rsidR="00823358" w:rsidRPr="00823358">
        <w:rPr>
          <w:bCs/>
          <w:iCs/>
          <w:sz w:val="26"/>
          <w:szCs w:val="26"/>
        </w:rPr>
        <w:t xml:space="preserve">- </w:t>
      </w:r>
      <w:r>
        <w:rPr>
          <w:bCs/>
          <w:iCs/>
          <w:sz w:val="26"/>
          <w:szCs w:val="26"/>
        </w:rPr>
        <w:t>200,0 тыс. руб.</w:t>
      </w:r>
    </w:p>
    <w:p w:rsidR="008C6474" w:rsidRDefault="008C6474" w:rsidP="00E9535A">
      <w:pPr>
        <w:ind w:left="708"/>
        <w:jc w:val="center"/>
        <w:rPr>
          <w:b/>
          <w:bCs/>
          <w:iCs/>
          <w:sz w:val="26"/>
          <w:szCs w:val="26"/>
        </w:rPr>
      </w:pPr>
    </w:p>
    <w:p w:rsidR="00DC520E" w:rsidRDefault="00DD719E" w:rsidP="00E9535A">
      <w:pPr>
        <w:ind w:left="708"/>
        <w:jc w:val="center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6</w:t>
      </w:r>
      <w:r w:rsidR="00DC520E" w:rsidRPr="009F2912">
        <w:rPr>
          <w:b/>
          <w:bCs/>
          <w:iCs/>
          <w:sz w:val="26"/>
          <w:szCs w:val="26"/>
        </w:rPr>
        <w:t>.</w:t>
      </w:r>
      <w:r w:rsidR="003374C9" w:rsidRPr="009F2912">
        <w:rPr>
          <w:b/>
          <w:bCs/>
          <w:iCs/>
          <w:sz w:val="26"/>
          <w:szCs w:val="26"/>
        </w:rPr>
        <w:t xml:space="preserve"> </w:t>
      </w:r>
      <w:r w:rsidR="00DC520E" w:rsidRPr="009F2912">
        <w:rPr>
          <w:b/>
          <w:bCs/>
          <w:iCs/>
          <w:sz w:val="26"/>
          <w:szCs w:val="26"/>
        </w:rPr>
        <w:t>По подразделу 0801 «Культура»</w:t>
      </w:r>
    </w:p>
    <w:p w:rsidR="00D77B40" w:rsidRPr="009F2912" w:rsidRDefault="00D77B40" w:rsidP="00E9535A">
      <w:pPr>
        <w:ind w:left="708"/>
        <w:jc w:val="center"/>
        <w:rPr>
          <w:b/>
          <w:bCs/>
          <w:iCs/>
          <w:sz w:val="26"/>
          <w:szCs w:val="26"/>
        </w:rPr>
      </w:pPr>
    </w:p>
    <w:p w:rsidR="00DC520E" w:rsidRPr="0008612A" w:rsidRDefault="00DC520E" w:rsidP="00206E15">
      <w:pPr>
        <w:ind w:firstLine="708"/>
        <w:jc w:val="both"/>
        <w:rPr>
          <w:bCs/>
          <w:iCs/>
          <w:sz w:val="26"/>
          <w:szCs w:val="26"/>
        </w:rPr>
      </w:pPr>
      <w:r w:rsidRPr="0008612A">
        <w:rPr>
          <w:bCs/>
          <w:iCs/>
          <w:sz w:val="26"/>
          <w:szCs w:val="26"/>
        </w:rPr>
        <w:t xml:space="preserve">Расходы по данному подразделу </w:t>
      </w:r>
      <w:r w:rsidRPr="002842B8">
        <w:rPr>
          <w:b/>
          <w:bCs/>
          <w:iCs/>
          <w:sz w:val="26"/>
          <w:szCs w:val="26"/>
        </w:rPr>
        <w:t>на 20</w:t>
      </w:r>
      <w:r w:rsidR="008C6F75" w:rsidRPr="002842B8">
        <w:rPr>
          <w:b/>
          <w:bCs/>
          <w:iCs/>
          <w:sz w:val="26"/>
          <w:szCs w:val="26"/>
        </w:rPr>
        <w:t>2</w:t>
      </w:r>
      <w:r w:rsidR="006F1C59">
        <w:rPr>
          <w:b/>
          <w:bCs/>
          <w:iCs/>
          <w:sz w:val="26"/>
          <w:szCs w:val="26"/>
        </w:rPr>
        <w:t>5</w:t>
      </w:r>
      <w:r w:rsidRPr="002842B8">
        <w:rPr>
          <w:b/>
          <w:bCs/>
          <w:iCs/>
          <w:sz w:val="26"/>
          <w:szCs w:val="26"/>
        </w:rPr>
        <w:t xml:space="preserve"> год</w:t>
      </w:r>
      <w:r w:rsidRPr="0008612A">
        <w:rPr>
          <w:bCs/>
          <w:iCs/>
          <w:sz w:val="26"/>
          <w:szCs w:val="26"/>
        </w:rPr>
        <w:t xml:space="preserve"> планируются в размере </w:t>
      </w:r>
      <w:r w:rsidR="00EC4757">
        <w:rPr>
          <w:bCs/>
          <w:iCs/>
          <w:sz w:val="26"/>
          <w:szCs w:val="26"/>
        </w:rPr>
        <w:t>7</w:t>
      </w:r>
      <w:r w:rsidR="003374C9" w:rsidRPr="0008612A">
        <w:rPr>
          <w:bCs/>
          <w:iCs/>
          <w:sz w:val="26"/>
          <w:szCs w:val="26"/>
        </w:rPr>
        <w:t> </w:t>
      </w:r>
      <w:r w:rsidR="006F1C59">
        <w:rPr>
          <w:bCs/>
          <w:iCs/>
          <w:sz w:val="26"/>
          <w:szCs w:val="26"/>
        </w:rPr>
        <w:t>916</w:t>
      </w:r>
      <w:r w:rsidR="003374C9" w:rsidRPr="0008612A">
        <w:rPr>
          <w:bCs/>
          <w:iCs/>
          <w:sz w:val="26"/>
          <w:szCs w:val="26"/>
        </w:rPr>
        <w:t>,</w:t>
      </w:r>
      <w:r w:rsidR="006F1C59">
        <w:rPr>
          <w:bCs/>
          <w:iCs/>
          <w:sz w:val="26"/>
          <w:szCs w:val="26"/>
        </w:rPr>
        <w:t>5</w:t>
      </w:r>
      <w:r w:rsidR="00EC4757">
        <w:rPr>
          <w:bCs/>
          <w:iCs/>
          <w:sz w:val="26"/>
          <w:szCs w:val="26"/>
        </w:rPr>
        <w:t>0</w:t>
      </w:r>
      <w:r w:rsidRPr="0008612A">
        <w:rPr>
          <w:bCs/>
          <w:iCs/>
          <w:sz w:val="26"/>
          <w:szCs w:val="26"/>
        </w:rPr>
        <w:t xml:space="preserve"> тыс. руб.</w:t>
      </w:r>
      <w:r w:rsidR="00606133" w:rsidRPr="0008612A">
        <w:rPr>
          <w:bCs/>
          <w:iCs/>
          <w:sz w:val="26"/>
          <w:szCs w:val="26"/>
        </w:rPr>
        <w:t xml:space="preserve">, в </w:t>
      </w:r>
      <w:proofErr w:type="spellStart"/>
      <w:r w:rsidR="00606133" w:rsidRPr="0008612A">
        <w:rPr>
          <w:bCs/>
          <w:iCs/>
          <w:sz w:val="26"/>
          <w:szCs w:val="26"/>
        </w:rPr>
        <w:t>т.ч</w:t>
      </w:r>
      <w:proofErr w:type="spellEnd"/>
      <w:r w:rsidR="00606133" w:rsidRPr="0008612A">
        <w:rPr>
          <w:bCs/>
          <w:iCs/>
          <w:sz w:val="26"/>
          <w:szCs w:val="26"/>
        </w:rPr>
        <w:t>.:</w:t>
      </w:r>
    </w:p>
    <w:p w:rsidR="00DC520E" w:rsidRDefault="00606133" w:rsidP="00206E15">
      <w:pPr>
        <w:ind w:firstLine="708"/>
        <w:jc w:val="both"/>
        <w:rPr>
          <w:bCs/>
          <w:iCs/>
          <w:sz w:val="26"/>
          <w:szCs w:val="26"/>
        </w:rPr>
      </w:pPr>
      <w:r w:rsidRPr="0008612A">
        <w:rPr>
          <w:bCs/>
          <w:iCs/>
          <w:sz w:val="26"/>
          <w:szCs w:val="26"/>
        </w:rPr>
        <w:t xml:space="preserve">Расходы </w:t>
      </w:r>
      <w:r w:rsidR="00DC520E" w:rsidRPr="0008612A">
        <w:rPr>
          <w:bCs/>
          <w:iCs/>
          <w:sz w:val="26"/>
          <w:szCs w:val="26"/>
        </w:rPr>
        <w:t xml:space="preserve">на выполнение части полномочий МУ «Отдел культуры </w:t>
      </w:r>
      <w:r w:rsidR="00E04CF5" w:rsidRPr="0008612A">
        <w:rPr>
          <w:bCs/>
          <w:iCs/>
          <w:sz w:val="26"/>
          <w:szCs w:val="26"/>
        </w:rPr>
        <w:t xml:space="preserve">                    </w:t>
      </w:r>
      <w:r w:rsidR="00DC520E" w:rsidRPr="0008612A">
        <w:rPr>
          <w:bCs/>
          <w:iCs/>
          <w:sz w:val="26"/>
          <w:szCs w:val="26"/>
        </w:rPr>
        <w:t>МО «Ульяновский район» по муниципальному образованию «</w:t>
      </w:r>
      <w:proofErr w:type="spellStart"/>
      <w:r w:rsidR="00DC520E" w:rsidRPr="0008612A">
        <w:rPr>
          <w:bCs/>
          <w:iCs/>
          <w:sz w:val="26"/>
          <w:szCs w:val="26"/>
        </w:rPr>
        <w:t>Ишеевское</w:t>
      </w:r>
      <w:proofErr w:type="spellEnd"/>
      <w:r w:rsidR="00DC520E" w:rsidRPr="0008612A">
        <w:rPr>
          <w:bCs/>
          <w:iCs/>
          <w:sz w:val="26"/>
          <w:szCs w:val="26"/>
        </w:rPr>
        <w:t xml:space="preserve"> городское поселение»</w:t>
      </w:r>
      <w:r w:rsidR="007B05AF" w:rsidRPr="0008612A">
        <w:rPr>
          <w:bCs/>
          <w:iCs/>
          <w:sz w:val="26"/>
          <w:szCs w:val="26"/>
        </w:rPr>
        <w:t>,</w:t>
      </w:r>
      <w:r w:rsidRPr="0008612A">
        <w:rPr>
          <w:bCs/>
          <w:iCs/>
          <w:sz w:val="26"/>
          <w:szCs w:val="26"/>
        </w:rPr>
        <w:t xml:space="preserve"> на </w:t>
      </w:r>
      <w:r w:rsidR="00B105A2" w:rsidRPr="0008612A">
        <w:rPr>
          <w:bCs/>
          <w:iCs/>
          <w:sz w:val="26"/>
          <w:szCs w:val="26"/>
        </w:rPr>
        <w:t>С</w:t>
      </w:r>
      <w:r w:rsidRPr="0008612A">
        <w:rPr>
          <w:bCs/>
          <w:iCs/>
          <w:sz w:val="26"/>
          <w:szCs w:val="26"/>
        </w:rPr>
        <w:t xml:space="preserve">ДК д. </w:t>
      </w:r>
      <w:proofErr w:type="spellStart"/>
      <w:r w:rsidRPr="0008612A">
        <w:rPr>
          <w:bCs/>
          <w:iCs/>
          <w:sz w:val="26"/>
          <w:szCs w:val="26"/>
        </w:rPr>
        <w:t>Салмановка</w:t>
      </w:r>
      <w:proofErr w:type="spellEnd"/>
      <w:r w:rsidRPr="0008612A">
        <w:rPr>
          <w:bCs/>
          <w:iCs/>
          <w:sz w:val="26"/>
          <w:szCs w:val="26"/>
        </w:rPr>
        <w:t xml:space="preserve"> и</w:t>
      </w:r>
      <w:r w:rsidR="00B105A2" w:rsidRPr="0008612A">
        <w:rPr>
          <w:bCs/>
          <w:iCs/>
          <w:sz w:val="26"/>
          <w:szCs w:val="26"/>
        </w:rPr>
        <w:t xml:space="preserve"> ДК</w:t>
      </w:r>
      <w:r w:rsidRPr="0008612A">
        <w:rPr>
          <w:bCs/>
          <w:iCs/>
          <w:sz w:val="26"/>
          <w:szCs w:val="26"/>
        </w:rPr>
        <w:t xml:space="preserve"> Н-</w:t>
      </w:r>
      <w:proofErr w:type="spellStart"/>
      <w:r w:rsidRPr="0008612A">
        <w:rPr>
          <w:bCs/>
          <w:iCs/>
          <w:sz w:val="26"/>
          <w:szCs w:val="26"/>
        </w:rPr>
        <w:t>Беденьговскому</w:t>
      </w:r>
      <w:proofErr w:type="spellEnd"/>
      <w:r w:rsidRPr="0008612A">
        <w:rPr>
          <w:bCs/>
          <w:iCs/>
          <w:sz w:val="26"/>
          <w:szCs w:val="26"/>
        </w:rPr>
        <w:t xml:space="preserve">  в размере</w:t>
      </w:r>
      <w:r w:rsidR="00E04CF5" w:rsidRPr="0008612A">
        <w:rPr>
          <w:bCs/>
          <w:iCs/>
          <w:sz w:val="26"/>
          <w:szCs w:val="26"/>
        </w:rPr>
        <w:t xml:space="preserve"> </w:t>
      </w:r>
      <w:r w:rsidR="00EC4757">
        <w:rPr>
          <w:bCs/>
          <w:iCs/>
          <w:sz w:val="26"/>
          <w:szCs w:val="26"/>
        </w:rPr>
        <w:t>7</w:t>
      </w:r>
      <w:r w:rsidR="003374C9" w:rsidRPr="0008612A">
        <w:rPr>
          <w:bCs/>
          <w:iCs/>
          <w:sz w:val="26"/>
          <w:szCs w:val="26"/>
        </w:rPr>
        <w:t> </w:t>
      </w:r>
      <w:r w:rsidR="005F2F5F">
        <w:rPr>
          <w:bCs/>
          <w:iCs/>
          <w:sz w:val="26"/>
          <w:szCs w:val="26"/>
        </w:rPr>
        <w:t>916</w:t>
      </w:r>
      <w:r w:rsidR="003374C9" w:rsidRPr="0008612A">
        <w:rPr>
          <w:bCs/>
          <w:iCs/>
          <w:sz w:val="26"/>
          <w:szCs w:val="26"/>
        </w:rPr>
        <w:t>,</w:t>
      </w:r>
      <w:r w:rsidR="005F2F5F">
        <w:rPr>
          <w:bCs/>
          <w:iCs/>
          <w:sz w:val="26"/>
          <w:szCs w:val="26"/>
        </w:rPr>
        <w:t>50</w:t>
      </w:r>
      <w:r w:rsidR="00485685" w:rsidRPr="0008612A">
        <w:rPr>
          <w:bCs/>
          <w:iCs/>
          <w:sz w:val="26"/>
          <w:szCs w:val="26"/>
        </w:rPr>
        <w:t xml:space="preserve"> </w:t>
      </w:r>
      <w:r w:rsidRPr="0008612A">
        <w:rPr>
          <w:bCs/>
          <w:iCs/>
          <w:sz w:val="26"/>
          <w:szCs w:val="26"/>
        </w:rPr>
        <w:t>тыс.</w:t>
      </w:r>
      <w:r w:rsidR="003374C9" w:rsidRPr="0008612A">
        <w:rPr>
          <w:bCs/>
          <w:iCs/>
          <w:sz w:val="26"/>
          <w:szCs w:val="26"/>
        </w:rPr>
        <w:t xml:space="preserve"> </w:t>
      </w:r>
      <w:r w:rsidRPr="0008612A">
        <w:rPr>
          <w:bCs/>
          <w:iCs/>
          <w:sz w:val="26"/>
          <w:szCs w:val="26"/>
        </w:rPr>
        <w:t>руб</w:t>
      </w:r>
      <w:r w:rsidR="007B05AF" w:rsidRPr="0008612A">
        <w:rPr>
          <w:bCs/>
          <w:iCs/>
          <w:sz w:val="26"/>
          <w:szCs w:val="26"/>
        </w:rPr>
        <w:t>., за счет перечисления по статье 251</w:t>
      </w:r>
      <w:r w:rsidR="00DC520E" w:rsidRPr="0008612A">
        <w:rPr>
          <w:bCs/>
          <w:iCs/>
          <w:sz w:val="26"/>
          <w:szCs w:val="26"/>
        </w:rPr>
        <w:t xml:space="preserve"> «Иные межбюджетные трансферты», в </w:t>
      </w:r>
      <w:proofErr w:type="spellStart"/>
      <w:r w:rsidR="00DC520E" w:rsidRPr="0008612A">
        <w:rPr>
          <w:bCs/>
          <w:iCs/>
          <w:sz w:val="26"/>
          <w:szCs w:val="26"/>
        </w:rPr>
        <w:t>т.ч</w:t>
      </w:r>
      <w:proofErr w:type="spellEnd"/>
      <w:r w:rsidR="00DC520E" w:rsidRPr="0008612A">
        <w:rPr>
          <w:bCs/>
          <w:iCs/>
          <w:sz w:val="26"/>
          <w:szCs w:val="26"/>
        </w:rPr>
        <w:t>.</w:t>
      </w:r>
      <w:r w:rsidR="007B05AF" w:rsidRPr="0008612A">
        <w:rPr>
          <w:bCs/>
          <w:iCs/>
          <w:sz w:val="26"/>
          <w:szCs w:val="26"/>
        </w:rPr>
        <w:t>:</w:t>
      </w:r>
    </w:p>
    <w:p w:rsidR="009F2A31" w:rsidRPr="009C5152" w:rsidRDefault="009F2A31" w:rsidP="000E6DFB">
      <w:pPr>
        <w:ind w:firstLine="708"/>
        <w:jc w:val="right"/>
        <w:rPr>
          <w:bCs/>
          <w:iCs/>
          <w:sz w:val="26"/>
          <w:szCs w:val="26"/>
        </w:rPr>
      </w:pPr>
    </w:p>
    <w:p w:rsidR="000E6DFB" w:rsidRDefault="000E6DFB" w:rsidP="000E6DFB">
      <w:pPr>
        <w:ind w:firstLine="708"/>
        <w:jc w:val="right"/>
        <w:rPr>
          <w:bCs/>
          <w:iCs/>
          <w:sz w:val="26"/>
          <w:szCs w:val="26"/>
        </w:rPr>
      </w:pPr>
      <w:r w:rsidRPr="000E6DFB">
        <w:rPr>
          <w:bCs/>
          <w:iCs/>
          <w:sz w:val="26"/>
          <w:szCs w:val="26"/>
        </w:rPr>
        <w:t xml:space="preserve">Таблица </w:t>
      </w:r>
      <w:r>
        <w:rPr>
          <w:bCs/>
          <w:iCs/>
          <w:sz w:val="26"/>
          <w:szCs w:val="26"/>
        </w:rPr>
        <w:t>15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6"/>
        <w:gridCol w:w="2694"/>
        <w:gridCol w:w="1178"/>
        <w:gridCol w:w="5166"/>
      </w:tblGrid>
      <w:tr w:rsidR="005F2F5F" w:rsidRPr="0057209C" w:rsidTr="007F2FFC">
        <w:tc>
          <w:tcPr>
            <w:tcW w:w="816" w:type="dxa"/>
          </w:tcPr>
          <w:p w:rsidR="005F2F5F" w:rsidRPr="0057209C" w:rsidRDefault="005F2F5F" w:rsidP="007F2FF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статья</w:t>
            </w:r>
          </w:p>
        </w:tc>
        <w:tc>
          <w:tcPr>
            <w:tcW w:w="2694" w:type="dxa"/>
          </w:tcPr>
          <w:p w:rsidR="005F2F5F" w:rsidRPr="0057209C" w:rsidRDefault="005F2F5F" w:rsidP="007F2FF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Наименование статьи</w:t>
            </w:r>
          </w:p>
        </w:tc>
        <w:tc>
          <w:tcPr>
            <w:tcW w:w="1178" w:type="dxa"/>
          </w:tcPr>
          <w:p w:rsidR="005F2F5F" w:rsidRPr="0057209C" w:rsidRDefault="005F2F5F" w:rsidP="007F2FF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Сумма (тыс. руб.)</w:t>
            </w:r>
          </w:p>
        </w:tc>
        <w:tc>
          <w:tcPr>
            <w:tcW w:w="5166" w:type="dxa"/>
          </w:tcPr>
          <w:p w:rsidR="005F2F5F" w:rsidRPr="0057209C" w:rsidRDefault="005F2F5F" w:rsidP="007F2FF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7209C">
              <w:rPr>
                <w:b/>
                <w:bCs/>
                <w:iCs/>
                <w:sz w:val="20"/>
                <w:szCs w:val="20"/>
              </w:rPr>
              <w:t>Назначение</w:t>
            </w:r>
          </w:p>
        </w:tc>
      </w:tr>
      <w:tr w:rsidR="005F2F5F" w:rsidRPr="004017AC" w:rsidTr="007F2FFC">
        <w:tc>
          <w:tcPr>
            <w:tcW w:w="816" w:type="dxa"/>
          </w:tcPr>
          <w:p w:rsidR="005F2F5F" w:rsidRPr="004017AC" w:rsidRDefault="005F2F5F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211</w:t>
            </w:r>
          </w:p>
        </w:tc>
        <w:tc>
          <w:tcPr>
            <w:tcW w:w="2694" w:type="dxa"/>
          </w:tcPr>
          <w:p w:rsidR="005F2F5F" w:rsidRPr="00A77A64" w:rsidRDefault="005F2F5F" w:rsidP="007F2FFC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5746B0">
              <w:rPr>
                <w:bCs/>
                <w:i/>
                <w:iCs/>
                <w:sz w:val="20"/>
                <w:szCs w:val="20"/>
              </w:rPr>
              <w:t>з/плата</w:t>
            </w:r>
          </w:p>
        </w:tc>
        <w:tc>
          <w:tcPr>
            <w:tcW w:w="1178" w:type="dxa"/>
          </w:tcPr>
          <w:p w:rsidR="005F2F5F" w:rsidRDefault="005F2F5F" w:rsidP="007F2FF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3 578,7</w:t>
            </w:r>
          </w:p>
        </w:tc>
        <w:tc>
          <w:tcPr>
            <w:tcW w:w="5166" w:type="dxa"/>
          </w:tcPr>
          <w:p w:rsidR="005F2F5F" w:rsidRPr="00CA6D41" w:rsidRDefault="005F2F5F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з/</w:t>
            </w:r>
            <w:proofErr w:type="gramStart"/>
            <w:r>
              <w:rPr>
                <w:bCs/>
                <w:iCs/>
                <w:sz w:val="20"/>
                <w:szCs w:val="20"/>
              </w:rPr>
              <w:t>п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5F2F5F" w:rsidRPr="004017AC" w:rsidTr="007F2FFC">
        <w:tc>
          <w:tcPr>
            <w:tcW w:w="816" w:type="dxa"/>
          </w:tcPr>
          <w:p w:rsidR="005F2F5F" w:rsidRPr="004017AC" w:rsidRDefault="005F2F5F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213</w:t>
            </w:r>
          </w:p>
        </w:tc>
        <w:tc>
          <w:tcPr>
            <w:tcW w:w="2694" w:type="dxa"/>
          </w:tcPr>
          <w:p w:rsidR="005F2F5F" w:rsidRPr="00A77A64" w:rsidRDefault="005F2F5F" w:rsidP="007F2FFC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581D65">
              <w:rPr>
                <w:bCs/>
                <w:i/>
                <w:iCs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178" w:type="dxa"/>
          </w:tcPr>
          <w:p w:rsidR="005F2F5F" w:rsidRDefault="005F2F5F" w:rsidP="007F2FF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1 080,7</w:t>
            </w:r>
          </w:p>
        </w:tc>
        <w:tc>
          <w:tcPr>
            <w:tcW w:w="5166" w:type="dxa"/>
          </w:tcPr>
          <w:p w:rsidR="005F2F5F" w:rsidRPr="00CA6D41" w:rsidRDefault="005F2F5F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Страховые взносы</w:t>
            </w:r>
          </w:p>
        </w:tc>
      </w:tr>
      <w:tr w:rsidR="005F2F5F" w:rsidRPr="004017AC" w:rsidTr="007F2FFC">
        <w:tc>
          <w:tcPr>
            <w:tcW w:w="816" w:type="dxa"/>
          </w:tcPr>
          <w:p w:rsidR="005F2F5F" w:rsidRPr="008308A2" w:rsidRDefault="005F2F5F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223</w:t>
            </w:r>
          </w:p>
        </w:tc>
        <w:tc>
          <w:tcPr>
            <w:tcW w:w="2694" w:type="dxa"/>
          </w:tcPr>
          <w:p w:rsidR="005F2F5F" w:rsidRPr="004017AC" w:rsidRDefault="005F2F5F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5F2F5F">
              <w:rPr>
                <w:bCs/>
                <w:i/>
                <w:iCs/>
                <w:sz w:val="20"/>
                <w:szCs w:val="20"/>
              </w:rPr>
              <w:t>коммунальные услуги</w:t>
            </w:r>
          </w:p>
        </w:tc>
        <w:tc>
          <w:tcPr>
            <w:tcW w:w="1178" w:type="dxa"/>
          </w:tcPr>
          <w:p w:rsidR="005F2F5F" w:rsidRDefault="005F2F5F" w:rsidP="005F2F5F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2 089,7</w:t>
            </w:r>
          </w:p>
        </w:tc>
        <w:tc>
          <w:tcPr>
            <w:tcW w:w="5166" w:type="dxa"/>
          </w:tcPr>
          <w:p w:rsidR="005F2F5F" w:rsidRPr="00CA6D41" w:rsidRDefault="005F2F5F" w:rsidP="005F2F5F">
            <w:pPr>
              <w:jc w:val="both"/>
              <w:rPr>
                <w:bCs/>
                <w:iCs/>
                <w:sz w:val="20"/>
                <w:szCs w:val="20"/>
              </w:rPr>
            </w:pPr>
            <w:r w:rsidRPr="005F2F5F">
              <w:rPr>
                <w:bCs/>
                <w:iCs/>
                <w:sz w:val="20"/>
                <w:szCs w:val="20"/>
              </w:rPr>
              <w:t>электроэнергия 2 0</w:t>
            </w:r>
            <w:r>
              <w:rPr>
                <w:bCs/>
                <w:iCs/>
                <w:sz w:val="20"/>
                <w:szCs w:val="20"/>
              </w:rPr>
              <w:t>74</w:t>
            </w:r>
            <w:r w:rsidRPr="005F2F5F">
              <w:rPr>
                <w:bCs/>
                <w:iCs/>
                <w:sz w:val="20"/>
                <w:szCs w:val="20"/>
              </w:rPr>
              <w:t>,</w:t>
            </w:r>
            <w:r>
              <w:rPr>
                <w:bCs/>
                <w:iCs/>
                <w:sz w:val="20"/>
                <w:szCs w:val="20"/>
              </w:rPr>
              <w:t>1</w:t>
            </w:r>
            <w:r w:rsidRPr="005F2F5F">
              <w:rPr>
                <w:bCs/>
                <w:iCs/>
                <w:sz w:val="20"/>
                <w:szCs w:val="20"/>
              </w:rPr>
              <w:t xml:space="preserve"> тыс. руб., водоснабжение -3,9 тыс. руб., вывоз ТБО -11,7</w:t>
            </w:r>
          </w:p>
        </w:tc>
      </w:tr>
      <w:tr w:rsidR="005F2F5F" w:rsidRPr="004017AC" w:rsidTr="007F2FFC">
        <w:tc>
          <w:tcPr>
            <w:tcW w:w="816" w:type="dxa"/>
          </w:tcPr>
          <w:p w:rsidR="005F2F5F" w:rsidRPr="008308A2" w:rsidRDefault="005F2F5F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225</w:t>
            </w:r>
          </w:p>
        </w:tc>
        <w:tc>
          <w:tcPr>
            <w:tcW w:w="2694" w:type="dxa"/>
          </w:tcPr>
          <w:p w:rsidR="005F2F5F" w:rsidRPr="004017AC" w:rsidRDefault="005F2F5F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5F2F5F">
              <w:rPr>
                <w:bCs/>
                <w:i/>
                <w:iCs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178" w:type="dxa"/>
          </w:tcPr>
          <w:p w:rsidR="005F2F5F" w:rsidRPr="00CA6D41" w:rsidRDefault="00732208" w:rsidP="007F2FF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301,0</w:t>
            </w:r>
          </w:p>
        </w:tc>
        <w:tc>
          <w:tcPr>
            <w:tcW w:w="5166" w:type="dxa"/>
          </w:tcPr>
          <w:p w:rsidR="005F2F5F" w:rsidRPr="004017AC" w:rsidRDefault="00732208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732208">
              <w:rPr>
                <w:bCs/>
                <w:iCs/>
                <w:sz w:val="20"/>
                <w:szCs w:val="20"/>
              </w:rPr>
              <w:t>подзарядка огнетушителей в сумме 11,0 тыс. руб</w:t>
            </w:r>
            <w:r>
              <w:rPr>
                <w:bCs/>
                <w:iCs/>
                <w:sz w:val="20"/>
                <w:szCs w:val="20"/>
              </w:rPr>
              <w:t xml:space="preserve">., </w:t>
            </w:r>
            <w:r w:rsidRPr="00732208">
              <w:rPr>
                <w:bCs/>
                <w:iCs/>
                <w:sz w:val="20"/>
                <w:szCs w:val="20"/>
              </w:rPr>
              <w:t>т/о пожарной сигнализации в сумме 290,0 тыс. руб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5F2F5F" w:rsidRPr="004017AC" w:rsidTr="007F2FFC">
        <w:tc>
          <w:tcPr>
            <w:tcW w:w="816" w:type="dxa"/>
          </w:tcPr>
          <w:p w:rsidR="005F2F5F" w:rsidRPr="00581D65" w:rsidRDefault="005F2F5F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226</w:t>
            </w:r>
          </w:p>
        </w:tc>
        <w:tc>
          <w:tcPr>
            <w:tcW w:w="2694" w:type="dxa"/>
          </w:tcPr>
          <w:p w:rsidR="005F2F5F" w:rsidRPr="004017AC" w:rsidRDefault="005F2F5F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5F2F5F">
              <w:rPr>
                <w:bCs/>
                <w:i/>
                <w:iCs/>
                <w:sz w:val="20"/>
                <w:szCs w:val="20"/>
              </w:rPr>
              <w:t>прочие расходы, услуги</w:t>
            </w:r>
          </w:p>
        </w:tc>
        <w:tc>
          <w:tcPr>
            <w:tcW w:w="1178" w:type="dxa"/>
          </w:tcPr>
          <w:p w:rsidR="005F2F5F" w:rsidRPr="00823358" w:rsidRDefault="009C7841" w:rsidP="007F2FF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>
              <w:rPr>
                <w:bCs/>
                <w:iCs/>
                <w:sz w:val="20"/>
                <w:szCs w:val="20"/>
              </w:rPr>
              <w:t>65</w:t>
            </w:r>
            <w:r w:rsidR="00823358">
              <w:rPr>
                <w:bCs/>
                <w:iCs/>
                <w:sz w:val="20"/>
                <w:szCs w:val="20"/>
              </w:rPr>
              <w:t>0,4</w:t>
            </w:r>
          </w:p>
        </w:tc>
        <w:tc>
          <w:tcPr>
            <w:tcW w:w="5166" w:type="dxa"/>
          </w:tcPr>
          <w:p w:rsidR="005F2F5F" w:rsidRPr="00CA6D41" w:rsidRDefault="00732208" w:rsidP="009C7841">
            <w:pPr>
              <w:jc w:val="both"/>
              <w:rPr>
                <w:bCs/>
                <w:iCs/>
                <w:sz w:val="20"/>
                <w:szCs w:val="20"/>
              </w:rPr>
            </w:pPr>
            <w:r w:rsidRPr="00732208">
              <w:rPr>
                <w:bCs/>
                <w:iCs/>
                <w:sz w:val="20"/>
                <w:szCs w:val="20"/>
              </w:rPr>
              <w:t>на обучение сотрудников в сумме 4,0 тыс. руб.;</w:t>
            </w:r>
            <w:r w:rsidRPr="00732208">
              <w:rPr>
                <w:bCs/>
                <w:iCs/>
                <w:sz w:val="26"/>
                <w:szCs w:val="26"/>
              </w:rPr>
              <w:t xml:space="preserve"> </w:t>
            </w:r>
            <w:r w:rsidRPr="00732208">
              <w:rPr>
                <w:bCs/>
                <w:iCs/>
                <w:sz w:val="20"/>
                <w:szCs w:val="20"/>
              </w:rPr>
              <w:t>на подготовку к отопительному сезону в сумме 62,0 тыс. руб.;</w:t>
            </w:r>
            <w:r w:rsidRPr="00732208">
              <w:rPr>
                <w:bCs/>
                <w:iCs/>
                <w:sz w:val="26"/>
                <w:szCs w:val="26"/>
              </w:rPr>
              <w:t xml:space="preserve"> </w:t>
            </w:r>
            <w:r w:rsidRPr="00732208">
              <w:rPr>
                <w:bCs/>
                <w:iCs/>
                <w:sz w:val="20"/>
                <w:szCs w:val="20"/>
              </w:rPr>
              <w:t xml:space="preserve">противопожарные мероприятия в сумме </w:t>
            </w:r>
            <w:r w:rsidR="009C7841">
              <w:rPr>
                <w:bCs/>
                <w:iCs/>
                <w:sz w:val="20"/>
                <w:szCs w:val="20"/>
              </w:rPr>
              <w:t>35</w:t>
            </w:r>
            <w:r w:rsidRPr="00732208">
              <w:rPr>
                <w:bCs/>
                <w:iCs/>
                <w:sz w:val="20"/>
                <w:szCs w:val="20"/>
              </w:rPr>
              <w:t>0 тыс. руб.;</w:t>
            </w:r>
            <w:r w:rsidR="002A76EF" w:rsidRPr="002A76EF">
              <w:rPr>
                <w:bCs/>
                <w:iCs/>
                <w:sz w:val="26"/>
                <w:szCs w:val="26"/>
              </w:rPr>
              <w:t xml:space="preserve"> </w:t>
            </w:r>
            <w:r w:rsidR="002A76EF" w:rsidRPr="002A76EF">
              <w:rPr>
                <w:bCs/>
                <w:iCs/>
                <w:sz w:val="20"/>
                <w:szCs w:val="20"/>
              </w:rPr>
              <w:t>антитеррористические мероприятия (видеокамеры) в сумме 1</w:t>
            </w:r>
            <w:r w:rsidR="002A76EF">
              <w:rPr>
                <w:bCs/>
                <w:iCs/>
                <w:sz w:val="20"/>
                <w:szCs w:val="20"/>
              </w:rPr>
              <w:t>0</w:t>
            </w:r>
            <w:r w:rsidR="002A76EF" w:rsidRPr="002A76EF">
              <w:rPr>
                <w:bCs/>
                <w:iCs/>
                <w:sz w:val="20"/>
                <w:szCs w:val="20"/>
              </w:rPr>
              <w:t>0 тыс. руб</w:t>
            </w:r>
            <w:r w:rsidR="002A76EF">
              <w:rPr>
                <w:bCs/>
                <w:iCs/>
                <w:sz w:val="20"/>
                <w:szCs w:val="20"/>
              </w:rPr>
              <w:t>.,</w:t>
            </w:r>
            <w:r w:rsidR="002A76EF" w:rsidRPr="002A76EF">
              <w:rPr>
                <w:bCs/>
                <w:iCs/>
                <w:sz w:val="26"/>
                <w:szCs w:val="26"/>
              </w:rPr>
              <w:t xml:space="preserve"> </w:t>
            </w:r>
            <w:r w:rsidR="002A76EF" w:rsidRPr="002A76EF">
              <w:rPr>
                <w:bCs/>
                <w:iCs/>
                <w:sz w:val="20"/>
                <w:szCs w:val="20"/>
              </w:rPr>
              <w:t>доступная среда (пандусы) в сумме 1</w:t>
            </w:r>
            <w:r w:rsidR="002A76EF">
              <w:rPr>
                <w:bCs/>
                <w:iCs/>
                <w:sz w:val="20"/>
                <w:szCs w:val="20"/>
              </w:rPr>
              <w:t>34</w:t>
            </w:r>
            <w:r w:rsidR="002A76EF" w:rsidRPr="002A76EF">
              <w:rPr>
                <w:bCs/>
                <w:iCs/>
                <w:sz w:val="20"/>
                <w:szCs w:val="20"/>
              </w:rPr>
              <w:t>,</w:t>
            </w:r>
            <w:r w:rsidR="002A76EF">
              <w:rPr>
                <w:bCs/>
                <w:iCs/>
                <w:sz w:val="20"/>
                <w:szCs w:val="20"/>
              </w:rPr>
              <w:t>4</w:t>
            </w:r>
            <w:r w:rsidR="002A76EF" w:rsidRPr="002A76EF">
              <w:rPr>
                <w:bCs/>
                <w:iCs/>
                <w:sz w:val="20"/>
                <w:szCs w:val="20"/>
              </w:rPr>
              <w:t xml:space="preserve"> тыс. руб</w:t>
            </w:r>
            <w:r w:rsidR="002A76EF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5F2F5F" w:rsidRPr="004017AC" w:rsidTr="007F2FFC">
        <w:tc>
          <w:tcPr>
            <w:tcW w:w="816" w:type="dxa"/>
          </w:tcPr>
          <w:p w:rsidR="005F2F5F" w:rsidRPr="00581D65" w:rsidRDefault="005F2F5F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346</w:t>
            </w:r>
          </w:p>
        </w:tc>
        <w:tc>
          <w:tcPr>
            <w:tcW w:w="2694" w:type="dxa"/>
          </w:tcPr>
          <w:p w:rsidR="005F2F5F" w:rsidRPr="004017AC" w:rsidRDefault="005F2F5F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5F2F5F">
              <w:rPr>
                <w:bCs/>
                <w:i/>
                <w:iCs/>
                <w:sz w:val="20"/>
                <w:szCs w:val="20"/>
              </w:rPr>
              <w:t>увеличение стоимости прочих оборотных запасов (материалов)</w:t>
            </w:r>
          </w:p>
        </w:tc>
        <w:tc>
          <w:tcPr>
            <w:tcW w:w="1178" w:type="dxa"/>
          </w:tcPr>
          <w:p w:rsidR="005F2F5F" w:rsidRDefault="004C49E2" w:rsidP="007F2FF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16,0</w:t>
            </w:r>
          </w:p>
        </w:tc>
        <w:tc>
          <w:tcPr>
            <w:tcW w:w="5166" w:type="dxa"/>
          </w:tcPr>
          <w:p w:rsidR="005F2F5F" w:rsidRDefault="004C49E2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4C49E2">
              <w:rPr>
                <w:bCs/>
                <w:iCs/>
                <w:sz w:val="20"/>
                <w:szCs w:val="20"/>
              </w:rPr>
              <w:t>приобретение канцтоваров в сумме 6,0 тыс. руб.,</w:t>
            </w:r>
            <w:r w:rsidRPr="004C49E2">
              <w:rPr>
                <w:bCs/>
                <w:iCs/>
                <w:sz w:val="26"/>
                <w:szCs w:val="26"/>
              </w:rPr>
              <w:t xml:space="preserve"> </w:t>
            </w:r>
            <w:r w:rsidRPr="004C49E2">
              <w:rPr>
                <w:bCs/>
                <w:iCs/>
                <w:sz w:val="20"/>
                <w:szCs w:val="20"/>
              </w:rPr>
              <w:t xml:space="preserve">приобретение </w:t>
            </w:r>
            <w:proofErr w:type="spellStart"/>
            <w:r w:rsidRPr="004C49E2">
              <w:rPr>
                <w:bCs/>
                <w:iCs/>
                <w:sz w:val="20"/>
                <w:szCs w:val="20"/>
              </w:rPr>
              <w:t>хозтоваров</w:t>
            </w:r>
            <w:proofErr w:type="spellEnd"/>
            <w:r w:rsidRPr="004C49E2">
              <w:rPr>
                <w:bCs/>
                <w:iCs/>
                <w:sz w:val="20"/>
                <w:szCs w:val="20"/>
              </w:rPr>
              <w:t xml:space="preserve"> в сумме 10,0 тыс. руб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5F2F5F" w:rsidRPr="004017AC" w:rsidTr="007F2FFC">
        <w:tc>
          <w:tcPr>
            <w:tcW w:w="816" w:type="dxa"/>
          </w:tcPr>
          <w:p w:rsidR="005F2F5F" w:rsidRDefault="005F2F5F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349</w:t>
            </w:r>
          </w:p>
        </w:tc>
        <w:tc>
          <w:tcPr>
            <w:tcW w:w="2694" w:type="dxa"/>
          </w:tcPr>
          <w:p w:rsidR="005F2F5F" w:rsidRPr="00416F99" w:rsidRDefault="005F2F5F" w:rsidP="007F2FFC">
            <w:pPr>
              <w:rPr>
                <w:sz w:val="20"/>
                <w:szCs w:val="20"/>
              </w:rPr>
            </w:pPr>
            <w:r w:rsidRPr="005F2F5F">
              <w:rPr>
                <w:bCs/>
                <w:i/>
                <w:iCs/>
                <w:sz w:val="20"/>
                <w:szCs w:val="20"/>
              </w:rPr>
              <w:t>увеличение стоимости прочих оборотных запасов однократного применения</w:t>
            </w:r>
          </w:p>
        </w:tc>
        <w:tc>
          <w:tcPr>
            <w:tcW w:w="1178" w:type="dxa"/>
          </w:tcPr>
          <w:p w:rsidR="005F2F5F" w:rsidRDefault="004C49E2" w:rsidP="007F2FF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200,0</w:t>
            </w:r>
          </w:p>
        </w:tc>
        <w:tc>
          <w:tcPr>
            <w:tcW w:w="5166" w:type="dxa"/>
          </w:tcPr>
          <w:p w:rsidR="005F2F5F" w:rsidRDefault="004C49E2" w:rsidP="007F2FFC">
            <w:pPr>
              <w:jc w:val="both"/>
              <w:rPr>
                <w:bCs/>
                <w:iCs/>
                <w:sz w:val="20"/>
                <w:szCs w:val="20"/>
              </w:rPr>
            </w:pPr>
            <w:r w:rsidRPr="004C49E2">
              <w:rPr>
                <w:bCs/>
                <w:iCs/>
                <w:sz w:val="20"/>
                <w:szCs w:val="20"/>
              </w:rPr>
              <w:t>подарочные сертификаты</w:t>
            </w:r>
          </w:p>
        </w:tc>
      </w:tr>
      <w:tr w:rsidR="005F2F5F" w:rsidRPr="00B60498" w:rsidTr="007F2FFC">
        <w:tc>
          <w:tcPr>
            <w:tcW w:w="816" w:type="dxa"/>
          </w:tcPr>
          <w:p w:rsidR="005F2F5F" w:rsidRPr="00B60498" w:rsidRDefault="005F2F5F" w:rsidP="007F2FF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:rsidR="005F2F5F" w:rsidRPr="00B60498" w:rsidRDefault="005F2F5F" w:rsidP="007F2FF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B60498">
              <w:rPr>
                <w:b/>
                <w:bCs/>
                <w:iCs/>
                <w:sz w:val="20"/>
                <w:szCs w:val="20"/>
              </w:rPr>
              <w:t>итого</w:t>
            </w:r>
          </w:p>
        </w:tc>
        <w:tc>
          <w:tcPr>
            <w:tcW w:w="1178" w:type="dxa"/>
          </w:tcPr>
          <w:p w:rsidR="005F2F5F" w:rsidRPr="008308A2" w:rsidRDefault="005F2F5F" w:rsidP="005F2F5F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7</w:t>
            </w:r>
            <w:r>
              <w:rPr>
                <w:b/>
                <w:bCs/>
                <w:iCs/>
                <w:sz w:val="20"/>
                <w:szCs w:val="20"/>
                <w:lang w:val="en-US"/>
              </w:rPr>
              <w:t> </w:t>
            </w:r>
            <w:r>
              <w:rPr>
                <w:b/>
                <w:bCs/>
                <w:iCs/>
                <w:sz w:val="20"/>
                <w:szCs w:val="20"/>
              </w:rPr>
              <w:t>916,50</w:t>
            </w:r>
          </w:p>
        </w:tc>
        <w:tc>
          <w:tcPr>
            <w:tcW w:w="5166" w:type="dxa"/>
          </w:tcPr>
          <w:p w:rsidR="005F2F5F" w:rsidRPr="00B60498" w:rsidRDefault="005F2F5F" w:rsidP="007F2FF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:rsidR="005F2F5F" w:rsidRDefault="005F2F5F" w:rsidP="00206E15">
      <w:pPr>
        <w:ind w:firstLine="708"/>
        <w:jc w:val="both"/>
        <w:rPr>
          <w:bCs/>
          <w:iCs/>
          <w:sz w:val="26"/>
          <w:szCs w:val="26"/>
        </w:rPr>
      </w:pPr>
    </w:p>
    <w:p w:rsidR="002432F4" w:rsidRPr="009F2912" w:rsidRDefault="002432F4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B10B47">
        <w:rPr>
          <w:b/>
          <w:bCs/>
          <w:iCs/>
          <w:sz w:val="26"/>
          <w:szCs w:val="26"/>
        </w:rPr>
        <w:t>6</w:t>
      </w:r>
      <w:r w:rsidRPr="009F2912">
        <w:rPr>
          <w:b/>
          <w:bCs/>
          <w:iCs/>
          <w:sz w:val="26"/>
          <w:szCs w:val="26"/>
        </w:rPr>
        <w:t xml:space="preserve"> год</w:t>
      </w:r>
      <w:r w:rsidR="006B154C" w:rsidRPr="009F2912">
        <w:rPr>
          <w:b/>
          <w:bCs/>
          <w:iCs/>
          <w:sz w:val="26"/>
          <w:szCs w:val="26"/>
        </w:rPr>
        <w:t xml:space="preserve"> – </w:t>
      </w:r>
      <w:r w:rsidR="00B10B47" w:rsidRPr="00B10B47">
        <w:rPr>
          <w:b/>
          <w:bCs/>
          <w:iCs/>
          <w:sz w:val="26"/>
          <w:szCs w:val="26"/>
        </w:rPr>
        <w:t xml:space="preserve">7 916,50 </w:t>
      </w:r>
      <w:r w:rsidRPr="009F2912">
        <w:rPr>
          <w:b/>
          <w:bCs/>
          <w:iCs/>
          <w:sz w:val="26"/>
          <w:szCs w:val="26"/>
        </w:rPr>
        <w:t>тыс.</w:t>
      </w:r>
      <w:r w:rsidR="006B154C" w:rsidRPr="009F2912">
        <w:rPr>
          <w:b/>
          <w:bCs/>
          <w:iCs/>
          <w:sz w:val="26"/>
          <w:szCs w:val="26"/>
        </w:rPr>
        <w:t xml:space="preserve"> </w:t>
      </w:r>
      <w:r w:rsidRPr="009F2912">
        <w:rPr>
          <w:b/>
          <w:bCs/>
          <w:iCs/>
          <w:sz w:val="26"/>
          <w:szCs w:val="26"/>
        </w:rPr>
        <w:t>руб.</w:t>
      </w:r>
      <w:r w:rsidR="00B803CC">
        <w:rPr>
          <w:b/>
          <w:bCs/>
          <w:iCs/>
          <w:sz w:val="26"/>
          <w:szCs w:val="26"/>
        </w:rPr>
        <w:t>;</w:t>
      </w:r>
    </w:p>
    <w:p w:rsidR="00D04F1F" w:rsidRPr="009F2912" w:rsidRDefault="00D04F1F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B10B47">
        <w:rPr>
          <w:b/>
          <w:bCs/>
          <w:iCs/>
          <w:sz w:val="26"/>
          <w:szCs w:val="26"/>
        </w:rPr>
        <w:t>7</w:t>
      </w:r>
      <w:r w:rsidRPr="009F2912">
        <w:rPr>
          <w:b/>
          <w:bCs/>
          <w:iCs/>
          <w:sz w:val="26"/>
          <w:szCs w:val="26"/>
        </w:rPr>
        <w:t xml:space="preserve"> год</w:t>
      </w:r>
      <w:r w:rsidR="006B154C" w:rsidRPr="009F2912">
        <w:rPr>
          <w:b/>
          <w:bCs/>
          <w:iCs/>
          <w:sz w:val="26"/>
          <w:szCs w:val="26"/>
        </w:rPr>
        <w:t xml:space="preserve"> –</w:t>
      </w:r>
      <w:r w:rsidRPr="009F2912">
        <w:rPr>
          <w:b/>
          <w:bCs/>
          <w:iCs/>
          <w:sz w:val="26"/>
          <w:szCs w:val="26"/>
        </w:rPr>
        <w:t xml:space="preserve"> </w:t>
      </w:r>
      <w:r w:rsidR="00B10B47" w:rsidRPr="00B10B47">
        <w:rPr>
          <w:b/>
          <w:bCs/>
          <w:iCs/>
          <w:sz w:val="26"/>
          <w:szCs w:val="26"/>
        </w:rPr>
        <w:t xml:space="preserve">7 916,50 </w:t>
      </w:r>
      <w:r w:rsidRPr="009F2912">
        <w:rPr>
          <w:b/>
          <w:bCs/>
          <w:iCs/>
          <w:sz w:val="26"/>
          <w:szCs w:val="26"/>
        </w:rPr>
        <w:t>тыс.</w:t>
      </w:r>
      <w:r w:rsidR="006B154C" w:rsidRPr="009F2912">
        <w:rPr>
          <w:b/>
          <w:bCs/>
          <w:iCs/>
          <w:sz w:val="26"/>
          <w:szCs w:val="26"/>
        </w:rPr>
        <w:t xml:space="preserve"> </w:t>
      </w:r>
      <w:r w:rsidRPr="009F2912">
        <w:rPr>
          <w:b/>
          <w:bCs/>
          <w:iCs/>
          <w:sz w:val="26"/>
          <w:szCs w:val="26"/>
        </w:rPr>
        <w:t>руб.</w:t>
      </w:r>
    </w:p>
    <w:p w:rsidR="004842C3" w:rsidRPr="009F2912" w:rsidRDefault="004842C3" w:rsidP="00E9535A">
      <w:pPr>
        <w:ind w:left="708"/>
        <w:jc w:val="both"/>
        <w:rPr>
          <w:b/>
          <w:bCs/>
          <w:iCs/>
          <w:sz w:val="26"/>
          <w:szCs w:val="26"/>
        </w:rPr>
      </w:pPr>
    </w:p>
    <w:p w:rsidR="009F2A31" w:rsidRDefault="009F2A31" w:rsidP="004D2526">
      <w:pPr>
        <w:ind w:left="708"/>
        <w:jc w:val="center"/>
        <w:rPr>
          <w:b/>
          <w:bCs/>
          <w:iCs/>
          <w:sz w:val="26"/>
          <w:szCs w:val="26"/>
          <w:lang w:val="en-US"/>
        </w:rPr>
      </w:pPr>
    </w:p>
    <w:p w:rsidR="009F2A31" w:rsidRDefault="009F2A31" w:rsidP="004D2526">
      <w:pPr>
        <w:ind w:left="708"/>
        <w:jc w:val="center"/>
        <w:rPr>
          <w:b/>
          <w:bCs/>
          <w:iCs/>
          <w:sz w:val="26"/>
          <w:szCs w:val="26"/>
          <w:lang w:val="en-US"/>
        </w:rPr>
      </w:pPr>
    </w:p>
    <w:p w:rsidR="004D2526" w:rsidRDefault="00B118DE" w:rsidP="004D2526">
      <w:pPr>
        <w:ind w:left="708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lastRenderedPageBreak/>
        <w:t>7</w:t>
      </w:r>
      <w:r w:rsidR="004D2526" w:rsidRPr="004D2526">
        <w:rPr>
          <w:b/>
          <w:bCs/>
          <w:iCs/>
          <w:sz w:val="26"/>
          <w:szCs w:val="26"/>
        </w:rPr>
        <w:t>. По подразделу 1100 «Физическая культура и спорт»</w:t>
      </w:r>
    </w:p>
    <w:p w:rsidR="00763A54" w:rsidRDefault="00763A54" w:rsidP="004D2526">
      <w:pPr>
        <w:ind w:left="708"/>
        <w:jc w:val="center"/>
        <w:rPr>
          <w:b/>
          <w:bCs/>
          <w:iCs/>
          <w:sz w:val="26"/>
          <w:szCs w:val="26"/>
        </w:rPr>
      </w:pPr>
    </w:p>
    <w:p w:rsidR="00B10B47" w:rsidRDefault="00B10B47" w:rsidP="00B10B47">
      <w:pPr>
        <w:ind w:firstLine="708"/>
        <w:jc w:val="both"/>
        <w:rPr>
          <w:bCs/>
          <w:iCs/>
          <w:sz w:val="26"/>
          <w:szCs w:val="26"/>
        </w:rPr>
      </w:pPr>
      <w:r w:rsidRPr="00B10B47">
        <w:rPr>
          <w:bCs/>
          <w:iCs/>
          <w:sz w:val="26"/>
          <w:szCs w:val="26"/>
        </w:rPr>
        <w:t>На проведение мероприятий по МП "Развитие физической культуры и спорта в МО "</w:t>
      </w:r>
      <w:proofErr w:type="spellStart"/>
      <w:r w:rsidRPr="00B10B47">
        <w:rPr>
          <w:bCs/>
          <w:iCs/>
          <w:sz w:val="26"/>
          <w:szCs w:val="26"/>
        </w:rPr>
        <w:t>Ишеевское</w:t>
      </w:r>
      <w:proofErr w:type="spellEnd"/>
      <w:r w:rsidRPr="00B10B47">
        <w:rPr>
          <w:bCs/>
          <w:iCs/>
          <w:sz w:val="26"/>
          <w:szCs w:val="26"/>
        </w:rPr>
        <w:t xml:space="preserve"> городское поселение" Ульяновского района Ульяновской области" </w:t>
      </w:r>
      <w:r>
        <w:rPr>
          <w:bCs/>
          <w:iCs/>
          <w:sz w:val="26"/>
          <w:szCs w:val="26"/>
        </w:rPr>
        <w:t xml:space="preserve">           </w:t>
      </w:r>
      <w:r w:rsidRPr="00B803CC">
        <w:rPr>
          <w:b/>
          <w:bCs/>
          <w:iCs/>
          <w:sz w:val="26"/>
          <w:szCs w:val="26"/>
        </w:rPr>
        <w:t>в 2025г. заложено 200,0 тыс. руб</w:t>
      </w:r>
      <w:r w:rsidRPr="00B10B47">
        <w:rPr>
          <w:bCs/>
          <w:iCs/>
          <w:sz w:val="26"/>
          <w:szCs w:val="26"/>
        </w:rPr>
        <w:t>., в том числе:</w:t>
      </w:r>
    </w:p>
    <w:p w:rsidR="00B10B47" w:rsidRPr="00B10B47" w:rsidRDefault="00B10B47" w:rsidP="00B10B47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- на о</w:t>
      </w:r>
      <w:r w:rsidRPr="00B10B47">
        <w:rPr>
          <w:bCs/>
          <w:iCs/>
          <w:sz w:val="26"/>
          <w:szCs w:val="26"/>
        </w:rPr>
        <w:t xml:space="preserve">беспечение реализации МП "Развитие физической культуры и спорта в </w:t>
      </w:r>
      <w:r>
        <w:rPr>
          <w:bCs/>
          <w:iCs/>
          <w:sz w:val="26"/>
          <w:szCs w:val="26"/>
        </w:rPr>
        <w:t xml:space="preserve">                      </w:t>
      </w:r>
      <w:r w:rsidRPr="00B10B47">
        <w:rPr>
          <w:bCs/>
          <w:iCs/>
          <w:sz w:val="26"/>
          <w:szCs w:val="26"/>
        </w:rPr>
        <w:t>МО "</w:t>
      </w:r>
      <w:proofErr w:type="spellStart"/>
      <w:r w:rsidRPr="00B10B47">
        <w:rPr>
          <w:bCs/>
          <w:iCs/>
          <w:sz w:val="26"/>
          <w:szCs w:val="26"/>
        </w:rPr>
        <w:t>Ишеевское</w:t>
      </w:r>
      <w:proofErr w:type="spellEnd"/>
      <w:r w:rsidRPr="00B10B47">
        <w:rPr>
          <w:bCs/>
          <w:iCs/>
          <w:sz w:val="26"/>
          <w:szCs w:val="26"/>
        </w:rPr>
        <w:t xml:space="preserve"> городское поселение" Ульяновского района Ульяновской области" </w:t>
      </w:r>
      <w:r>
        <w:rPr>
          <w:bCs/>
          <w:iCs/>
          <w:sz w:val="26"/>
          <w:szCs w:val="26"/>
        </w:rPr>
        <w:t xml:space="preserve">                   </w:t>
      </w:r>
      <w:r w:rsidRPr="00B10B47">
        <w:rPr>
          <w:bCs/>
          <w:iCs/>
          <w:sz w:val="26"/>
          <w:szCs w:val="26"/>
        </w:rPr>
        <w:t>по ст.22</w:t>
      </w:r>
      <w:r>
        <w:rPr>
          <w:bCs/>
          <w:iCs/>
          <w:sz w:val="26"/>
          <w:szCs w:val="26"/>
        </w:rPr>
        <w:t>6</w:t>
      </w:r>
      <w:r w:rsidRPr="00B10B47">
        <w:rPr>
          <w:bCs/>
          <w:iCs/>
          <w:sz w:val="26"/>
          <w:szCs w:val="26"/>
        </w:rPr>
        <w:t xml:space="preserve"> </w:t>
      </w:r>
      <w:r w:rsidRPr="00B10B47">
        <w:rPr>
          <w:bCs/>
          <w:i/>
          <w:iCs/>
          <w:sz w:val="26"/>
          <w:szCs w:val="26"/>
        </w:rPr>
        <w:t>«прочие расходы, услуги»</w:t>
      </w:r>
      <w:r w:rsidRPr="00B10B47"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в сумме</w:t>
      </w:r>
      <w:r w:rsidRPr="00B10B47"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17</w:t>
      </w:r>
      <w:r w:rsidRPr="00B10B47">
        <w:rPr>
          <w:bCs/>
          <w:iCs/>
          <w:sz w:val="26"/>
          <w:szCs w:val="26"/>
        </w:rPr>
        <w:t>0,0 тыс. руб.</w:t>
      </w:r>
      <w:r>
        <w:rPr>
          <w:bCs/>
          <w:iCs/>
          <w:sz w:val="26"/>
          <w:szCs w:val="26"/>
        </w:rPr>
        <w:t>;</w:t>
      </w:r>
    </w:p>
    <w:p w:rsidR="00B10B47" w:rsidRDefault="00B10B47" w:rsidP="00B10B47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- на о</w:t>
      </w:r>
      <w:r w:rsidRPr="00B10B47">
        <w:rPr>
          <w:bCs/>
          <w:iCs/>
          <w:sz w:val="26"/>
          <w:szCs w:val="26"/>
        </w:rPr>
        <w:t>беспечение экип</w:t>
      </w:r>
      <w:r>
        <w:rPr>
          <w:bCs/>
          <w:iCs/>
          <w:sz w:val="26"/>
          <w:szCs w:val="26"/>
        </w:rPr>
        <w:t>и</w:t>
      </w:r>
      <w:r w:rsidRPr="00B10B47">
        <w:rPr>
          <w:bCs/>
          <w:iCs/>
          <w:sz w:val="26"/>
          <w:szCs w:val="26"/>
        </w:rPr>
        <w:t>ровкой, спортивным инвентарём и оборудованием спортсменов и тренеров в  МО "</w:t>
      </w:r>
      <w:proofErr w:type="spellStart"/>
      <w:r w:rsidRPr="00B10B47">
        <w:rPr>
          <w:bCs/>
          <w:iCs/>
          <w:sz w:val="26"/>
          <w:szCs w:val="26"/>
        </w:rPr>
        <w:t>Ишеевское</w:t>
      </w:r>
      <w:proofErr w:type="spellEnd"/>
      <w:r w:rsidRPr="00B10B47">
        <w:rPr>
          <w:bCs/>
          <w:iCs/>
          <w:sz w:val="26"/>
          <w:szCs w:val="26"/>
        </w:rPr>
        <w:t xml:space="preserve"> городское поселение" Ульяновского района Ульяновской области"</w:t>
      </w:r>
      <w:r w:rsidRPr="00B10B47">
        <w:rPr>
          <w:bCs/>
          <w:i/>
          <w:iCs/>
          <w:sz w:val="26"/>
          <w:szCs w:val="26"/>
        </w:rPr>
        <w:t xml:space="preserve"> </w:t>
      </w:r>
      <w:r w:rsidRPr="00B10B47">
        <w:rPr>
          <w:bCs/>
          <w:iCs/>
          <w:sz w:val="26"/>
          <w:szCs w:val="26"/>
        </w:rPr>
        <w:t>по статье 349</w:t>
      </w:r>
      <w:r w:rsidRPr="00B10B47">
        <w:rPr>
          <w:bCs/>
          <w:i/>
          <w:iCs/>
          <w:sz w:val="26"/>
          <w:szCs w:val="26"/>
        </w:rPr>
        <w:t xml:space="preserve"> «увеличение стоимости прочих оборотных запасов однократного применения»</w:t>
      </w:r>
      <w:r w:rsidRPr="00B10B47">
        <w:rPr>
          <w:bCs/>
          <w:iCs/>
          <w:sz w:val="26"/>
          <w:szCs w:val="26"/>
        </w:rPr>
        <w:t xml:space="preserve"> в сумме – </w:t>
      </w:r>
      <w:r>
        <w:rPr>
          <w:bCs/>
          <w:iCs/>
          <w:sz w:val="26"/>
          <w:szCs w:val="26"/>
        </w:rPr>
        <w:t>3</w:t>
      </w:r>
      <w:r w:rsidRPr="00B10B47">
        <w:rPr>
          <w:bCs/>
          <w:iCs/>
          <w:sz w:val="26"/>
          <w:szCs w:val="26"/>
        </w:rPr>
        <w:t>0,0 тыс. руб.</w:t>
      </w:r>
    </w:p>
    <w:p w:rsidR="00B803CC" w:rsidRPr="009F2912" w:rsidRDefault="00B803CC" w:rsidP="00B803CC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>
        <w:rPr>
          <w:b/>
          <w:bCs/>
          <w:iCs/>
          <w:sz w:val="26"/>
          <w:szCs w:val="26"/>
        </w:rPr>
        <w:t>6</w:t>
      </w:r>
      <w:r w:rsidRPr="009F2912">
        <w:rPr>
          <w:b/>
          <w:bCs/>
          <w:iCs/>
          <w:sz w:val="26"/>
          <w:szCs w:val="26"/>
        </w:rPr>
        <w:t xml:space="preserve"> год – </w:t>
      </w:r>
      <w:r>
        <w:rPr>
          <w:b/>
          <w:bCs/>
          <w:iCs/>
          <w:sz w:val="26"/>
          <w:szCs w:val="26"/>
        </w:rPr>
        <w:t>200,0</w:t>
      </w:r>
      <w:r w:rsidRPr="00B10B47">
        <w:rPr>
          <w:b/>
          <w:bCs/>
          <w:iCs/>
          <w:sz w:val="26"/>
          <w:szCs w:val="26"/>
        </w:rPr>
        <w:t xml:space="preserve"> </w:t>
      </w:r>
      <w:r w:rsidRPr="009F2912">
        <w:rPr>
          <w:b/>
          <w:bCs/>
          <w:iCs/>
          <w:sz w:val="26"/>
          <w:szCs w:val="26"/>
        </w:rPr>
        <w:t>тыс. руб.</w:t>
      </w:r>
      <w:r>
        <w:rPr>
          <w:b/>
          <w:bCs/>
          <w:iCs/>
          <w:sz w:val="26"/>
          <w:szCs w:val="26"/>
        </w:rPr>
        <w:t>;</w:t>
      </w:r>
    </w:p>
    <w:p w:rsidR="00B803CC" w:rsidRPr="009F2912" w:rsidRDefault="00B803CC" w:rsidP="00B803CC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>
        <w:rPr>
          <w:b/>
          <w:bCs/>
          <w:iCs/>
          <w:sz w:val="26"/>
          <w:szCs w:val="26"/>
        </w:rPr>
        <w:t>7</w:t>
      </w:r>
      <w:r w:rsidRPr="009F2912">
        <w:rPr>
          <w:b/>
          <w:bCs/>
          <w:iCs/>
          <w:sz w:val="26"/>
          <w:szCs w:val="26"/>
        </w:rPr>
        <w:t xml:space="preserve"> год – </w:t>
      </w:r>
      <w:r>
        <w:rPr>
          <w:b/>
          <w:bCs/>
          <w:iCs/>
          <w:sz w:val="26"/>
          <w:szCs w:val="26"/>
        </w:rPr>
        <w:t>200</w:t>
      </w:r>
      <w:r w:rsidRPr="00B10B47">
        <w:rPr>
          <w:b/>
          <w:bCs/>
          <w:iCs/>
          <w:sz w:val="26"/>
          <w:szCs w:val="26"/>
        </w:rPr>
        <w:t xml:space="preserve">,0 </w:t>
      </w:r>
      <w:r w:rsidRPr="009F2912">
        <w:rPr>
          <w:b/>
          <w:bCs/>
          <w:iCs/>
          <w:sz w:val="26"/>
          <w:szCs w:val="26"/>
        </w:rPr>
        <w:t>тыс. руб.</w:t>
      </w:r>
    </w:p>
    <w:p w:rsidR="00B10B47" w:rsidRDefault="00B10B47" w:rsidP="004D2526">
      <w:pPr>
        <w:ind w:firstLine="708"/>
        <w:jc w:val="both"/>
        <w:rPr>
          <w:b/>
          <w:bCs/>
          <w:iCs/>
          <w:sz w:val="26"/>
          <w:szCs w:val="26"/>
        </w:rPr>
      </w:pPr>
    </w:p>
    <w:p w:rsidR="000C7915" w:rsidRPr="009F2912" w:rsidRDefault="003977B3" w:rsidP="00206E15">
      <w:pPr>
        <w:ind w:firstLine="708"/>
        <w:jc w:val="both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>В</w:t>
      </w:r>
      <w:r w:rsidR="004842C3" w:rsidRPr="009F2912">
        <w:rPr>
          <w:b/>
          <w:bCs/>
          <w:iCs/>
          <w:sz w:val="26"/>
          <w:szCs w:val="26"/>
        </w:rPr>
        <w:t>сего запланировано расходов</w:t>
      </w:r>
      <w:r w:rsidR="005E748A" w:rsidRPr="009F2912">
        <w:rPr>
          <w:b/>
          <w:bCs/>
          <w:iCs/>
          <w:sz w:val="26"/>
          <w:szCs w:val="26"/>
        </w:rPr>
        <w:t xml:space="preserve"> в </w:t>
      </w:r>
      <w:r w:rsidR="000C7915" w:rsidRPr="009F2912">
        <w:rPr>
          <w:b/>
          <w:bCs/>
          <w:iCs/>
          <w:sz w:val="26"/>
          <w:szCs w:val="26"/>
        </w:rPr>
        <w:t>бюджете МО</w:t>
      </w:r>
      <w:r w:rsidR="005E748A" w:rsidRPr="009F2912">
        <w:rPr>
          <w:b/>
          <w:bCs/>
          <w:iCs/>
          <w:sz w:val="26"/>
          <w:szCs w:val="26"/>
        </w:rPr>
        <w:t xml:space="preserve"> «</w:t>
      </w:r>
      <w:proofErr w:type="spellStart"/>
      <w:r w:rsidR="000C7915" w:rsidRPr="009F2912">
        <w:rPr>
          <w:b/>
          <w:bCs/>
          <w:iCs/>
          <w:sz w:val="26"/>
          <w:szCs w:val="26"/>
        </w:rPr>
        <w:t>Ишеевское</w:t>
      </w:r>
      <w:proofErr w:type="spellEnd"/>
      <w:r w:rsidR="000C7915" w:rsidRPr="009F2912">
        <w:rPr>
          <w:b/>
          <w:bCs/>
          <w:iCs/>
          <w:sz w:val="26"/>
          <w:szCs w:val="26"/>
        </w:rPr>
        <w:t xml:space="preserve"> городское поселение»:</w:t>
      </w:r>
    </w:p>
    <w:p w:rsidR="005E748A" w:rsidRPr="009F2912" w:rsidRDefault="005E748A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0D46EF">
        <w:rPr>
          <w:b/>
          <w:bCs/>
          <w:iCs/>
          <w:sz w:val="26"/>
          <w:szCs w:val="26"/>
        </w:rPr>
        <w:t>5</w:t>
      </w:r>
      <w:r w:rsidRPr="009F2912">
        <w:rPr>
          <w:b/>
          <w:bCs/>
          <w:iCs/>
          <w:sz w:val="26"/>
          <w:szCs w:val="26"/>
        </w:rPr>
        <w:t xml:space="preserve"> год в сумме </w:t>
      </w:r>
      <w:r w:rsidR="00B118DE">
        <w:rPr>
          <w:b/>
          <w:bCs/>
          <w:iCs/>
          <w:sz w:val="26"/>
          <w:szCs w:val="26"/>
        </w:rPr>
        <w:t>8</w:t>
      </w:r>
      <w:r w:rsidR="000D46EF">
        <w:rPr>
          <w:b/>
          <w:bCs/>
          <w:iCs/>
          <w:sz w:val="26"/>
          <w:szCs w:val="26"/>
        </w:rPr>
        <w:t>6</w:t>
      </w:r>
      <w:r w:rsidR="00146E2C" w:rsidRPr="009F2912">
        <w:rPr>
          <w:b/>
          <w:bCs/>
          <w:iCs/>
          <w:sz w:val="26"/>
          <w:szCs w:val="26"/>
        </w:rPr>
        <w:t xml:space="preserve"> </w:t>
      </w:r>
      <w:r w:rsidR="000D46EF">
        <w:rPr>
          <w:b/>
          <w:bCs/>
          <w:iCs/>
          <w:sz w:val="26"/>
          <w:szCs w:val="26"/>
        </w:rPr>
        <w:t>902</w:t>
      </w:r>
      <w:r w:rsidR="00CA13B4" w:rsidRPr="009F2912">
        <w:rPr>
          <w:b/>
          <w:bCs/>
          <w:iCs/>
          <w:sz w:val="26"/>
          <w:szCs w:val="26"/>
        </w:rPr>
        <w:t>,</w:t>
      </w:r>
      <w:r w:rsidR="000D46EF">
        <w:rPr>
          <w:b/>
          <w:bCs/>
          <w:iCs/>
          <w:sz w:val="26"/>
          <w:szCs w:val="26"/>
        </w:rPr>
        <w:t>544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  <w:r w:rsidRPr="009F2912">
        <w:rPr>
          <w:b/>
          <w:bCs/>
          <w:iCs/>
          <w:sz w:val="26"/>
          <w:szCs w:val="26"/>
        </w:rPr>
        <w:t>,</w:t>
      </w:r>
    </w:p>
    <w:p w:rsidR="005E748A" w:rsidRPr="009F2912" w:rsidRDefault="005E748A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0D46EF">
        <w:rPr>
          <w:b/>
          <w:bCs/>
          <w:iCs/>
          <w:sz w:val="26"/>
          <w:szCs w:val="26"/>
        </w:rPr>
        <w:t>6</w:t>
      </w:r>
      <w:r w:rsidRPr="009F2912">
        <w:rPr>
          <w:b/>
          <w:bCs/>
          <w:iCs/>
          <w:sz w:val="26"/>
          <w:szCs w:val="26"/>
        </w:rPr>
        <w:t xml:space="preserve"> год в сумме </w:t>
      </w:r>
      <w:r w:rsidR="00B118DE">
        <w:rPr>
          <w:b/>
          <w:bCs/>
          <w:iCs/>
          <w:sz w:val="26"/>
          <w:szCs w:val="26"/>
        </w:rPr>
        <w:t>8</w:t>
      </w:r>
      <w:r w:rsidR="000D46EF">
        <w:rPr>
          <w:b/>
          <w:bCs/>
          <w:iCs/>
          <w:sz w:val="26"/>
          <w:szCs w:val="26"/>
        </w:rPr>
        <w:t>3</w:t>
      </w:r>
      <w:r w:rsidR="004021FA" w:rsidRPr="009F2912">
        <w:rPr>
          <w:b/>
          <w:bCs/>
          <w:iCs/>
          <w:sz w:val="26"/>
          <w:szCs w:val="26"/>
        </w:rPr>
        <w:t xml:space="preserve"> </w:t>
      </w:r>
      <w:r w:rsidR="000D46EF">
        <w:rPr>
          <w:b/>
          <w:bCs/>
          <w:iCs/>
          <w:sz w:val="26"/>
          <w:szCs w:val="26"/>
        </w:rPr>
        <w:t>468</w:t>
      </w:r>
      <w:r w:rsidR="00CA13B4" w:rsidRPr="009F2912">
        <w:rPr>
          <w:b/>
          <w:bCs/>
          <w:iCs/>
          <w:sz w:val="26"/>
          <w:szCs w:val="26"/>
        </w:rPr>
        <w:t>,</w:t>
      </w:r>
      <w:r w:rsidR="00B118DE">
        <w:rPr>
          <w:b/>
          <w:bCs/>
          <w:iCs/>
          <w:sz w:val="26"/>
          <w:szCs w:val="26"/>
        </w:rPr>
        <w:t>7</w:t>
      </w:r>
      <w:r w:rsidR="000D46EF">
        <w:rPr>
          <w:b/>
          <w:bCs/>
          <w:iCs/>
          <w:sz w:val="26"/>
          <w:szCs w:val="26"/>
        </w:rPr>
        <w:t>3</w:t>
      </w:r>
      <w:r w:rsidR="00B118DE">
        <w:rPr>
          <w:b/>
          <w:bCs/>
          <w:iCs/>
          <w:sz w:val="26"/>
          <w:szCs w:val="26"/>
        </w:rPr>
        <w:t>0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  <w:r w:rsidRPr="009F2912">
        <w:rPr>
          <w:b/>
          <w:bCs/>
          <w:iCs/>
          <w:sz w:val="26"/>
          <w:szCs w:val="26"/>
        </w:rPr>
        <w:t xml:space="preserve">, </w:t>
      </w:r>
    </w:p>
    <w:p w:rsidR="005E748A" w:rsidRPr="009F2912" w:rsidRDefault="005E748A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0D46EF">
        <w:rPr>
          <w:b/>
          <w:bCs/>
          <w:iCs/>
          <w:sz w:val="26"/>
          <w:szCs w:val="26"/>
        </w:rPr>
        <w:t>7</w:t>
      </w:r>
      <w:r w:rsidRPr="009F2912">
        <w:rPr>
          <w:b/>
          <w:bCs/>
          <w:iCs/>
          <w:sz w:val="26"/>
          <w:szCs w:val="26"/>
        </w:rPr>
        <w:t xml:space="preserve"> год в сумме </w:t>
      </w:r>
      <w:r w:rsidR="000D46EF">
        <w:rPr>
          <w:b/>
          <w:bCs/>
          <w:iCs/>
          <w:sz w:val="26"/>
          <w:szCs w:val="26"/>
        </w:rPr>
        <w:t>86</w:t>
      </w:r>
      <w:r w:rsidR="004021FA" w:rsidRPr="009F2912">
        <w:rPr>
          <w:b/>
          <w:bCs/>
          <w:iCs/>
          <w:sz w:val="26"/>
          <w:szCs w:val="26"/>
        </w:rPr>
        <w:t xml:space="preserve"> </w:t>
      </w:r>
      <w:r w:rsidR="000D46EF">
        <w:rPr>
          <w:b/>
          <w:bCs/>
          <w:iCs/>
          <w:sz w:val="26"/>
          <w:szCs w:val="26"/>
        </w:rPr>
        <w:t>802</w:t>
      </w:r>
      <w:r w:rsidR="00CA13B4" w:rsidRPr="009F2912">
        <w:rPr>
          <w:b/>
          <w:bCs/>
          <w:iCs/>
          <w:sz w:val="26"/>
          <w:szCs w:val="26"/>
        </w:rPr>
        <w:t>,</w:t>
      </w:r>
      <w:r w:rsidR="000D46EF">
        <w:rPr>
          <w:b/>
          <w:bCs/>
          <w:iCs/>
          <w:sz w:val="26"/>
          <w:szCs w:val="26"/>
        </w:rPr>
        <w:t>53</w:t>
      </w:r>
      <w:r w:rsidR="00B118DE">
        <w:rPr>
          <w:b/>
          <w:bCs/>
          <w:iCs/>
          <w:sz w:val="26"/>
          <w:szCs w:val="26"/>
        </w:rPr>
        <w:t>0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5E748A" w:rsidRPr="009F2912" w:rsidRDefault="005E748A" w:rsidP="00E9535A">
      <w:pPr>
        <w:ind w:left="708"/>
        <w:jc w:val="both"/>
        <w:rPr>
          <w:rFonts w:eastAsia="Arial Unicode MS"/>
          <w:sz w:val="26"/>
          <w:szCs w:val="26"/>
        </w:rPr>
      </w:pPr>
      <w:r w:rsidRPr="009F2912">
        <w:rPr>
          <w:rFonts w:eastAsia="Arial Unicode MS"/>
          <w:sz w:val="26"/>
          <w:szCs w:val="26"/>
        </w:rPr>
        <w:t xml:space="preserve"> </w:t>
      </w:r>
    </w:p>
    <w:p w:rsidR="00DC520E" w:rsidRPr="009F2912" w:rsidRDefault="00D04F1F" w:rsidP="00047C99">
      <w:pPr>
        <w:autoSpaceDE w:val="0"/>
        <w:ind w:firstLine="708"/>
        <w:jc w:val="both"/>
        <w:rPr>
          <w:b/>
          <w:sz w:val="26"/>
          <w:szCs w:val="26"/>
        </w:rPr>
      </w:pPr>
      <w:r w:rsidRPr="009F2912">
        <w:rPr>
          <w:b/>
          <w:sz w:val="26"/>
          <w:szCs w:val="26"/>
        </w:rPr>
        <w:t>Дефицит бюджета МО «</w:t>
      </w:r>
      <w:proofErr w:type="spellStart"/>
      <w:r w:rsidRPr="009F2912">
        <w:rPr>
          <w:b/>
          <w:sz w:val="26"/>
          <w:szCs w:val="26"/>
        </w:rPr>
        <w:t>Ишеевское</w:t>
      </w:r>
      <w:proofErr w:type="spellEnd"/>
      <w:r w:rsidRPr="009F2912">
        <w:rPr>
          <w:b/>
          <w:sz w:val="26"/>
          <w:szCs w:val="26"/>
        </w:rPr>
        <w:t xml:space="preserve"> городское поселение» составляет:</w:t>
      </w:r>
    </w:p>
    <w:p w:rsidR="00047C99" w:rsidRDefault="00047C99" w:rsidP="00E9535A">
      <w:pPr>
        <w:ind w:left="708"/>
        <w:jc w:val="both"/>
        <w:rPr>
          <w:b/>
          <w:bCs/>
          <w:iCs/>
          <w:sz w:val="26"/>
          <w:szCs w:val="26"/>
        </w:rPr>
      </w:pPr>
    </w:p>
    <w:p w:rsidR="00D04F1F" w:rsidRPr="009F2912" w:rsidRDefault="00D04F1F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</w:t>
      </w:r>
      <w:r w:rsidR="000A32C5" w:rsidRPr="009F2912">
        <w:rPr>
          <w:b/>
          <w:bCs/>
          <w:iCs/>
          <w:sz w:val="26"/>
          <w:szCs w:val="26"/>
        </w:rPr>
        <w:t>2</w:t>
      </w:r>
      <w:r w:rsidR="00230FE7">
        <w:rPr>
          <w:b/>
          <w:bCs/>
          <w:iCs/>
          <w:sz w:val="26"/>
          <w:szCs w:val="26"/>
        </w:rPr>
        <w:t>5</w:t>
      </w:r>
      <w:r w:rsidRPr="009F2912">
        <w:rPr>
          <w:b/>
          <w:bCs/>
          <w:iCs/>
          <w:sz w:val="26"/>
          <w:szCs w:val="26"/>
        </w:rPr>
        <w:t xml:space="preserve"> год – </w:t>
      </w:r>
      <w:r w:rsidR="006919BB" w:rsidRPr="009F2912">
        <w:rPr>
          <w:b/>
          <w:bCs/>
          <w:iCs/>
          <w:sz w:val="26"/>
          <w:szCs w:val="26"/>
        </w:rPr>
        <w:t>0</w:t>
      </w:r>
      <w:r w:rsidRPr="009F2912">
        <w:rPr>
          <w:b/>
          <w:bCs/>
          <w:iCs/>
          <w:sz w:val="26"/>
          <w:szCs w:val="26"/>
        </w:rPr>
        <w:t xml:space="preserve">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D04F1F" w:rsidRPr="009F2912" w:rsidRDefault="00D04F1F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230FE7">
        <w:rPr>
          <w:b/>
          <w:bCs/>
          <w:iCs/>
          <w:sz w:val="26"/>
          <w:szCs w:val="26"/>
        </w:rPr>
        <w:t>6</w:t>
      </w:r>
      <w:r w:rsidR="0065550A" w:rsidRPr="009F2912">
        <w:rPr>
          <w:b/>
          <w:bCs/>
          <w:iCs/>
          <w:sz w:val="26"/>
          <w:szCs w:val="26"/>
        </w:rPr>
        <w:t xml:space="preserve"> год –</w:t>
      </w:r>
      <w:r w:rsidRPr="009F2912">
        <w:rPr>
          <w:b/>
          <w:bCs/>
          <w:iCs/>
          <w:sz w:val="26"/>
          <w:szCs w:val="26"/>
        </w:rPr>
        <w:t xml:space="preserve"> 0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B57B63" w:rsidRDefault="00D04F1F" w:rsidP="00230FE7">
      <w:pPr>
        <w:jc w:val="both"/>
        <w:rPr>
          <w:b/>
          <w:bCs/>
          <w:iCs/>
          <w:sz w:val="26"/>
          <w:szCs w:val="26"/>
        </w:rPr>
      </w:pPr>
      <w:r w:rsidRPr="009F2912">
        <w:rPr>
          <w:b/>
          <w:bCs/>
          <w:iCs/>
          <w:sz w:val="26"/>
          <w:szCs w:val="26"/>
        </w:rPr>
        <w:t>202</w:t>
      </w:r>
      <w:r w:rsidR="00230FE7">
        <w:rPr>
          <w:b/>
          <w:bCs/>
          <w:iCs/>
          <w:sz w:val="26"/>
          <w:szCs w:val="26"/>
        </w:rPr>
        <w:t>7</w:t>
      </w:r>
      <w:r w:rsidRPr="009F2912">
        <w:rPr>
          <w:b/>
          <w:bCs/>
          <w:iCs/>
          <w:sz w:val="26"/>
          <w:szCs w:val="26"/>
        </w:rPr>
        <w:t xml:space="preserve"> год – 0 </w:t>
      </w:r>
      <w:r w:rsidR="00FC46C6" w:rsidRPr="009F2912">
        <w:rPr>
          <w:b/>
          <w:bCs/>
          <w:iCs/>
          <w:sz w:val="26"/>
          <w:szCs w:val="26"/>
        </w:rPr>
        <w:t>тыс. руб.</w:t>
      </w:r>
    </w:p>
    <w:p w:rsidR="00727785" w:rsidRPr="00727785" w:rsidRDefault="00727785" w:rsidP="008075D7">
      <w:pPr>
        <w:ind w:left="708"/>
        <w:jc w:val="both"/>
        <w:rPr>
          <w:b/>
          <w:bCs/>
          <w:iCs/>
          <w:sz w:val="26"/>
          <w:szCs w:val="26"/>
        </w:rPr>
      </w:pPr>
    </w:p>
    <w:p w:rsidR="00727785" w:rsidRPr="009C5152" w:rsidRDefault="00727785" w:rsidP="008075D7">
      <w:pPr>
        <w:ind w:left="708"/>
        <w:jc w:val="both"/>
        <w:rPr>
          <w:b/>
          <w:bCs/>
          <w:iCs/>
          <w:sz w:val="26"/>
          <w:szCs w:val="26"/>
        </w:rPr>
      </w:pPr>
    </w:p>
    <w:p w:rsidR="009F2A31" w:rsidRPr="009C5152" w:rsidRDefault="009F2A31" w:rsidP="008075D7">
      <w:pPr>
        <w:ind w:left="708"/>
        <w:jc w:val="both"/>
        <w:rPr>
          <w:b/>
          <w:bCs/>
          <w:iCs/>
          <w:sz w:val="26"/>
          <w:szCs w:val="26"/>
        </w:rPr>
      </w:pPr>
    </w:p>
    <w:p w:rsidR="00727785" w:rsidRPr="00727785" w:rsidRDefault="00727785" w:rsidP="00727785">
      <w:pPr>
        <w:suppressAutoHyphens w:val="0"/>
        <w:jc w:val="both"/>
        <w:rPr>
          <w:sz w:val="26"/>
          <w:szCs w:val="26"/>
          <w:lang w:eastAsia="ru-RU"/>
        </w:rPr>
      </w:pPr>
      <w:r w:rsidRPr="00727785">
        <w:rPr>
          <w:sz w:val="26"/>
          <w:szCs w:val="26"/>
          <w:lang w:eastAsia="ru-RU"/>
        </w:rPr>
        <w:t>Начальник</w:t>
      </w:r>
    </w:p>
    <w:p w:rsidR="00727785" w:rsidRPr="00727785" w:rsidRDefault="00727785" w:rsidP="00727785">
      <w:pPr>
        <w:suppressAutoHyphens w:val="0"/>
        <w:jc w:val="both"/>
        <w:rPr>
          <w:sz w:val="26"/>
          <w:szCs w:val="26"/>
          <w:lang w:eastAsia="ru-RU"/>
        </w:rPr>
      </w:pPr>
      <w:r w:rsidRPr="00727785">
        <w:rPr>
          <w:sz w:val="26"/>
          <w:szCs w:val="26"/>
          <w:lang w:eastAsia="ru-RU"/>
        </w:rPr>
        <w:t>МУ «Управление финансов</w:t>
      </w:r>
    </w:p>
    <w:p w:rsidR="00727785" w:rsidRDefault="00727785" w:rsidP="00727785">
      <w:pPr>
        <w:suppressAutoHyphens w:val="0"/>
        <w:jc w:val="both"/>
        <w:rPr>
          <w:sz w:val="28"/>
          <w:szCs w:val="28"/>
        </w:rPr>
      </w:pPr>
      <w:r w:rsidRPr="00727785">
        <w:rPr>
          <w:sz w:val="26"/>
          <w:szCs w:val="26"/>
          <w:lang w:eastAsia="ru-RU"/>
        </w:rPr>
        <w:t xml:space="preserve">МО «Ульяновский район»                                                              </w:t>
      </w:r>
      <w:r>
        <w:rPr>
          <w:sz w:val="26"/>
          <w:szCs w:val="26"/>
          <w:lang w:eastAsia="ru-RU"/>
        </w:rPr>
        <w:t xml:space="preserve">             </w:t>
      </w:r>
      <w:r w:rsidRPr="00727785">
        <w:rPr>
          <w:sz w:val="26"/>
          <w:szCs w:val="26"/>
          <w:lang w:eastAsia="ru-RU"/>
        </w:rPr>
        <w:t xml:space="preserve">О.В. </w:t>
      </w:r>
      <w:proofErr w:type="spellStart"/>
      <w:r w:rsidRPr="00727785">
        <w:rPr>
          <w:sz w:val="26"/>
          <w:szCs w:val="26"/>
          <w:lang w:eastAsia="ru-RU"/>
        </w:rPr>
        <w:t>Никушина</w:t>
      </w:r>
      <w:proofErr w:type="spellEnd"/>
    </w:p>
    <w:sectPr w:rsidR="00727785" w:rsidSect="00231BA3">
      <w:headerReference w:type="default" r:id="rId9"/>
      <w:pgSz w:w="11906" w:h="16838"/>
      <w:pgMar w:top="567" w:right="1134" w:bottom="567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F19" w:rsidRDefault="00584F19" w:rsidP="00B57B63">
      <w:r>
        <w:separator/>
      </w:r>
    </w:p>
  </w:endnote>
  <w:endnote w:type="continuationSeparator" w:id="0">
    <w:p w:rsidR="00584F19" w:rsidRDefault="00584F19" w:rsidP="00B5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F19" w:rsidRDefault="00584F19" w:rsidP="00B57B63">
      <w:r>
        <w:separator/>
      </w:r>
    </w:p>
  </w:footnote>
  <w:footnote w:type="continuationSeparator" w:id="0">
    <w:p w:rsidR="00584F19" w:rsidRDefault="00584F19" w:rsidP="00B57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553031"/>
      <w:docPartObj>
        <w:docPartGallery w:val="Page Numbers (Top of Page)"/>
        <w:docPartUnique/>
      </w:docPartObj>
    </w:sdtPr>
    <w:sdtContent>
      <w:p w:rsidR="002F12AA" w:rsidRDefault="002F12A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940">
          <w:rPr>
            <w:noProof/>
          </w:rPr>
          <w:t>6</w:t>
        </w:r>
        <w:r>
          <w:fldChar w:fldCharType="end"/>
        </w:r>
      </w:p>
    </w:sdtContent>
  </w:sdt>
  <w:p w:rsidR="002F12AA" w:rsidRDefault="002F12A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6C6F"/>
    <w:multiLevelType w:val="hybridMultilevel"/>
    <w:tmpl w:val="47E8F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1E30C1"/>
    <w:multiLevelType w:val="hybridMultilevel"/>
    <w:tmpl w:val="84B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50C2D"/>
    <w:multiLevelType w:val="multilevel"/>
    <w:tmpl w:val="A4725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4830C3"/>
    <w:multiLevelType w:val="multilevel"/>
    <w:tmpl w:val="E19A6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802"/>
    <w:rsid w:val="00000D5E"/>
    <w:rsid w:val="00001D72"/>
    <w:rsid w:val="000031B4"/>
    <w:rsid w:val="00010CBF"/>
    <w:rsid w:val="000137F6"/>
    <w:rsid w:val="00013A27"/>
    <w:rsid w:val="000141A5"/>
    <w:rsid w:val="00015B7B"/>
    <w:rsid w:val="00015EC2"/>
    <w:rsid w:val="00017BB1"/>
    <w:rsid w:val="00020C80"/>
    <w:rsid w:val="000221E4"/>
    <w:rsid w:val="0002337F"/>
    <w:rsid w:val="00023AE6"/>
    <w:rsid w:val="0002429A"/>
    <w:rsid w:val="0002448E"/>
    <w:rsid w:val="0002498C"/>
    <w:rsid w:val="000257DD"/>
    <w:rsid w:val="00027EA7"/>
    <w:rsid w:val="00030DDC"/>
    <w:rsid w:val="00034F64"/>
    <w:rsid w:val="00035A05"/>
    <w:rsid w:val="000365E9"/>
    <w:rsid w:val="00036816"/>
    <w:rsid w:val="00036CCF"/>
    <w:rsid w:val="00037A3B"/>
    <w:rsid w:val="00037EF1"/>
    <w:rsid w:val="00040CC4"/>
    <w:rsid w:val="00040D6E"/>
    <w:rsid w:val="00040EC7"/>
    <w:rsid w:val="000411D0"/>
    <w:rsid w:val="0004373B"/>
    <w:rsid w:val="00047C99"/>
    <w:rsid w:val="0005243E"/>
    <w:rsid w:val="000527AF"/>
    <w:rsid w:val="00053177"/>
    <w:rsid w:val="0005349A"/>
    <w:rsid w:val="00054A71"/>
    <w:rsid w:val="00054A7C"/>
    <w:rsid w:val="000556EC"/>
    <w:rsid w:val="0005600B"/>
    <w:rsid w:val="00056129"/>
    <w:rsid w:val="00056C23"/>
    <w:rsid w:val="00057227"/>
    <w:rsid w:val="000629BE"/>
    <w:rsid w:val="00063D8A"/>
    <w:rsid w:val="0006611A"/>
    <w:rsid w:val="0006697F"/>
    <w:rsid w:val="00070563"/>
    <w:rsid w:val="000706A3"/>
    <w:rsid w:val="00071602"/>
    <w:rsid w:val="000737BB"/>
    <w:rsid w:val="00073DF4"/>
    <w:rsid w:val="00073E67"/>
    <w:rsid w:val="0007442D"/>
    <w:rsid w:val="000754F4"/>
    <w:rsid w:val="000755BE"/>
    <w:rsid w:val="00077443"/>
    <w:rsid w:val="000777B1"/>
    <w:rsid w:val="000800E1"/>
    <w:rsid w:val="00080261"/>
    <w:rsid w:val="00080471"/>
    <w:rsid w:val="000817E3"/>
    <w:rsid w:val="00081C2A"/>
    <w:rsid w:val="00081E00"/>
    <w:rsid w:val="000824BF"/>
    <w:rsid w:val="000828B1"/>
    <w:rsid w:val="00083B80"/>
    <w:rsid w:val="0008454A"/>
    <w:rsid w:val="0008612A"/>
    <w:rsid w:val="000875DE"/>
    <w:rsid w:val="00093A76"/>
    <w:rsid w:val="00093D1A"/>
    <w:rsid w:val="00094C6E"/>
    <w:rsid w:val="00094D4E"/>
    <w:rsid w:val="00096DE8"/>
    <w:rsid w:val="000973E8"/>
    <w:rsid w:val="000979FD"/>
    <w:rsid w:val="000A0AAA"/>
    <w:rsid w:val="000A0D91"/>
    <w:rsid w:val="000A12FA"/>
    <w:rsid w:val="000A2525"/>
    <w:rsid w:val="000A26F5"/>
    <w:rsid w:val="000A32C5"/>
    <w:rsid w:val="000A4712"/>
    <w:rsid w:val="000A7658"/>
    <w:rsid w:val="000A7BB3"/>
    <w:rsid w:val="000B16F4"/>
    <w:rsid w:val="000B1BD0"/>
    <w:rsid w:val="000B1ECB"/>
    <w:rsid w:val="000B2633"/>
    <w:rsid w:val="000B2787"/>
    <w:rsid w:val="000B363F"/>
    <w:rsid w:val="000B36A4"/>
    <w:rsid w:val="000B40D4"/>
    <w:rsid w:val="000B64CC"/>
    <w:rsid w:val="000B64E3"/>
    <w:rsid w:val="000B6851"/>
    <w:rsid w:val="000B69DA"/>
    <w:rsid w:val="000C083B"/>
    <w:rsid w:val="000C40DE"/>
    <w:rsid w:val="000C488C"/>
    <w:rsid w:val="000C52ED"/>
    <w:rsid w:val="000C5C96"/>
    <w:rsid w:val="000C7915"/>
    <w:rsid w:val="000D0670"/>
    <w:rsid w:val="000D418B"/>
    <w:rsid w:val="000D46EF"/>
    <w:rsid w:val="000D5E2C"/>
    <w:rsid w:val="000D630A"/>
    <w:rsid w:val="000E30F5"/>
    <w:rsid w:val="000E3D3B"/>
    <w:rsid w:val="000E445F"/>
    <w:rsid w:val="000E6DFB"/>
    <w:rsid w:val="000E76FB"/>
    <w:rsid w:val="000F131A"/>
    <w:rsid w:val="000F1B75"/>
    <w:rsid w:val="000F504C"/>
    <w:rsid w:val="000F6A72"/>
    <w:rsid w:val="000F7394"/>
    <w:rsid w:val="00100920"/>
    <w:rsid w:val="00100C44"/>
    <w:rsid w:val="00101987"/>
    <w:rsid w:val="00101DC8"/>
    <w:rsid w:val="00102A43"/>
    <w:rsid w:val="00103F4D"/>
    <w:rsid w:val="00104E6D"/>
    <w:rsid w:val="00105015"/>
    <w:rsid w:val="00105041"/>
    <w:rsid w:val="00105D57"/>
    <w:rsid w:val="0010687C"/>
    <w:rsid w:val="001068B8"/>
    <w:rsid w:val="0011096C"/>
    <w:rsid w:val="0011109C"/>
    <w:rsid w:val="00112393"/>
    <w:rsid w:val="001132F7"/>
    <w:rsid w:val="00113E58"/>
    <w:rsid w:val="0011412B"/>
    <w:rsid w:val="00116785"/>
    <w:rsid w:val="001176F8"/>
    <w:rsid w:val="00120162"/>
    <w:rsid w:val="0012030C"/>
    <w:rsid w:val="00121466"/>
    <w:rsid w:val="001232AD"/>
    <w:rsid w:val="00123928"/>
    <w:rsid w:val="00124AC9"/>
    <w:rsid w:val="00126289"/>
    <w:rsid w:val="00126342"/>
    <w:rsid w:val="00126B2D"/>
    <w:rsid w:val="00131434"/>
    <w:rsid w:val="0013297B"/>
    <w:rsid w:val="00132EAA"/>
    <w:rsid w:val="001332EF"/>
    <w:rsid w:val="00133D3C"/>
    <w:rsid w:val="00133EED"/>
    <w:rsid w:val="001349FD"/>
    <w:rsid w:val="001363A0"/>
    <w:rsid w:val="0013781F"/>
    <w:rsid w:val="0014040B"/>
    <w:rsid w:val="00140BBC"/>
    <w:rsid w:val="00141220"/>
    <w:rsid w:val="001413D4"/>
    <w:rsid w:val="00146E2C"/>
    <w:rsid w:val="00147CBB"/>
    <w:rsid w:val="00147CDC"/>
    <w:rsid w:val="00150A0B"/>
    <w:rsid w:val="00151583"/>
    <w:rsid w:val="001515A4"/>
    <w:rsid w:val="00151DB8"/>
    <w:rsid w:val="001529B4"/>
    <w:rsid w:val="001564B5"/>
    <w:rsid w:val="0015739F"/>
    <w:rsid w:val="00161E00"/>
    <w:rsid w:val="00162670"/>
    <w:rsid w:val="001637F8"/>
    <w:rsid w:val="00163B80"/>
    <w:rsid w:val="00163F07"/>
    <w:rsid w:val="00164385"/>
    <w:rsid w:val="00166510"/>
    <w:rsid w:val="00167258"/>
    <w:rsid w:val="00172FEB"/>
    <w:rsid w:val="00173CEE"/>
    <w:rsid w:val="00174077"/>
    <w:rsid w:val="001754E8"/>
    <w:rsid w:val="00175BCA"/>
    <w:rsid w:val="001826DE"/>
    <w:rsid w:val="00183514"/>
    <w:rsid w:val="00185EB9"/>
    <w:rsid w:val="001863B0"/>
    <w:rsid w:val="00186429"/>
    <w:rsid w:val="0019121F"/>
    <w:rsid w:val="0019535C"/>
    <w:rsid w:val="00195920"/>
    <w:rsid w:val="00195F3D"/>
    <w:rsid w:val="001969A8"/>
    <w:rsid w:val="001A149E"/>
    <w:rsid w:val="001A14F1"/>
    <w:rsid w:val="001A176B"/>
    <w:rsid w:val="001A1E6A"/>
    <w:rsid w:val="001A2F9B"/>
    <w:rsid w:val="001A3A58"/>
    <w:rsid w:val="001A46A5"/>
    <w:rsid w:val="001A48C9"/>
    <w:rsid w:val="001A5447"/>
    <w:rsid w:val="001A5D71"/>
    <w:rsid w:val="001A6CED"/>
    <w:rsid w:val="001A7C56"/>
    <w:rsid w:val="001A7C67"/>
    <w:rsid w:val="001B1358"/>
    <w:rsid w:val="001B22AF"/>
    <w:rsid w:val="001B59DF"/>
    <w:rsid w:val="001B5DAA"/>
    <w:rsid w:val="001B6498"/>
    <w:rsid w:val="001B65CD"/>
    <w:rsid w:val="001B7DEB"/>
    <w:rsid w:val="001C0B64"/>
    <w:rsid w:val="001C30F4"/>
    <w:rsid w:val="001C3D46"/>
    <w:rsid w:val="001C4BBE"/>
    <w:rsid w:val="001C5156"/>
    <w:rsid w:val="001C5BBA"/>
    <w:rsid w:val="001C7504"/>
    <w:rsid w:val="001D2F1A"/>
    <w:rsid w:val="001D3B8D"/>
    <w:rsid w:val="001D3D76"/>
    <w:rsid w:val="001D4168"/>
    <w:rsid w:val="001D5624"/>
    <w:rsid w:val="001D6005"/>
    <w:rsid w:val="001D6074"/>
    <w:rsid w:val="001D7744"/>
    <w:rsid w:val="001E0280"/>
    <w:rsid w:val="001E121E"/>
    <w:rsid w:val="001E315D"/>
    <w:rsid w:val="001E3591"/>
    <w:rsid w:val="001E3D83"/>
    <w:rsid w:val="001E5103"/>
    <w:rsid w:val="001E6A20"/>
    <w:rsid w:val="001E700A"/>
    <w:rsid w:val="001F2241"/>
    <w:rsid w:val="001F2532"/>
    <w:rsid w:val="001F3CD9"/>
    <w:rsid w:val="001F7208"/>
    <w:rsid w:val="001F7843"/>
    <w:rsid w:val="0020233D"/>
    <w:rsid w:val="002033ED"/>
    <w:rsid w:val="00203E46"/>
    <w:rsid w:val="002041BB"/>
    <w:rsid w:val="00206E15"/>
    <w:rsid w:val="00206FBB"/>
    <w:rsid w:val="00207357"/>
    <w:rsid w:val="00207E8D"/>
    <w:rsid w:val="002105A4"/>
    <w:rsid w:val="00210600"/>
    <w:rsid w:val="00212154"/>
    <w:rsid w:val="0021220D"/>
    <w:rsid w:val="002125C9"/>
    <w:rsid w:val="0021336E"/>
    <w:rsid w:val="00214148"/>
    <w:rsid w:val="0021537E"/>
    <w:rsid w:val="002171DB"/>
    <w:rsid w:val="00220C1D"/>
    <w:rsid w:val="002215B0"/>
    <w:rsid w:val="00223A4A"/>
    <w:rsid w:val="00226E2F"/>
    <w:rsid w:val="00230397"/>
    <w:rsid w:val="00230FE7"/>
    <w:rsid w:val="00231BA3"/>
    <w:rsid w:val="0023377D"/>
    <w:rsid w:val="00242A5E"/>
    <w:rsid w:val="002432F4"/>
    <w:rsid w:val="00246CAB"/>
    <w:rsid w:val="00250D18"/>
    <w:rsid w:val="00251F36"/>
    <w:rsid w:val="00253EB2"/>
    <w:rsid w:val="00256702"/>
    <w:rsid w:val="002570C4"/>
    <w:rsid w:val="00257DA0"/>
    <w:rsid w:val="002617F3"/>
    <w:rsid w:val="002618B7"/>
    <w:rsid w:val="002629A8"/>
    <w:rsid w:val="00263451"/>
    <w:rsid w:val="00263EDA"/>
    <w:rsid w:val="00264E45"/>
    <w:rsid w:val="00270DC0"/>
    <w:rsid w:val="00272B7D"/>
    <w:rsid w:val="0027312A"/>
    <w:rsid w:val="00274122"/>
    <w:rsid w:val="00275392"/>
    <w:rsid w:val="00275774"/>
    <w:rsid w:val="00276670"/>
    <w:rsid w:val="00276AAC"/>
    <w:rsid w:val="00276E2B"/>
    <w:rsid w:val="00281019"/>
    <w:rsid w:val="00281D64"/>
    <w:rsid w:val="00283B0D"/>
    <w:rsid w:val="002842B8"/>
    <w:rsid w:val="00287664"/>
    <w:rsid w:val="00290E41"/>
    <w:rsid w:val="00291AB5"/>
    <w:rsid w:val="0029214A"/>
    <w:rsid w:val="0029324F"/>
    <w:rsid w:val="002937B6"/>
    <w:rsid w:val="00294896"/>
    <w:rsid w:val="00294F9E"/>
    <w:rsid w:val="0029561A"/>
    <w:rsid w:val="002A1868"/>
    <w:rsid w:val="002A25AF"/>
    <w:rsid w:val="002A34B1"/>
    <w:rsid w:val="002A44A6"/>
    <w:rsid w:val="002A5A6B"/>
    <w:rsid w:val="002A76EF"/>
    <w:rsid w:val="002B060F"/>
    <w:rsid w:val="002B12F8"/>
    <w:rsid w:val="002B172A"/>
    <w:rsid w:val="002B1924"/>
    <w:rsid w:val="002B25AD"/>
    <w:rsid w:val="002B2D2C"/>
    <w:rsid w:val="002B433C"/>
    <w:rsid w:val="002B4D0D"/>
    <w:rsid w:val="002B58BA"/>
    <w:rsid w:val="002C200B"/>
    <w:rsid w:val="002C3426"/>
    <w:rsid w:val="002C4276"/>
    <w:rsid w:val="002C4DD0"/>
    <w:rsid w:val="002D179E"/>
    <w:rsid w:val="002D3840"/>
    <w:rsid w:val="002D53BA"/>
    <w:rsid w:val="002D68C1"/>
    <w:rsid w:val="002D74B1"/>
    <w:rsid w:val="002D77AF"/>
    <w:rsid w:val="002D7EB8"/>
    <w:rsid w:val="002E0344"/>
    <w:rsid w:val="002E21DE"/>
    <w:rsid w:val="002E2E43"/>
    <w:rsid w:val="002E3134"/>
    <w:rsid w:val="002E68D8"/>
    <w:rsid w:val="002E74D4"/>
    <w:rsid w:val="002F00E6"/>
    <w:rsid w:val="002F089E"/>
    <w:rsid w:val="002F12AA"/>
    <w:rsid w:val="002F22EB"/>
    <w:rsid w:val="002F2410"/>
    <w:rsid w:val="002F7076"/>
    <w:rsid w:val="002F7230"/>
    <w:rsid w:val="002F761E"/>
    <w:rsid w:val="002F7E2E"/>
    <w:rsid w:val="00300A32"/>
    <w:rsid w:val="003018F6"/>
    <w:rsid w:val="00301F7C"/>
    <w:rsid w:val="0030290E"/>
    <w:rsid w:val="00306874"/>
    <w:rsid w:val="0030711D"/>
    <w:rsid w:val="0031008E"/>
    <w:rsid w:val="00310564"/>
    <w:rsid w:val="0031220C"/>
    <w:rsid w:val="00312516"/>
    <w:rsid w:val="003137BC"/>
    <w:rsid w:val="0031385A"/>
    <w:rsid w:val="003147CA"/>
    <w:rsid w:val="00314F5C"/>
    <w:rsid w:val="0031541C"/>
    <w:rsid w:val="0031556B"/>
    <w:rsid w:val="00315906"/>
    <w:rsid w:val="00316EB1"/>
    <w:rsid w:val="00320463"/>
    <w:rsid w:val="003214C0"/>
    <w:rsid w:val="00322281"/>
    <w:rsid w:val="00322721"/>
    <w:rsid w:val="0032312D"/>
    <w:rsid w:val="003234E1"/>
    <w:rsid w:val="003240B0"/>
    <w:rsid w:val="00324261"/>
    <w:rsid w:val="00326CF9"/>
    <w:rsid w:val="0033034F"/>
    <w:rsid w:val="00332143"/>
    <w:rsid w:val="0033293E"/>
    <w:rsid w:val="00334D82"/>
    <w:rsid w:val="003366FA"/>
    <w:rsid w:val="003374C9"/>
    <w:rsid w:val="00340242"/>
    <w:rsid w:val="00341F14"/>
    <w:rsid w:val="00343AC7"/>
    <w:rsid w:val="00343FE2"/>
    <w:rsid w:val="00345940"/>
    <w:rsid w:val="00346FC9"/>
    <w:rsid w:val="00347356"/>
    <w:rsid w:val="003516A8"/>
    <w:rsid w:val="00352288"/>
    <w:rsid w:val="00352838"/>
    <w:rsid w:val="00352A5F"/>
    <w:rsid w:val="00352BD6"/>
    <w:rsid w:val="00353722"/>
    <w:rsid w:val="00355A16"/>
    <w:rsid w:val="00355EBA"/>
    <w:rsid w:val="003609FF"/>
    <w:rsid w:val="00360DD7"/>
    <w:rsid w:val="003624DF"/>
    <w:rsid w:val="0036327F"/>
    <w:rsid w:val="00363AAA"/>
    <w:rsid w:val="00363B1A"/>
    <w:rsid w:val="00365E2B"/>
    <w:rsid w:val="00366F02"/>
    <w:rsid w:val="00372A61"/>
    <w:rsid w:val="00373DD8"/>
    <w:rsid w:val="00373FBC"/>
    <w:rsid w:val="003745D6"/>
    <w:rsid w:val="0037551E"/>
    <w:rsid w:val="0037698D"/>
    <w:rsid w:val="00377F7B"/>
    <w:rsid w:val="003805AC"/>
    <w:rsid w:val="0038232B"/>
    <w:rsid w:val="00383786"/>
    <w:rsid w:val="00390168"/>
    <w:rsid w:val="003909D2"/>
    <w:rsid w:val="00390B2E"/>
    <w:rsid w:val="00390DF4"/>
    <w:rsid w:val="0039237B"/>
    <w:rsid w:val="003957FE"/>
    <w:rsid w:val="003963B9"/>
    <w:rsid w:val="003977B3"/>
    <w:rsid w:val="00397F3D"/>
    <w:rsid w:val="003A1060"/>
    <w:rsid w:val="003A14F5"/>
    <w:rsid w:val="003A2420"/>
    <w:rsid w:val="003A2829"/>
    <w:rsid w:val="003A4B5F"/>
    <w:rsid w:val="003A4F8C"/>
    <w:rsid w:val="003A544C"/>
    <w:rsid w:val="003A6C81"/>
    <w:rsid w:val="003B0881"/>
    <w:rsid w:val="003B0945"/>
    <w:rsid w:val="003B1DB8"/>
    <w:rsid w:val="003B27EB"/>
    <w:rsid w:val="003B31AD"/>
    <w:rsid w:val="003B5452"/>
    <w:rsid w:val="003B6156"/>
    <w:rsid w:val="003B6B94"/>
    <w:rsid w:val="003B7171"/>
    <w:rsid w:val="003C0E8E"/>
    <w:rsid w:val="003C22D9"/>
    <w:rsid w:val="003C26BB"/>
    <w:rsid w:val="003C49CE"/>
    <w:rsid w:val="003C6CC7"/>
    <w:rsid w:val="003D2284"/>
    <w:rsid w:val="003D2F8E"/>
    <w:rsid w:val="003D5155"/>
    <w:rsid w:val="003D5C8A"/>
    <w:rsid w:val="003D6B3B"/>
    <w:rsid w:val="003D7472"/>
    <w:rsid w:val="003E1E83"/>
    <w:rsid w:val="003E1EFA"/>
    <w:rsid w:val="003E1F9D"/>
    <w:rsid w:val="003E2253"/>
    <w:rsid w:val="003E5430"/>
    <w:rsid w:val="003E73C3"/>
    <w:rsid w:val="003F1D6B"/>
    <w:rsid w:val="003F3F69"/>
    <w:rsid w:val="003F5505"/>
    <w:rsid w:val="003F6EC9"/>
    <w:rsid w:val="0040099D"/>
    <w:rsid w:val="0040147D"/>
    <w:rsid w:val="004017AC"/>
    <w:rsid w:val="004021FA"/>
    <w:rsid w:val="004027CB"/>
    <w:rsid w:val="00403B00"/>
    <w:rsid w:val="00404961"/>
    <w:rsid w:val="004073B3"/>
    <w:rsid w:val="00410DB6"/>
    <w:rsid w:val="00410DE0"/>
    <w:rsid w:val="00411058"/>
    <w:rsid w:val="004133FC"/>
    <w:rsid w:val="00414B2F"/>
    <w:rsid w:val="0041657B"/>
    <w:rsid w:val="00416F99"/>
    <w:rsid w:val="00420106"/>
    <w:rsid w:val="00420D89"/>
    <w:rsid w:val="0042127F"/>
    <w:rsid w:val="0042496C"/>
    <w:rsid w:val="00425041"/>
    <w:rsid w:val="00425978"/>
    <w:rsid w:val="00426BCB"/>
    <w:rsid w:val="00430FFA"/>
    <w:rsid w:val="0043427D"/>
    <w:rsid w:val="004349C8"/>
    <w:rsid w:val="00435D5F"/>
    <w:rsid w:val="00437F6B"/>
    <w:rsid w:val="004432D3"/>
    <w:rsid w:val="00444BEF"/>
    <w:rsid w:val="00444CA8"/>
    <w:rsid w:val="00445012"/>
    <w:rsid w:val="00445062"/>
    <w:rsid w:val="00447BE0"/>
    <w:rsid w:val="00450F1C"/>
    <w:rsid w:val="0045193D"/>
    <w:rsid w:val="00451CFD"/>
    <w:rsid w:val="00453B21"/>
    <w:rsid w:val="0045520F"/>
    <w:rsid w:val="00456DD1"/>
    <w:rsid w:val="004570BD"/>
    <w:rsid w:val="0045781A"/>
    <w:rsid w:val="0046107D"/>
    <w:rsid w:val="004610E7"/>
    <w:rsid w:val="00461919"/>
    <w:rsid w:val="00462F53"/>
    <w:rsid w:val="00464DFA"/>
    <w:rsid w:val="004654C8"/>
    <w:rsid w:val="00465AC7"/>
    <w:rsid w:val="004666B5"/>
    <w:rsid w:val="00466790"/>
    <w:rsid w:val="00467AB2"/>
    <w:rsid w:val="00467FF2"/>
    <w:rsid w:val="004740C0"/>
    <w:rsid w:val="004755C7"/>
    <w:rsid w:val="00480833"/>
    <w:rsid w:val="00481649"/>
    <w:rsid w:val="004842C3"/>
    <w:rsid w:val="00485685"/>
    <w:rsid w:val="00485EDA"/>
    <w:rsid w:val="00487C5B"/>
    <w:rsid w:val="00490838"/>
    <w:rsid w:val="00492F17"/>
    <w:rsid w:val="00494DE9"/>
    <w:rsid w:val="00495FF6"/>
    <w:rsid w:val="00496F5A"/>
    <w:rsid w:val="00497983"/>
    <w:rsid w:val="00497DD3"/>
    <w:rsid w:val="004A1AFE"/>
    <w:rsid w:val="004A4B86"/>
    <w:rsid w:val="004A4FD7"/>
    <w:rsid w:val="004A6071"/>
    <w:rsid w:val="004A642B"/>
    <w:rsid w:val="004B0189"/>
    <w:rsid w:val="004B2094"/>
    <w:rsid w:val="004B5E31"/>
    <w:rsid w:val="004B76D7"/>
    <w:rsid w:val="004C02FE"/>
    <w:rsid w:val="004C059D"/>
    <w:rsid w:val="004C0715"/>
    <w:rsid w:val="004C0794"/>
    <w:rsid w:val="004C29D0"/>
    <w:rsid w:val="004C4277"/>
    <w:rsid w:val="004C49E2"/>
    <w:rsid w:val="004C614A"/>
    <w:rsid w:val="004C69A9"/>
    <w:rsid w:val="004D2526"/>
    <w:rsid w:val="004D3320"/>
    <w:rsid w:val="004D5170"/>
    <w:rsid w:val="004D5EF5"/>
    <w:rsid w:val="004D6C7F"/>
    <w:rsid w:val="004D7D07"/>
    <w:rsid w:val="004E4FC1"/>
    <w:rsid w:val="004E500C"/>
    <w:rsid w:val="004E6200"/>
    <w:rsid w:val="004F155C"/>
    <w:rsid w:val="004F3D54"/>
    <w:rsid w:val="004F3DC1"/>
    <w:rsid w:val="004F4B17"/>
    <w:rsid w:val="004F56C9"/>
    <w:rsid w:val="004F68CC"/>
    <w:rsid w:val="004F7046"/>
    <w:rsid w:val="004F7CB2"/>
    <w:rsid w:val="00500333"/>
    <w:rsid w:val="00502524"/>
    <w:rsid w:val="005037A2"/>
    <w:rsid w:val="005056EB"/>
    <w:rsid w:val="00505E72"/>
    <w:rsid w:val="005079D4"/>
    <w:rsid w:val="00507B10"/>
    <w:rsid w:val="00510F9C"/>
    <w:rsid w:val="00514684"/>
    <w:rsid w:val="005149EF"/>
    <w:rsid w:val="00515ECF"/>
    <w:rsid w:val="00516E29"/>
    <w:rsid w:val="00517EDF"/>
    <w:rsid w:val="0052017F"/>
    <w:rsid w:val="00523590"/>
    <w:rsid w:val="00523ACF"/>
    <w:rsid w:val="00524C61"/>
    <w:rsid w:val="005250FE"/>
    <w:rsid w:val="00526AB4"/>
    <w:rsid w:val="00527CBE"/>
    <w:rsid w:val="00527F65"/>
    <w:rsid w:val="00532A30"/>
    <w:rsid w:val="005345F6"/>
    <w:rsid w:val="0053461D"/>
    <w:rsid w:val="00534718"/>
    <w:rsid w:val="00534A5F"/>
    <w:rsid w:val="00537E33"/>
    <w:rsid w:val="005406D4"/>
    <w:rsid w:val="00540E12"/>
    <w:rsid w:val="00541136"/>
    <w:rsid w:val="00544F0F"/>
    <w:rsid w:val="005507D8"/>
    <w:rsid w:val="00550814"/>
    <w:rsid w:val="00551246"/>
    <w:rsid w:val="005523E2"/>
    <w:rsid w:val="00552835"/>
    <w:rsid w:val="00552969"/>
    <w:rsid w:val="0055391A"/>
    <w:rsid w:val="005545DB"/>
    <w:rsid w:val="005570CD"/>
    <w:rsid w:val="00557A31"/>
    <w:rsid w:val="0056054B"/>
    <w:rsid w:val="005609AE"/>
    <w:rsid w:val="005630D6"/>
    <w:rsid w:val="005659DF"/>
    <w:rsid w:val="0056665F"/>
    <w:rsid w:val="00566A4A"/>
    <w:rsid w:val="00566F4C"/>
    <w:rsid w:val="005712C7"/>
    <w:rsid w:val="0057209C"/>
    <w:rsid w:val="00572E2B"/>
    <w:rsid w:val="0057370D"/>
    <w:rsid w:val="005746B0"/>
    <w:rsid w:val="00576CBA"/>
    <w:rsid w:val="0057789A"/>
    <w:rsid w:val="00577AAE"/>
    <w:rsid w:val="00580501"/>
    <w:rsid w:val="00581BDE"/>
    <w:rsid w:val="00581D65"/>
    <w:rsid w:val="00581FBC"/>
    <w:rsid w:val="00581FC1"/>
    <w:rsid w:val="0058216D"/>
    <w:rsid w:val="005837E2"/>
    <w:rsid w:val="00584A03"/>
    <w:rsid w:val="00584F19"/>
    <w:rsid w:val="005871D9"/>
    <w:rsid w:val="005916F7"/>
    <w:rsid w:val="0059239D"/>
    <w:rsid w:val="0059537A"/>
    <w:rsid w:val="005A0E0A"/>
    <w:rsid w:val="005A1779"/>
    <w:rsid w:val="005A42A3"/>
    <w:rsid w:val="005A4529"/>
    <w:rsid w:val="005A5BFB"/>
    <w:rsid w:val="005A5F4C"/>
    <w:rsid w:val="005A76AA"/>
    <w:rsid w:val="005A7F57"/>
    <w:rsid w:val="005B16FE"/>
    <w:rsid w:val="005B199C"/>
    <w:rsid w:val="005B2000"/>
    <w:rsid w:val="005B2FDD"/>
    <w:rsid w:val="005B479C"/>
    <w:rsid w:val="005B4D0B"/>
    <w:rsid w:val="005B5870"/>
    <w:rsid w:val="005B7C9E"/>
    <w:rsid w:val="005C0802"/>
    <w:rsid w:val="005C09BE"/>
    <w:rsid w:val="005D2229"/>
    <w:rsid w:val="005D3B5A"/>
    <w:rsid w:val="005D4276"/>
    <w:rsid w:val="005D5BAB"/>
    <w:rsid w:val="005D61BE"/>
    <w:rsid w:val="005D6268"/>
    <w:rsid w:val="005D632A"/>
    <w:rsid w:val="005E0599"/>
    <w:rsid w:val="005E316A"/>
    <w:rsid w:val="005E3CA8"/>
    <w:rsid w:val="005E748A"/>
    <w:rsid w:val="005E7630"/>
    <w:rsid w:val="005F1807"/>
    <w:rsid w:val="005F2A31"/>
    <w:rsid w:val="005F2F5F"/>
    <w:rsid w:val="005F3D6C"/>
    <w:rsid w:val="005F4A9D"/>
    <w:rsid w:val="005F5F88"/>
    <w:rsid w:val="005F67C6"/>
    <w:rsid w:val="005F7B20"/>
    <w:rsid w:val="005F7EE9"/>
    <w:rsid w:val="006020A5"/>
    <w:rsid w:val="006022E9"/>
    <w:rsid w:val="00603061"/>
    <w:rsid w:val="006047A7"/>
    <w:rsid w:val="00606133"/>
    <w:rsid w:val="00606E04"/>
    <w:rsid w:val="00610579"/>
    <w:rsid w:val="00612C89"/>
    <w:rsid w:val="00612E0E"/>
    <w:rsid w:val="00613D36"/>
    <w:rsid w:val="00615ED6"/>
    <w:rsid w:val="006227E0"/>
    <w:rsid w:val="00623BC7"/>
    <w:rsid w:val="006241E2"/>
    <w:rsid w:val="00625CF1"/>
    <w:rsid w:val="00626AB1"/>
    <w:rsid w:val="0062746B"/>
    <w:rsid w:val="00627CBD"/>
    <w:rsid w:val="006302CF"/>
    <w:rsid w:val="00631B32"/>
    <w:rsid w:val="00632909"/>
    <w:rsid w:val="00637358"/>
    <w:rsid w:val="00640C21"/>
    <w:rsid w:val="00643078"/>
    <w:rsid w:val="00643A00"/>
    <w:rsid w:val="00643E6E"/>
    <w:rsid w:val="0064413F"/>
    <w:rsid w:val="0064460D"/>
    <w:rsid w:val="006457B3"/>
    <w:rsid w:val="006458E7"/>
    <w:rsid w:val="00645C8D"/>
    <w:rsid w:val="006461D2"/>
    <w:rsid w:val="00646549"/>
    <w:rsid w:val="006476C2"/>
    <w:rsid w:val="0065085D"/>
    <w:rsid w:val="006511B7"/>
    <w:rsid w:val="0065550A"/>
    <w:rsid w:val="00655F06"/>
    <w:rsid w:val="00656BFF"/>
    <w:rsid w:val="0065731D"/>
    <w:rsid w:val="00657748"/>
    <w:rsid w:val="006604E0"/>
    <w:rsid w:val="00660E22"/>
    <w:rsid w:val="006621D2"/>
    <w:rsid w:val="00662AC6"/>
    <w:rsid w:val="00663698"/>
    <w:rsid w:val="0066468F"/>
    <w:rsid w:val="00664929"/>
    <w:rsid w:val="0066635F"/>
    <w:rsid w:val="00667F5A"/>
    <w:rsid w:val="00670431"/>
    <w:rsid w:val="00670440"/>
    <w:rsid w:val="00670B2A"/>
    <w:rsid w:val="00672003"/>
    <w:rsid w:val="00672921"/>
    <w:rsid w:val="00672F1D"/>
    <w:rsid w:val="00674DF5"/>
    <w:rsid w:val="00680C4F"/>
    <w:rsid w:val="00683E2F"/>
    <w:rsid w:val="00684108"/>
    <w:rsid w:val="006859D7"/>
    <w:rsid w:val="00685AAD"/>
    <w:rsid w:val="00687B63"/>
    <w:rsid w:val="0069114E"/>
    <w:rsid w:val="006919BB"/>
    <w:rsid w:val="00693BC9"/>
    <w:rsid w:val="00693C8C"/>
    <w:rsid w:val="006940EF"/>
    <w:rsid w:val="00694B92"/>
    <w:rsid w:val="00695EA2"/>
    <w:rsid w:val="006A2A92"/>
    <w:rsid w:val="006A471A"/>
    <w:rsid w:val="006A680F"/>
    <w:rsid w:val="006B07D0"/>
    <w:rsid w:val="006B0E73"/>
    <w:rsid w:val="006B154C"/>
    <w:rsid w:val="006B19A6"/>
    <w:rsid w:val="006B3DB4"/>
    <w:rsid w:val="006B6454"/>
    <w:rsid w:val="006B6578"/>
    <w:rsid w:val="006C2E72"/>
    <w:rsid w:val="006C371E"/>
    <w:rsid w:val="006C545A"/>
    <w:rsid w:val="006C5833"/>
    <w:rsid w:val="006C5B50"/>
    <w:rsid w:val="006C6B0A"/>
    <w:rsid w:val="006D050D"/>
    <w:rsid w:val="006D2C25"/>
    <w:rsid w:val="006D5DD2"/>
    <w:rsid w:val="006D6757"/>
    <w:rsid w:val="006D735A"/>
    <w:rsid w:val="006E0A4E"/>
    <w:rsid w:val="006E1F43"/>
    <w:rsid w:val="006E22CD"/>
    <w:rsid w:val="006E257C"/>
    <w:rsid w:val="006E2D4A"/>
    <w:rsid w:val="006E475E"/>
    <w:rsid w:val="006E4E43"/>
    <w:rsid w:val="006E5221"/>
    <w:rsid w:val="006E6651"/>
    <w:rsid w:val="006F1C59"/>
    <w:rsid w:val="006F2721"/>
    <w:rsid w:val="006F3E7F"/>
    <w:rsid w:val="006F4587"/>
    <w:rsid w:val="006F4697"/>
    <w:rsid w:val="007010FE"/>
    <w:rsid w:val="00702E30"/>
    <w:rsid w:val="0070336E"/>
    <w:rsid w:val="00703CF0"/>
    <w:rsid w:val="00703FD2"/>
    <w:rsid w:val="00704750"/>
    <w:rsid w:val="007053D1"/>
    <w:rsid w:val="00705B00"/>
    <w:rsid w:val="007061C4"/>
    <w:rsid w:val="00710335"/>
    <w:rsid w:val="007114FC"/>
    <w:rsid w:val="007136B6"/>
    <w:rsid w:val="00713D9B"/>
    <w:rsid w:val="00716F06"/>
    <w:rsid w:val="00716FA6"/>
    <w:rsid w:val="007172DB"/>
    <w:rsid w:val="0072118F"/>
    <w:rsid w:val="007217FA"/>
    <w:rsid w:val="00721BDF"/>
    <w:rsid w:val="00724762"/>
    <w:rsid w:val="00726079"/>
    <w:rsid w:val="00727785"/>
    <w:rsid w:val="00730E0C"/>
    <w:rsid w:val="00731C10"/>
    <w:rsid w:val="00732208"/>
    <w:rsid w:val="0074038B"/>
    <w:rsid w:val="0074741B"/>
    <w:rsid w:val="00747E3D"/>
    <w:rsid w:val="007503D1"/>
    <w:rsid w:val="00750648"/>
    <w:rsid w:val="00750695"/>
    <w:rsid w:val="00751AF0"/>
    <w:rsid w:val="00753D5D"/>
    <w:rsid w:val="007545AB"/>
    <w:rsid w:val="007547A3"/>
    <w:rsid w:val="0075620F"/>
    <w:rsid w:val="00760AC9"/>
    <w:rsid w:val="00760B3A"/>
    <w:rsid w:val="0076175C"/>
    <w:rsid w:val="0076229A"/>
    <w:rsid w:val="007626B6"/>
    <w:rsid w:val="00762742"/>
    <w:rsid w:val="00762CAF"/>
    <w:rsid w:val="00763450"/>
    <w:rsid w:val="00763A54"/>
    <w:rsid w:val="0076475C"/>
    <w:rsid w:val="0077130F"/>
    <w:rsid w:val="00771C74"/>
    <w:rsid w:val="00776C20"/>
    <w:rsid w:val="0078013B"/>
    <w:rsid w:val="00784660"/>
    <w:rsid w:val="007908B3"/>
    <w:rsid w:val="00793726"/>
    <w:rsid w:val="00793943"/>
    <w:rsid w:val="00793DA7"/>
    <w:rsid w:val="007958E7"/>
    <w:rsid w:val="00796041"/>
    <w:rsid w:val="007968EB"/>
    <w:rsid w:val="007A1B73"/>
    <w:rsid w:val="007A546D"/>
    <w:rsid w:val="007A5E01"/>
    <w:rsid w:val="007A63F9"/>
    <w:rsid w:val="007A75FD"/>
    <w:rsid w:val="007A7BE2"/>
    <w:rsid w:val="007B05AF"/>
    <w:rsid w:val="007B07C9"/>
    <w:rsid w:val="007B08C1"/>
    <w:rsid w:val="007B14E1"/>
    <w:rsid w:val="007B3D69"/>
    <w:rsid w:val="007B62F5"/>
    <w:rsid w:val="007B6ABE"/>
    <w:rsid w:val="007B7072"/>
    <w:rsid w:val="007C08FA"/>
    <w:rsid w:val="007C11D0"/>
    <w:rsid w:val="007C2584"/>
    <w:rsid w:val="007C45D9"/>
    <w:rsid w:val="007C4818"/>
    <w:rsid w:val="007C501A"/>
    <w:rsid w:val="007C5250"/>
    <w:rsid w:val="007C54F8"/>
    <w:rsid w:val="007C5E40"/>
    <w:rsid w:val="007C61B6"/>
    <w:rsid w:val="007C72EE"/>
    <w:rsid w:val="007D2C3D"/>
    <w:rsid w:val="007D60E1"/>
    <w:rsid w:val="007D6E26"/>
    <w:rsid w:val="007D7CA0"/>
    <w:rsid w:val="007E0F6D"/>
    <w:rsid w:val="007E28AD"/>
    <w:rsid w:val="007E4D26"/>
    <w:rsid w:val="007E5336"/>
    <w:rsid w:val="007E5B5B"/>
    <w:rsid w:val="007E66F0"/>
    <w:rsid w:val="007E78E9"/>
    <w:rsid w:val="007F0256"/>
    <w:rsid w:val="007F2FFC"/>
    <w:rsid w:val="007F459D"/>
    <w:rsid w:val="007F6D9E"/>
    <w:rsid w:val="007F71CD"/>
    <w:rsid w:val="0080010D"/>
    <w:rsid w:val="008016B1"/>
    <w:rsid w:val="00801F4E"/>
    <w:rsid w:val="00801F98"/>
    <w:rsid w:val="00802F59"/>
    <w:rsid w:val="00802F72"/>
    <w:rsid w:val="008043E7"/>
    <w:rsid w:val="008060DE"/>
    <w:rsid w:val="00807235"/>
    <w:rsid w:val="008075D7"/>
    <w:rsid w:val="00807BF4"/>
    <w:rsid w:val="0081103E"/>
    <w:rsid w:val="008120C1"/>
    <w:rsid w:val="00817E42"/>
    <w:rsid w:val="008208A3"/>
    <w:rsid w:val="00823358"/>
    <w:rsid w:val="008247FA"/>
    <w:rsid w:val="00824D72"/>
    <w:rsid w:val="00824F25"/>
    <w:rsid w:val="00825BA8"/>
    <w:rsid w:val="0082695D"/>
    <w:rsid w:val="0082759F"/>
    <w:rsid w:val="00827E3F"/>
    <w:rsid w:val="008308A2"/>
    <w:rsid w:val="0083201D"/>
    <w:rsid w:val="00832A69"/>
    <w:rsid w:val="00833808"/>
    <w:rsid w:val="00835595"/>
    <w:rsid w:val="008364AC"/>
    <w:rsid w:val="0083795B"/>
    <w:rsid w:val="00841832"/>
    <w:rsid w:val="00841B6C"/>
    <w:rsid w:val="00842DCD"/>
    <w:rsid w:val="008464FF"/>
    <w:rsid w:val="0084670E"/>
    <w:rsid w:val="00846B9F"/>
    <w:rsid w:val="00847034"/>
    <w:rsid w:val="00854427"/>
    <w:rsid w:val="00854F39"/>
    <w:rsid w:val="00855A84"/>
    <w:rsid w:val="00855B2E"/>
    <w:rsid w:val="00855CEA"/>
    <w:rsid w:val="00855F64"/>
    <w:rsid w:val="0085732E"/>
    <w:rsid w:val="00857E01"/>
    <w:rsid w:val="00860A4D"/>
    <w:rsid w:val="00863952"/>
    <w:rsid w:val="008714FF"/>
    <w:rsid w:val="00876284"/>
    <w:rsid w:val="0087636F"/>
    <w:rsid w:val="008769DD"/>
    <w:rsid w:val="00881997"/>
    <w:rsid w:val="008842BA"/>
    <w:rsid w:val="008849DD"/>
    <w:rsid w:val="0088503B"/>
    <w:rsid w:val="00885D4F"/>
    <w:rsid w:val="00887B9A"/>
    <w:rsid w:val="00890C91"/>
    <w:rsid w:val="008916CF"/>
    <w:rsid w:val="00891782"/>
    <w:rsid w:val="0089274E"/>
    <w:rsid w:val="00893A3E"/>
    <w:rsid w:val="00896CDC"/>
    <w:rsid w:val="00897BD5"/>
    <w:rsid w:val="00897D89"/>
    <w:rsid w:val="00897E08"/>
    <w:rsid w:val="008A0FA4"/>
    <w:rsid w:val="008A38B6"/>
    <w:rsid w:val="008A454A"/>
    <w:rsid w:val="008A4AF5"/>
    <w:rsid w:val="008B1695"/>
    <w:rsid w:val="008B1772"/>
    <w:rsid w:val="008B3B9A"/>
    <w:rsid w:val="008B4FC5"/>
    <w:rsid w:val="008B538E"/>
    <w:rsid w:val="008B573D"/>
    <w:rsid w:val="008B597C"/>
    <w:rsid w:val="008B7B4A"/>
    <w:rsid w:val="008C0659"/>
    <w:rsid w:val="008C4E4A"/>
    <w:rsid w:val="008C5492"/>
    <w:rsid w:val="008C582B"/>
    <w:rsid w:val="008C5A1E"/>
    <w:rsid w:val="008C6096"/>
    <w:rsid w:val="008C6474"/>
    <w:rsid w:val="008C6F75"/>
    <w:rsid w:val="008C736C"/>
    <w:rsid w:val="008C76B7"/>
    <w:rsid w:val="008C7963"/>
    <w:rsid w:val="008D36E5"/>
    <w:rsid w:val="008D3ED2"/>
    <w:rsid w:val="008D4EF9"/>
    <w:rsid w:val="008D4FAC"/>
    <w:rsid w:val="008D60F5"/>
    <w:rsid w:val="008D6391"/>
    <w:rsid w:val="008D658A"/>
    <w:rsid w:val="008E11EC"/>
    <w:rsid w:val="008E1A4C"/>
    <w:rsid w:val="008E237C"/>
    <w:rsid w:val="008E2997"/>
    <w:rsid w:val="008E2C0C"/>
    <w:rsid w:val="008E44FC"/>
    <w:rsid w:val="008E59D3"/>
    <w:rsid w:val="008E669E"/>
    <w:rsid w:val="008E6797"/>
    <w:rsid w:val="008E6BBB"/>
    <w:rsid w:val="008E6BCE"/>
    <w:rsid w:val="008E6D0F"/>
    <w:rsid w:val="008F00F1"/>
    <w:rsid w:val="008F3A79"/>
    <w:rsid w:val="008F55DF"/>
    <w:rsid w:val="008F702A"/>
    <w:rsid w:val="009007A8"/>
    <w:rsid w:val="009020A3"/>
    <w:rsid w:val="0090777B"/>
    <w:rsid w:val="009117C2"/>
    <w:rsid w:val="00913F9C"/>
    <w:rsid w:val="009155EF"/>
    <w:rsid w:val="00915BAB"/>
    <w:rsid w:val="009235C6"/>
    <w:rsid w:val="00923B08"/>
    <w:rsid w:val="00923C2F"/>
    <w:rsid w:val="00924771"/>
    <w:rsid w:val="00925379"/>
    <w:rsid w:val="00925CB8"/>
    <w:rsid w:val="009312A7"/>
    <w:rsid w:val="009348DB"/>
    <w:rsid w:val="00936021"/>
    <w:rsid w:val="009365CC"/>
    <w:rsid w:val="009410AD"/>
    <w:rsid w:val="00943093"/>
    <w:rsid w:val="009449AD"/>
    <w:rsid w:val="009463CB"/>
    <w:rsid w:val="00946497"/>
    <w:rsid w:val="0094681B"/>
    <w:rsid w:val="00947B8D"/>
    <w:rsid w:val="00947FA5"/>
    <w:rsid w:val="00956F1C"/>
    <w:rsid w:val="00957AB8"/>
    <w:rsid w:val="00960C07"/>
    <w:rsid w:val="0096454D"/>
    <w:rsid w:val="00964763"/>
    <w:rsid w:val="00965317"/>
    <w:rsid w:val="00965DE6"/>
    <w:rsid w:val="00966513"/>
    <w:rsid w:val="00967528"/>
    <w:rsid w:val="00967E03"/>
    <w:rsid w:val="00970725"/>
    <w:rsid w:val="009707F4"/>
    <w:rsid w:val="00970F7F"/>
    <w:rsid w:val="009720B4"/>
    <w:rsid w:val="00972882"/>
    <w:rsid w:val="00973275"/>
    <w:rsid w:val="0097391F"/>
    <w:rsid w:val="0097432F"/>
    <w:rsid w:val="009756C6"/>
    <w:rsid w:val="00982CF8"/>
    <w:rsid w:val="0098411A"/>
    <w:rsid w:val="00984862"/>
    <w:rsid w:val="009848A5"/>
    <w:rsid w:val="00987F4D"/>
    <w:rsid w:val="009902B0"/>
    <w:rsid w:val="00990875"/>
    <w:rsid w:val="00995E28"/>
    <w:rsid w:val="009967A3"/>
    <w:rsid w:val="009A08B4"/>
    <w:rsid w:val="009A0FF1"/>
    <w:rsid w:val="009A42C6"/>
    <w:rsid w:val="009B0730"/>
    <w:rsid w:val="009B1590"/>
    <w:rsid w:val="009B34AC"/>
    <w:rsid w:val="009B4596"/>
    <w:rsid w:val="009B4B66"/>
    <w:rsid w:val="009B5329"/>
    <w:rsid w:val="009B6FC2"/>
    <w:rsid w:val="009B7819"/>
    <w:rsid w:val="009B78F5"/>
    <w:rsid w:val="009B7BA6"/>
    <w:rsid w:val="009B7D43"/>
    <w:rsid w:val="009C05E1"/>
    <w:rsid w:val="009C3251"/>
    <w:rsid w:val="009C32C0"/>
    <w:rsid w:val="009C4DD1"/>
    <w:rsid w:val="009C5152"/>
    <w:rsid w:val="009C5C1E"/>
    <w:rsid w:val="009C69D0"/>
    <w:rsid w:val="009C7841"/>
    <w:rsid w:val="009D13C7"/>
    <w:rsid w:val="009D2F09"/>
    <w:rsid w:val="009D3CFE"/>
    <w:rsid w:val="009D61F0"/>
    <w:rsid w:val="009D65ED"/>
    <w:rsid w:val="009D6862"/>
    <w:rsid w:val="009D69C2"/>
    <w:rsid w:val="009D7124"/>
    <w:rsid w:val="009E098A"/>
    <w:rsid w:val="009E3216"/>
    <w:rsid w:val="009E4D18"/>
    <w:rsid w:val="009E5CCC"/>
    <w:rsid w:val="009E6B83"/>
    <w:rsid w:val="009F1709"/>
    <w:rsid w:val="009F1F3E"/>
    <w:rsid w:val="009F2912"/>
    <w:rsid w:val="009F2A31"/>
    <w:rsid w:val="009F2C50"/>
    <w:rsid w:val="009F3042"/>
    <w:rsid w:val="009F3137"/>
    <w:rsid w:val="009F506F"/>
    <w:rsid w:val="00A00A57"/>
    <w:rsid w:val="00A02615"/>
    <w:rsid w:val="00A0311C"/>
    <w:rsid w:val="00A03380"/>
    <w:rsid w:val="00A06CE7"/>
    <w:rsid w:val="00A07125"/>
    <w:rsid w:val="00A07BA5"/>
    <w:rsid w:val="00A10EED"/>
    <w:rsid w:val="00A11B70"/>
    <w:rsid w:val="00A12D91"/>
    <w:rsid w:val="00A14587"/>
    <w:rsid w:val="00A15894"/>
    <w:rsid w:val="00A173C0"/>
    <w:rsid w:val="00A216D7"/>
    <w:rsid w:val="00A25801"/>
    <w:rsid w:val="00A316D9"/>
    <w:rsid w:val="00A322F6"/>
    <w:rsid w:val="00A324CD"/>
    <w:rsid w:val="00A3284D"/>
    <w:rsid w:val="00A337F5"/>
    <w:rsid w:val="00A33B34"/>
    <w:rsid w:val="00A36168"/>
    <w:rsid w:val="00A365D9"/>
    <w:rsid w:val="00A45172"/>
    <w:rsid w:val="00A4535A"/>
    <w:rsid w:val="00A47955"/>
    <w:rsid w:val="00A479F6"/>
    <w:rsid w:val="00A5020D"/>
    <w:rsid w:val="00A540FD"/>
    <w:rsid w:val="00A56338"/>
    <w:rsid w:val="00A56600"/>
    <w:rsid w:val="00A574BA"/>
    <w:rsid w:val="00A576D0"/>
    <w:rsid w:val="00A64BA3"/>
    <w:rsid w:val="00A65F94"/>
    <w:rsid w:val="00A6679A"/>
    <w:rsid w:val="00A67B31"/>
    <w:rsid w:val="00A71B4C"/>
    <w:rsid w:val="00A72544"/>
    <w:rsid w:val="00A74402"/>
    <w:rsid w:val="00A769D6"/>
    <w:rsid w:val="00A76D02"/>
    <w:rsid w:val="00A77A64"/>
    <w:rsid w:val="00A77AC5"/>
    <w:rsid w:val="00A80B2C"/>
    <w:rsid w:val="00A818DB"/>
    <w:rsid w:val="00A84AEF"/>
    <w:rsid w:val="00A8687D"/>
    <w:rsid w:val="00A86ADF"/>
    <w:rsid w:val="00A86DE6"/>
    <w:rsid w:val="00A8778E"/>
    <w:rsid w:val="00A87C8D"/>
    <w:rsid w:val="00A87D2C"/>
    <w:rsid w:val="00A907B2"/>
    <w:rsid w:val="00A90B49"/>
    <w:rsid w:val="00A91030"/>
    <w:rsid w:val="00A92BFD"/>
    <w:rsid w:val="00A93119"/>
    <w:rsid w:val="00A93508"/>
    <w:rsid w:val="00A9599F"/>
    <w:rsid w:val="00A9799C"/>
    <w:rsid w:val="00AA3009"/>
    <w:rsid w:val="00AA3DD7"/>
    <w:rsid w:val="00AA51F4"/>
    <w:rsid w:val="00AA547D"/>
    <w:rsid w:val="00AA660C"/>
    <w:rsid w:val="00AB017E"/>
    <w:rsid w:val="00AB0234"/>
    <w:rsid w:val="00AB7917"/>
    <w:rsid w:val="00AB7D62"/>
    <w:rsid w:val="00AC211F"/>
    <w:rsid w:val="00AC3393"/>
    <w:rsid w:val="00AC3BE5"/>
    <w:rsid w:val="00AC4204"/>
    <w:rsid w:val="00AC5BC3"/>
    <w:rsid w:val="00AC5BEE"/>
    <w:rsid w:val="00AC5E6F"/>
    <w:rsid w:val="00AC6A6B"/>
    <w:rsid w:val="00AD1600"/>
    <w:rsid w:val="00AD280A"/>
    <w:rsid w:val="00AD5DA5"/>
    <w:rsid w:val="00AD63D3"/>
    <w:rsid w:val="00AE039A"/>
    <w:rsid w:val="00AE0EDF"/>
    <w:rsid w:val="00AE454A"/>
    <w:rsid w:val="00AE4BA8"/>
    <w:rsid w:val="00AE4E9F"/>
    <w:rsid w:val="00AE6BE5"/>
    <w:rsid w:val="00AE7BB7"/>
    <w:rsid w:val="00AF0981"/>
    <w:rsid w:val="00AF0DF7"/>
    <w:rsid w:val="00AF11E9"/>
    <w:rsid w:val="00AF32D5"/>
    <w:rsid w:val="00AF49CF"/>
    <w:rsid w:val="00AF5DD5"/>
    <w:rsid w:val="00AF7C5F"/>
    <w:rsid w:val="00B019EC"/>
    <w:rsid w:val="00B01BE9"/>
    <w:rsid w:val="00B044DA"/>
    <w:rsid w:val="00B046BF"/>
    <w:rsid w:val="00B05BAB"/>
    <w:rsid w:val="00B105A2"/>
    <w:rsid w:val="00B10ACA"/>
    <w:rsid w:val="00B10B47"/>
    <w:rsid w:val="00B11509"/>
    <w:rsid w:val="00B118DE"/>
    <w:rsid w:val="00B13DD6"/>
    <w:rsid w:val="00B149DC"/>
    <w:rsid w:val="00B16E4B"/>
    <w:rsid w:val="00B175C4"/>
    <w:rsid w:val="00B17B5C"/>
    <w:rsid w:val="00B206F8"/>
    <w:rsid w:val="00B22592"/>
    <w:rsid w:val="00B232ED"/>
    <w:rsid w:val="00B23505"/>
    <w:rsid w:val="00B25DA9"/>
    <w:rsid w:val="00B26F75"/>
    <w:rsid w:val="00B272EE"/>
    <w:rsid w:val="00B317A2"/>
    <w:rsid w:val="00B3294B"/>
    <w:rsid w:val="00B40C96"/>
    <w:rsid w:val="00B418A8"/>
    <w:rsid w:val="00B46CD4"/>
    <w:rsid w:val="00B501AB"/>
    <w:rsid w:val="00B51547"/>
    <w:rsid w:val="00B549F4"/>
    <w:rsid w:val="00B55205"/>
    <w:rsid w:val="00B5556A"/>
    <w:rsid w:val="00B57B63"/>
    <w:rsid w:val="00B6005E"/>
    <w:rsid w:val="00B60498"/>
    <w:rsid w:val="00B6061A"/>
    <w:rsid w:val="00B631CB"/>
    <w:rsid w:val="00B63D46"/>
    <w:rsid w:val="00B66925"/>
    <w:rsid w:val="00B66AD0"/>
    <w:rsid w:val="00B67152"/>
    <w:rsid w:val="00B6791A"/>
    <w:rsid w:val="00B719EC"/>
    <w:rsid w:val="00B735CD"/>
    <w:rsid w:val="00B75E15"/>
    <w:rsid w:val="00B7752C"/>
    <w:rsid w:val="00B77710"/>
    <w:rsid w:val="00B779B6"/>
    <w:rsid w:val="00B803CC"/>
    <w:rsid w:val="00B84752"/>
    <w:rsid w:val="00B877FD"/>
    <w:rsid w:val="00B90986"/>
    <w:rsid w:val="00B926C1"/>
    <w:rsid w:val="00B92FA3"/>
    <w:rsid w:val="00B9389F"/>
    <w:rsid w:val="00B94B4F"/>
    <w:rsid w:val="00B94CEF"/>
    <w:rsid w:val="00B953FD"/>
    <w:rsid w:val="00B97ED0"/>
    <w:rsid w:val="00BA05BA"/>
    <w:rsid w:val="00BA0CEE"/>
    <w:rsid w:val="00BA1826"/>
    <w:rsid w:val="00BA1C45"/>
    <w:rsid w:val="00BA5078"/>
    <w:rsid w:val="00BA5DA9"/>
    <w:rsid w:val="00BA5E58"/>
    <w:rsid w:val="00BA7014"/>
    <w:rsid w:val="00BB0128"/>
    <w:rsid w:val="00BB0F21"/>
    <w:rsid w:val="00BB3119"/>
    <w:rsid w:val="00BB44EA"/>
    <w:rsid w:val="00BB64C5"/>
    <w:rsid w:val="00BB797B"/>
    <w:rsid w:val="00BB7AC0"/>
    <w:rsid w:val="00BB7C75"/>
    <w:rsid w:val="00BC2BF6"/>
    <w:rsid w:val="00BC2C32"/>
    <w:rsid w:val="00BC335E"/>
    <w:rsid w:val="00BC3F8E"/>
    <w:rsid w:val="00BC457C"/>
    <w:rsid w:val="00BC4C1A"/>
    <w:rsid w:val="00BC613F"/>
    <w:rsid w:val="00BC6900"/>
    <w:rsid w:val="00BC6B78"/>
    <w:rsid w:val="00BC7491"/>
    <w:rsid w:val="00BD0100"/>
    <w:rsid w:val="00BD2DF1"/>
    <w:rsid w:val="00BD5411"/>
    <w:rsid w:val="00BD5648"/>
    <w:rsid w:val="00BD6DBC"/>
    <w:rsid w:val="00BD7BCF"/>
    <w:rsid w:val="00BE0102"/>
    <w:rsid w:val="00BE0453"/>
    <w:rsid w:val="00BE14C0"/>
    <w:rsid w:val="00BE1BC5"/>
    <w:rsid w:val="00BE2C46"/>
    <w:rsid w:val="00BE2E26"/>
    <w:rsid w:val="00BE4356"/>
    <w:rsid w:val="00BE508A"/>
    <w:rsid w:val="00BE5C7A"/>
    <w:rsid w:val="00BE6353"/>
    <w:rsid w:val="00BE6BBD"/>
    <w:rsid w:val="00BE700D"/>
    <w:rsid w:val="00BF0A57"/>
    <w:rsid w:val="00BF0FEB"/>
    <w:rsid w:val="00BF7D61"/>
    <w:rsid w:val="00C00939"/>
    <w:rsid w:val="00C05F9F"/>
    <w:rsid w:val="00C065D5"/>
    <w:rsid w:val="00C10270"/>
    <w:rsid w:val="00C110D2"/>
    <w:rsid w:val="00C1138F"/>
    <w:rsid w:val="00C1147E"/>
    <w:rsid w:val="00C11B9F"/>
    <w:rsid w:val="00C14624"/>
    <w:rsid w:val="00C2063A"/>
    <w:rsid w:val="00C22AC7"/>
    <w:rsid w:val="00C23187"/>
    <w:rsid w:val="00C2416C"/>
    <w:rsid w:val="00C24227"/>
    <w:rsid w:val="00C25007"/>
    <w:rsid w:val="00C263A8"/>
    <w:rsid w:val="00C2797B"/>
    <w:rsid w:val="00C31F5E"/>
    <w:rsid w:val="00C37D5E"/>
    <w:rsid w:val="00C404A7"/>
    <w:rsid w:val="00C409E8"/>
    <w:rsid w:val="00C42B89"/>
    <w:rsid w:val="00C43D2E"/>
    <w:rsid w:val="00C45EF2"/>
    <w:rsid w:val="00C5013B"/>
    <w:rsid w:val="00C5188F"/>
    <w:rsid w:val="00C52AAC"/>
    <w:rsid w:val="00C53EEA"/>
    <w:rsid w:val="00C5775F"/>
    <w:rsid w:val="00C607FB"/>
    <w:rsid w:val="00C60D8E"/>
    <w:rsid w:val="00C644DD"/>
    <w:rsid w:val="00C65E30"/>
    <w:rsid w:val="00C66F97"/>
    <w:rsid w:val="00C677A2"/>
    <w:rsid w:val="00C72075"/>
    <w:rsid w:val="00C74B15"/>
    <w:rsid w:val="00C75B91"/>
    <w:rsid w:val="00C75F88"/>
    <w:rsid w:val="00C83461"/>
    <w:rsid w:val="00C84721"/>
    <w:rsid w:val="00C86A15"/>
    <w:rsid w:val="00C86B2A"/>
    <w:rsid w:val="00C86DEE"/>
    <w:rsid w:val="00C86EBA"/>
    <w:rsid w:val="00C90B58"/>
    <w:rsid w:val="00C93394"/>
    <w:rsid w:val="00C93FEA"/>
    <w:rsid w:val="00C95267"/>
    <w:rsid w:val="00C95B5D"/>
    <w:rsid w:val="00C9647F"/>
    <w:rsid w:val="00CA13B4"/>
    <w:rsid w:val="00CA6D41"/>
    <w:rsid w:val="00CA71AA"/>
    <w:rsid w:val="00CB0ECF"/>
    <w:rsid w:val="00CB250E"/>
    <w:rsid w:val="00CB2F00"/>
    <w:rsid w:val="00CB54DA"/>
    <w:rsid w:val="00CB7F71"/>
    <w:rsid w:val="00CC0E62"/>
    <w:rsid w:val="00CC33ED"/>
    <w:rsid w:val="00CC4EF3"/>
    <w:rsid w:val="00CC5612"/>
    <w:rsid w:val="00CC5D88"/>
    <w:rsid w:val="00CC7A7F"/>
    <w:rsid w:val="00CD0284"/>
    <w:rsid w:val="00CD1C7B"/>
    <w:rsid w:val="00CD21E9"/>
    <w:rsid w:val="00CD4D99"/>
    <w:rsid w:val="00CD751F"/>
    <w:rsid w:val="00CE05B7"/>
    <w:rsid w:val="00CE1304"/>
    <w:rsid w:val="00CE2432"/>
    <w:rsid w:val="00CE2864"/>
    <w:rsid w:val="00CE4B5D"/>
    <w:rsid w:val="00CE52D0"/>
    <w:rsid w:val="00CE6D68"/>
    <w:rsid w:val="00CE741D"/>
    <w:rsid w:val="00CF0D5E"/>
    <w:rsid w:val="00CF1708"/>
    <w:rsid w:val="00CF1C57"/>
    <w:rsid w:val="00CF339A"/>
    <w:rsid w:val="00CF3AAC"/>
    <w:rsid w:val="00CF4FC1"/>
    <w:rsid w:val="00D008D0"/>
    <w:rsid w:val="00D024E5"/>
    <w:rsid w:val="00D027A4"/>
    <w:rsid w:val="00D02CCF"/>
    <w:rsid w:val="00D03CA9"/>
    <w:rsid w:val="00D04F1F"/>
    <w:rsid w:val="00D0508D"/>
    <w:rsid w:val="00D053A3"/>
    <w:rsid w:val="00D05C76"/>
    <w:rsid w:val="00D063F9"/>
    <w:rsid w:val="00D0784F"/>
    <w:rsid w:val="00D10EA2"/>
    <w:rsid w:val="00D13302"/>
    <w:rsid w:val="00D134E9"/>
    <w:rsid w:val="00D13D56"/>
    <w:rsid w:val="00D1439B"/>
    <w:rsid w:val="00D15AE8"/>
    <w:rsid w:val="00D164A8"/>
    <w:rsid w:val="00D204AD"/>
    <w:rsid w:val="00D220A4"/>
    <w:rsid w:val="00D23205"/>
    <w:rsid w:val="00D23A39"/>
    <w:rsid w:val="00D27873"/>
    <w:rsid w:val="00D335DE"/>
    <w:rsid w:val="00D37789"/>
    <w:rsid w:val="00D408D9"/>
    <w:rsid w:val="00D4132D"/>
    <w:rsid w:val="00D41CC0"/>
    <w:rsid w:val="00D42AC4"/>
    <w:rsid w:val="00D4426D"/>
    <w:rsid w:val="00D44EBB"/>
    <w:rsid w:val="00D44F6D"/>
    <w:rsid w:val="00D45E3E"/>
    <w:rsid w:val="00D46621"/>
    <w:rsid w:val="00D46DC7"/>
    <w:rsid w:val="00D4701F"/>
    <w:rsid w:val="00D477AF"/>
    <w:rsid w:val="00D47CE3"/>
    <w:rsid w:val="00D53C8C"/>
    <w:rsid w:val="00D54BF8"/>
    <w:rsid w:val="00D563E9"/>
    <w:rsid w:val="00D579E1"/>
    <w:rsid w:val="00D57D57"/>
    <w:rsid w:val="00D57EC5"/>
    <w:rsid w:val="00D60626"/>
    <w:rsid w:val="00D60CCA"/>
    <w:rsid w:val="00D61102"/>
    <w:rsid w:val="00D63147"/>
    <w:rsid w:val="00D65EDA"/>
    <w:rsid w:val="00D664EC"/>
    <w:rsid w:val="00D66ECB"/>
    <w:rsid w:val="00D71296"/>
    <w:rsid w:val="00D7172C"/>
    <w:rsid w:val="00D724B0"/>
    <w:rsid w:val="00D75441"/>
    <w:rsid w:val="00D755A2"/>
    <w:rsid w:val="00D76AB1"/>
    <w:rsid w:val="00D76CB3"/>
    <w:rsid w:val="00D77B40"/>
    <w:rsid w:val="00D803D9"/>
    <w:rsid w:val="00D80468"/>
    <w:rsid w:val="00D80C74"/>
    <w:rsid w:val="00D81B31"/>
    <w:rsid w:val="00D84567"/>
    <w:rsid w:val="00D85892"/>
    <w:rsid w:val="00D8592F"/>
    <w:rsid w:val="00D864FA"/>
    <w:rsid w:val="00D86AF8"/>
    <w:rsid w:val="00D87A5D"/>
    <w:rsid w:val="00D87E5E"/>
    <w:rsid w:val="00D931EB"/>
    <w:rsid w:val="00D93464"/>
    <w:rsid w:val="00D965BB"/>
    <w:rsid w:val="00DA17A5"/>
    <w:rsid w:val="00DA344F"/>
    <w:rsid w:val="00DA3884"/>
    <w:rsid w:val="00DA5487"/>
    <w:rsid w:val="00DA5693"/>
    <w:rsid w:val="00DA6383"/>
    <w:rsid w:val="00DB2968"/>
    <w:rsid w:val="00DB2A0D"/>
    <w:rsid w:val="00DB4121"/>
    <w:rsid w:val="00DB4D2B"/>
    <w:rsid w:val="00DB50B5"/>
    <w:rsid w:val="00DB584E"/>
    <w:rsid w:val="00DB5D1C"/>
    <w:rsid w:val="00DC0133"/>
    <w:rsid w:val="00DC1092"/>
    <w:rsid w:val="00DC1EFD"/>
    <w:rsid w:val="00DC283E"/>
    <w:rsid w:val="00DC4140"/>
    <w:rsid w:val="00DC4338"/>
    <w:rsid w:val="00DC4B1C"/>
    <w:rsid w:val="00DC4FC7"/>
    <w:rsid w:val="00DC520E"/>
    <w:rsid w:val="00DC634B"/>
    <w:rsid w:val="00DC6D35"/>
    <w:rsid w:val="00DD280C"/>
    <w:rsid w:val="00DD2BD1"/>
    <w:rsid w:val="00DD3112"/>
    <w:rsid w:val="00DD450A"/>
    <w:rsid w:val="00DD4571"/>
    <w:rsid w:val="00DD59A1"/>
    <w:rsid w:val="00DD719E"/>
    <w:rsid w:val="00DD7CA0"/>
    <w:rsid w:val="00DE3798"/>
    <w:rsid w:val="00DE6F04"/>
    <w:rsid w:val="00DF0463"/>
    <w:rsid w:val="00DF1840"/>
    <w:rsid w:val="00DF3A2E"/>
    <w:rsid w:val="00DF47A1"/>
    <w:rsid w:val="00DF5D84"/>
    <w:rsid w:val="00E008CE"/>
    <w:rsid w:val="00E01414"/>
    <w:rsid w:val="00E01DA8"/>
    <w:rsid w:val="00E0349D"/>
    <w:rsid w:val="00E0388F"/>
    <w:rsid w:val="00E0430E"/>
    <w:rsid w:val="00E04CF5"/>
    <w:rsid w:val="00E057DD"/>
    <w:rsid w:val="00E13987"/>
    <w:rsid w:val="00E154A8"/>
    <w:rsid w:val="00E15739"/>
    <w:rsid w:val="00E2160E"/>
    <w:rsid w:val="00E24E9B"/>
    <w:rsid w:val="00E302D6"/>
    <w:rsid w:val="00E313B4"/>
    <w:rsid w:val="00E3221E"/>
    <w:rsid w:val="00E32B02"/>
    <w:rsid w:val="00E32BAC"/>
    <w:rsid w:val="00E32DFD"/>
    <w:rsid w:val="00E34101"/>
    <w:rsid w:val="00E36052"/>
    <w:rsid w:val="00E36EE9"/>
    <w:rsid w:val="00E370A1"/>
    <w:rsid w:val="00E434F5"/>
    <w:rsid w:val="00E43AE1"/>
    <w:rsid w:val="00E44637"/>
    <w:rsid w:val="00E44F53"/>
    <w:rsid w:val="00E50432"/>
    <w:rsid w:val="00E53636"/>
    <w:rsid w:val="00E55095"/>
    <w:rsid w:val="00E570D2"/>
    <w:rsid w:val="00E57108"/>
    <w:rsid w:val="00E57697"/>
    <w:rsid w:val="00E6040E"/>
    <w:rsid w:val="00E6149E"/>
    <w:rsid w:val="00E61FBF"/>
    <w:rsid w:val="00E62262"/>
    <w:rsid w:val="00E6555D"/>
    <w:rsid w:val="00E65A48"/>
    <w:rsid w:val="00E66216"/>
    <w:rsid w:val="00E677A8"/>
    <w:rsid w:val="00E67B6F"/>
    <w:rsid w:val="00E70C01"/>
    <w:rsid w:val="00E72090"/>
    <w:rsid w:val="00E7389C"/>
    <w:rsid w:val="00E73D47"/>
    <w:rsid w:val="00E74142"/>
    <w:rsid w:val="00E7603D"/>
    <w:rsid w:val="00E76602"/>
    <w:rsid w:val="00E80A6C"/>
    <w:rsid w:val="00E81B09"/>
    <w:rsid w:val="00E81C29"/>
    <w:rsid w:val="00E87661"/>
    <w:rsid w:val="00E9033D"/>
    <w:rsid w:val="00E916CB"/>
    <w:rsid w:val="00E94426"/>
    <w:rsid w:val="00E9535A"/>
    <w:rsid w:val="00E9796C"/>
    <w:rsid w:val="00E97F4B"/>
    <w:rsid w:val="00EA0607"/>
    <w:rsid w:val="00EA1601"/>
    <w:rsid w:val="00EA4126"/>
    <w:rsid w:val="00EA47FF"/>
    <w:rsid w:val="00EA59D0"/>
    <w:rsid w:val="00EB0809"/>
    <w:rsid w:val="00EB323C"/>
    <w:rsid w:val="00EB4886"/>
    <w:rsid w:val="00EB6BC2"/>
    <w:rsid w:val="00EB6E98"/>
    <w:rsid w:val="00EB702E"/>
    <w:rsid w:val="00EB735E"/>
    <w:rsid w:val="00EB791C"/>
    <w:rsid w:val="00EB7E7C"/>
    <w:rsid w:val="00EC1010"/>
    <w:rsid w:val="00EC1B45"/>
    <w:rsid w:val="00EC4757"/>
    <w:rsid w:val="00EC4D5F"/>
    <w:rsid w:val="00EC67BE"/>
    <w:rsid w:val="00EC7BB3"/>
    <w:rsid w:val="00ED00B2"/>
    <w:rsid w:val="00ED0289"/>
    <w:rsid w:val="00ED2B41"/>
    <w:rsid w:val="00ED41EF"/>
    <w:rsid w:val="00ED46E1"/>
    <w:rsid w:val="00ED5C0C"/>
    <w:rsid w:val="00ED5F3B"/>
    <w:rsid w:val="00ED7B41"/>
    <w:rsid w:val="00EE0036"/>
    <w:rsid w:val="00EE0FB0"/>
    <w:rsid w:val="00EE15A5"/>
    <w:rsid w:val="00EE2626"/>
    <w:rsid w:val="00EE2DF8"/>
    <w:rsid w:val="00EE403B"/>
    <w:rsid w:val="00EE40F9"/>
    <w:rsid w:val="00EE5C08"/>
    <w:rsid w:val="00EE6D6A"/>
    <w:rsid w:val="00EE7B11"/>
    <w:rsid w:val="00EF0956"/>
    <w:rsid w:val="00F004FA"/>
    <w:rsid w:val="00F00570"/>
    <w:rsid w:val="00F00740"/>
    <w:rsid w:val="00F00B60"/>
    <w:rsid w:val="00F02A87"/>
    <w:rsid w:val="00F0313A"/>
    <w:rsid w:val="00F05830"/>
    <w:rsid w:val="00F05C38"/>
    <w:rsid w:val="00F06F2F"/>
    <w:rsid w:val="00F0760C"/>
    <w:rsid w:val="00F11FFF"/>
    <w:rsid w:val="00F14184"/>
    <w:rsid w:val="00F1613E"/>
    <w:rsid w:val="00F225E3"/>
    <w:rsid w:val="00F228B0"/>
    <w:rsid w:val="00F23A24"/>
    <w:rsid w:val="00F32083"/>
    <w:rsid w:val="00F321BC"/>
    <w:rsid w:val="00F3316A"/>
    <w:rsid w:val="00F41784"/>
    <w:rsid w:val="00F43008"/>
    <w:rsid w:val="00F43484"/>
    <w:rsid w:val="00F45086"/>
    <w:rsid w:val="00F5124D"/>
    <w:rsid w:val="00F550DE"/>
    <w:rsid w:val="00F55AE9"/>
    <w:rsid w:val="00F57C94"/>
    <w:rsid w:val="00F6366E"/>
    <w:rsid w:val="00F640C7"/>
    <w:rsid w:val="00F65E94"/>
    <w:rsid w:val="00F66690"/>
    <w:rsid w:val="00F672BC"/>
    <w:rsid w:val="00F67F56"/>
    <w:rsid w:val="00F70B65"/>
    <w:rsid w:val="00F70F0D"/>
    <w:rsid w:val="00F72818"/>
    <w:rsid w:val="00F72973"/>
    <w:rsid w:val="00F73ADF"/>
    <w:rsid w:val="00F73E81"/>
    <w:rsid w:val="00F74F92"/>
    <w:rsid w:val="00F7555B"/>
    <w:rsid w:val="00F758E3"/>
    <w:rsid w:val="00F7684C"/>
    <w:rsid w:val="00F76FC9"/>
    <w:rsid w:val="00F77D5A"/>
    <w:rsid w:val="00F80894"/>
    <w:rsid w:val="00F83E31"/>
    <w:rsid w:val="00F843FE"/>
    <w:rsid w:val="00F844C0"/>
    <w:rsid w:val="00F85525"/>
    <w:rsid w:val="00F869A0"/>
    <w:rsid w:val="00F91508"/>
    <w:rsid w:val="00F962BB"/>
    <w:rsid w:val="00FA0017"/>
    <w:rsid w:val="00FA0DD0"/>
    <w:rsid w:val="00FA1F94"/>
    <w:rsid w:val="00FA26F4"/>
    <w:rsid w:val="00FA74EF"/>
    <w:rsid w:val="00FB0E9B"/>
    <w:rsid w:val="00FB111C"/>
    <w:rsid w:val="00FB1618"/>
    <w:rsid w:val="00FB280E"/>
    <w:rsid w:val="00FB5547"/>
    <w:rsid w:val="00FC2E3E"/>
    <w:rsid w:val="00FC3553"/>
    <w:rsid w:val="00FC46C6"/>
    <w:rsid w:val="00FC4ED4"/>
    <w:rsid w:val="00FC6FF1"/>
    <w:rsid w:val="00FD055B"/>
    <w:rsid w:val="00FD1817"/>
    <w:rsid w:val="00FD4D20"/>
    <w:rsid w:val="00FD6B45"/>
    <w:rsid w:val="00FD7EBF"/>
    <w:rsid w:val="00FE069C"/>
    <w:rsid w:val="00FE1930"/>
    <w:rsid w:val="00FE35A8"/>
    <w:rsid w:val="00FE54EA"/>
    <w:rsid w:val="00FE75DA"/>
    <w:rsid w:val="00FF000A"/>
    <w:rsid w:val="00FF1079"/>
    <w:rsid w:val="00FF1E6F"/>
    <w:rsid w:val="00FF3565"/>
    <w:rsid w:val="00FF3BBE"/>
    <w:rsid w:val="00FF43A7"/>
    <w:rsid w:val="00FF47FF"/>
    <w:rsid w:val="00FF667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6DF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70431"/>
    <w:pPr>
      <w:keepNext/>
      <w:suppressAutoHyphens w:val="0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57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6">
    <w:name w:val="Body Text Indent"/>
    <w:basedOn w:val="a"/>
    <w:rsid w:val="00670431"/>
    <w:pPr>
      <w:spacing w:after="120"/>
      <w:ind w:left="283"/>
    </w:pPr>
  </w:style>
  <w:style w:type="paragraph" w:customStyle="1" w:styleId="13">
    <w:name w:val="Обычный1"/>
    <w:rsid w:val="00670431"/>
    <w:pPr>
      <w:suppressAutoHyphens/>
    </w:pPr>
    <w:rPr>
      <w:lang w:eastAsia="ar-SA"/>
    </w:rPr>
  </w:style>
  <w:style w:type="paragraph" w:styleId="a7">
    <w:name w:val="Balloon Text"/>
    <w:basedOn w:val="a"/>
    <w:semiHidden/>
    <w:rsid w:val="00CE4B5D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CB54DA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D23205"/>
    <w:pPr>
      <w:ind w:left="720"/>
      <w:contextualSpacing/>
    </w:pPr>
  </w:style>
  <w:style w:type="table" w:customStyle="1" w:styleId="14">
    <w:name w:val="Сетка таблицы1"/>
    <w:basedOn w:val="a1"/>
    <w:next w:val="a8"/>
    <w:uiPriority w:val="59"/>
    <w:rsid w:val="00972882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uiPriority w:val="59"/>
    <w:rsid w:val="00EA4126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E677A8"/>
    <w:rPr>
      <w:color w:val="0000FF" w:themeColor="hyperlink"/>
      <w:u w:val="single"/>
    </w:rPr>
  </w:style>
  <w:style w:type="paragraph" w:styleId="31">
    <w:name w:val="Body Text 3"/>
    <w:basedOn w:val="a"/>
    <w:link w:val="32"/>
    <w:rsid w:val="00627C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27CBD"/>
    <w:rPr>
      <w:sz w:val="16"/>
      <w:szCs w:val="16"/>
      <w:lang w:eastAsia="ar-SA"/>
    </w:rPr>
  </w:style>
  <w:style w:type="paragraph" w:styleId="ab">
    <w:name w:val="header"/>
    <w:basedOn w:val="a"/>
    <w:link w:val="ac"/>
    <w:uiPriority w:val="99"/>
    <w:rsid w:val="00B57B6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57B63"/>
    <w:rPr>
      <w:sz w:val="24"/>
      <w:szCs w:val="24"/>
      <w:lang w:eastAsia="ar-SA"/>
    </w:rPr>
  </w:style>
  <w:style w:type="paragraph" w:styleId="ad">
    <w:name w:val="footer"/>
    <w:basedOn w:val="a"/>
    <w:link w:val="ae"/>
    <w:rsid w:val="00B57B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57B63"/>
    <w:rPr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B57B6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f">
    <w:name w:val="No Spacing"/>
    <w:uiPriority w:val="1"/>
    <w:qFormat/>
    <w:rsid w:val="00DB2A0D"/>
    <w:pPr>
      <w:suppressAutoHyphens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6DF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70431"/>
    <w:pPr>
      <w:keepNext/>
      <w:suppressAutoHyphens w:val="0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57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6">
    <w:name w:val="Body Text Indent"/>
    <w:basedOn w:val="a"/>
    <w:rsid w:val="00670431"/>
    <w:pPr>
      <w:spacing w:after="120"/>
      <w:ind w:left="283"/>
    </w:pPr>
  </w:style>
  <w:style w:type="paragraph" w:customStyle="1" w:styleId="13">
    <w:name w:val="Обычный1"/>
    <w:rsid w:val="00670431"/>
    <w:pPr>
      <w:suppressAutoHyphens/>
    </w:pPr>
    <w:rPr>
      <w:lang w:eastAsia="ar-SA"/>
    </w:rPr>
  </w:style>
  <w:style w:type="paragraph" w:styleId="a7">
    <w:name w:val="Balloon Text"/>
    <w:basedOn w:val="a"/>
    <w:semiHidden/>
    <w:rsid w:val="00CE4B5D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CB54DA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D23205"/>
    <w:pPr>
      <w:ind w:left="720"/>
      <w:contextualSpacing/>
    </w:pPr>
  </w:style>
  <w:style w:type="table" w:customStyle="1" w:styleId="14">
    <w:name w:val="Сетка таблицы1"/>
    <w:basedOn w:val="a1"/>
    <w:next w:val="a8"/>
    <w:uiPriority w:val="59"/>
    <w:rsid w:val="00972882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uiPriority w:val="59"/>
    <w:rsid w:val="00EA4126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E677A8"/>
    <w:rPr>
      <w:color w:val="0000FF" w:themeColor="hyperlink"/>
      <w:u w:val="single"/>
    </w:rPr>
  </w:style>
  <w:style w:type="paragraph" w:styleId="31">
    <w:name w:val="Body Text 3"/>
    <w:basedOn w:val="a"/>
    <w:link w:val="32"/>
    <w:rsid w:val="00627C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27CBD"/>
    <w:rPr>
      <w:sz w:val="16"/>
      <w:szCs w:val="16"/>
      <w:lang w:eastAsia="ar-SA"/>
    </w:rPr>
  </w:style>
  <w:style w:type="paragraph" w:styleId="ab">
    <w:name w:val="header"/>
    <w:basedOn w:val="a"/>
    <w:link w:val="ac"/>
    <w:uiPriority w:val="99"/>
    <w:rsid w:val="00B57B6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57B63"/>
    <w:rPr>
      <w:sz w:val="24"/>
      <w:szCs w:val="24"/>
      <w:lang w:eastAsia="ar-SA"/>
    </w:rPr>
  </w:style>
  <w:style w:type="paragraph" w:styleId="ad">
    <w:name w:val="footer"/>
    <w:basedOn w:val="a"/>
    <w:link w:val="ae"/>
    <w:rsid w:val="00B57B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57B63"/>
    <w:rPr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B57B6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f">
    <w:name w:val="No Spacing"/>
    <w:uiPriority w:val="1"/>
    <w:qFormat/>
    <w:rsid w:val="00DB2A0D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37461">
          <w:marLeft w:val="-378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4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3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613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24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92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2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442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30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1F77A-418B-4AAE-96F1-339527AE6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4751</TotalTime>
  <Pages>17</Pages>
  <Words>5825</Words>
  <Characters>33203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finotdel</Company>
  <LinksUpToDate>false</LinksUpToDate>
  <CharactersWithSpaces>38951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Морозов П.Н.</dc:creator>
  <cp:lastModifiedBy>Любовь Николаевна</cp:lastModifiedBy>
  <cp:revision>162</cp:revision>
  <cp:lastPrinted>2023-11-27T05:45:00Z</cp:lastPrinted>
  <dcterms:created xsi:type="dcterms:W3CDTF">2022-11-08T04:09:00Z</dcterms:created>
  <dcterms:modified xsi:type="dcterms:W3CDTF">2024-12-04T07:34:00Z</dcterms:modified>
</cp:coreProperties>
</file>