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77" w:rsidRPr="001C5542" w:rsidRDefault="00055E77" w:rsidP="00055E77">
      <w:pPr>
        <w:jc w:val="center"/>
        <w:rPr>
          <w:rFonts w:ascii="PT Astra Serif" w:hAnsi="PT Astra Serif"/>
          <w:b/>
          <w:sz w:val="28"/>
          <w:szCs w:val="26"/>
        </w:rPr>
      </w:pPr>
    </w:p>
    <w:p w:rsidR="00DB6F4C" w:rsidRPr="00132F02" w:rsidRDefault="00DB6F4C" w:rsidP="00132F02">
      <w:pPr>
        <w:pStyle w:val="ac"/>
        <w:jc w:val="center"/>
        <w:rPr>
          <w:b/>
          <w:sz w:val="28"/>
          <w:szCs w:val="28"/>
        </w:rPr>
      </w:pPr>
      <w:r w:rsidRPr="00132F02">
        <w:rPr>
          <w:b/>
          <w:sz w:val="28"/>
          <w:szCs w:val="28"/>
        </w:rPr>
        <w:t>АДМИНИСТРАЦИЯ</w:t>
      </w:r>
    </w:p>
    <w:p w:rsidR="00DB6F4C" w:rsidRPr="00132F02" w:rsidRDefault="00DB6F4C" w:rsidP="00132F02">
      <w:pPr>
        <w:pStyle w:val="ac"/>
        <w:jc w:val="center"/>
        <w:rPr>
          <w:b/>
          <w:sz w:val="28"/>
          <w:szCs w:val="28"/>
        </w:rPr>
      </w:pPr>
      <w:r w:rsidRPr="00132F02">
        <w:rPr>
          <w:b/>
          <w:sz w:val="28"/>
          <w:szCs w:val="28"/>
        </w:rPr>
        <w:t>МУНИЦИПАЛЬНОГО ОБРАЗОВАНИЯ</w:t>
      </w:r>
    </w:p>
    <w:p w:rsidR="00DB6F4C" w:rsidRDefault="00DB6F4C" w:rsidP="00132F02">
      <w:pPr>
        <w:pStyle w:val="ac"/>
        <w:jc w:val="center"/>
        <w:rPr>
          <w:b/>
          <w:sz w:val="28"/>
          <w:szCs w:val="28"/>
        </w:rPr>
      </w:pPr>
      <w:r w:rsidRPr="00132F02">
        <w:rPr>
          <w:b/>
          <w:sz w:val="28"/>
          <w:szCs w:val="28"/>
        </w:rPr>
        <w:t>«УЛЬЯНОВСКИЙ РАЙОН»</w:t>
      </w:r>
    </w:p>
    <w:p w:rsidR="00132F02" w:rsidRPr="00132F02" w:rsidRDefault="00132F02" w:rsidP="00132F02">
      <w:pPr>
        <w:pStyle w:val="ac"/>
        <w:jc w:val="center"/>
        <w:rPr>
          <w:b/>
          <w:sz w:val="28"/>
          <w:szCs w:val="28"/>
        </w:rPr>
      </w:pPr>
    </w:p>
    <w:p w:rsidR="00DB6F4C" w:rsidRPr="00132F02" w:rsidRDefault="00DB6F4C" w:rsidP="00DB6F4C">
      <w:pPr>
        <w:jc w:val="center"/>
        <w:rPr>
          <w:b/>
          <w:sz w:val="32"/>
          <w:szCs w:val="32"/>
        </w:rPr>
      </w:pPr>
      <w:r w:rsidRPr="00132F02">
        <w:rPr>
          <w:b/>
          <w:sz w:val="32"/>
          <w:szCs w:val="32"/>
        </w:rPr>
        <w:t>П О С Т А Н О В Л Е Н И Е</w:t>
      </w:r>
    </w:p>
    <w:p w:rsidR="00DB6F4C" w:rsidRPr="00DB6F4C" w:rsidRDefault="00DB6F4C" w:rsidP="00DB6F4C">
      <w:pPr>
        <w:jc w:val="center"/>
        <w:rPr>
          <w:rFonts w:ascii="PT Astra Serif" w:hAnsi="PT Astra Serif" w:cs="Tahoma"/>
          <w:b/>
          <w:sz w:val="32"/>
          <w:szCs w:val="32"/>
        </w:rPr>
      </w:pPr>
    </w:p>
    <w:p w:rsidR="00DB6F4C" w:rsidRPr="00DB6F4C" w:rsidRDefault="00DB6F4C" w:rsidP="00DB6F4C">
      <w:pPr>
        <w:jc w:val="center"/>
        <w:rPr>
          <w:rFonts w:ascii="PT Astra Serif" w:hAnsi="PT Astra Serif" w:cs="Tahoma"/>
          <w:b/>
          <w:sz w:val="32"/>
          <w:szCs w:val="32"/>
        </w:rPr>
      </w:pPr>
    </w:p>
    <w:p w:rsidR="00DB6F4C" w:rsidRDefault="007F478B" w:rsidP="006C436D">
      <w:pPr>
        <w:tabs>
          <w:tab w:val="left" w:pos="8175"/>
        </w:tabs>
        <w:rPr>
          <w:rFonts w:ascii="PT Astra Serif" w:hAnsi="PT Astra Serif" w:cs="Tahoma"/>
          <w:sz w:val="26"/>
          <w:szCs w:val="26"/>
        </w:rPr>
      </w:pPr>
      <w:r>
        <w:rPr>
          <w:rFonts w:ascii="PT Astra Serif" w:hAnsi="PT Astra Serif" w:cs="Tahoma"/>
          <w:sz w:val="26"/>
          <w:szCs w:val="26"/>
        </w:rPr>
        <w:t xml:space="preserve">19.10.2022          </w:t>
      </w:r>
      <w:r w:rsidR="00DB6F4C" w:rsidRPr="00DB6F4C">
        <w:rPr>
          <w:rFonts w:ascii="PT Astra Serif" w:hAnsi="PT Astra Serif" w:cs="Tahoma"/>
          <w:sz w:val="26"/>
          <w:szCs w:val="26"/>
        </w:rPr>
        <w:t xml:space="preserve">      </w:t>
      </w:r>
      <w:r w:rsidR="00DB6F4C">
        <w:rPr>
          <w:rFonts w:ascii="PT Astra Serif" w:hAnsi="PT Astra Serif" w:cs="Tahoma"/>
          <w:sz w:val="26"/>
          <w:szCs w:val="26"/>
        </w:rPr>
        <w:t xml:space="preserve">           </w:t>
      </w:r>
      <w:r w:rsidR="00DB6F4C" w:rsidRPr="00DB6F4C">
        <w:rPr>
          <w:rFonts w:ascii="PT Astra Serif" w:hAnsi="PT Astra Serif" w:cs="Tahoma"/>
          <w:sz w:val="26"/>
          <w:szCs w:val="26"/>
        </w:rPr>
        <w:t xml:space="preserve">                                                                             № </w:t>
      </w:r>
      <w:r>
        <w:rPr>
          <w:rFonts w:ascii="PT Astra Serif" w:hAnsi="PT Astra Serif" w:cs="Tahoma"/>
          <w:sz w:val="26"/>
          <w:szCs w:val="26"/>
        </w:rPr>
        <w:t>1342</w:t>
      </w:r>
    </w:p>
    <w:p w:rsidR="000413AB" w:rsidRPr="00DB6F4C" w:rsidRDefault="000413AB" w:rsidP="000413AB">
      <w:pPr>
        <w:tabs>
          <w:tab w:val="left" w:pos="8175"/>
        </w:tabs>
        <w:jc w:val="right"/>
        <w:rPr>
          <w:rFonts w:ascii="PT Astra Serif" w:hAnsi="PT Astra Serif" w:cs="Tahoma"/>
          <w:sz w:val="26"/>
          <w:szCs w:val="26"/>
        </w:rPr>
      </w:pPr>
      <w:r>
        <w:rPr>
          <w:rFonts w:ascii="PT Astra Serif" w:hAnsi="PT Astra Serif" w:cs="Tahoma"/>
          <w:sz w:val="26"/>
          <w:szCs w:val="26"/>
        </w:rPr>
        <w:t>Экз.№________</w:t>
      </w:r>
    </w:p>
    <w:p w:rsidR="00DB6F4C" w:rsidRPr="00DB6F4C" w:rsidRDefault="00DB6F4C" w:rsidP="00DB6F4C">
      <w:pPr>
        <w:tabs>
          <w:tab w:val="left" w:pos="8175"/>
        </w:tabs>
        <w:jc w:val="center"/>
        <w:rPr>
          <w:rFonts w:ascii="PT Astra Serif" w:hAnsi="PT Astra Serif" w:cs="Tahoma"/>
          <w:b/>
          <w:sz w:val="28"/>
          <w:szCs w:val="28"/>
        </w:rPr>
      </w:pPr>
    </w:p>
    <w:p w:rsidR="00DB6F4C" w:rsidRPr="000413AB" w:rsidRDefault="00DB6F4C" w:rsidP="00DB6F4C">
      <w:pPr>
        <w:tabs>
          <w:tab w:val="left" w:pos="8175"/>
        </w:tabs>
        <w:jc w:val="center"/>
        <w:rPr>
          <w:b/>
          <w:sz w:val="26"/>
          <w:szCs w:val="26"/>
        </w:rPr>
      </w:pPr>
    </w:p>
    <w:p w:rsidR="00DB6F4C" w:rsidRPr="000413AB" w:rsidRDefault="00DB6F4C" w:rsidP="00DB6F4C">
      <w:pPr>
        <w:tabs>
          <w:tab w:val="left" w:pos="8175"/>
        </w:tabs>
        <w:jc w:val="center"/>
        <w:rPr>
          <w:sz w:val="26"/>
          <w:szCs w:val="26"/>
        </w:rPr>
      </w:pPr>
      <w:proofErr w:type="spellStart"/>
      <w:r w:rsidRPr="000413AB">
        <w:rPr>
          <w:sz w:val="26"/>
          <w:szCs w:val="26"/>
        </w:rPr>
        <w:t>р.п</w:t>
      </w:r>
      <w:proofErr w:type="spellEnd"/>
      <w:r w:rsidRPr="000413AB">
        <w:rPr>
          <w:sz w:val="26"/>
          <w:szCs w:val="26"/>
        </w:rPr>
        <w:t>. Ишеевка</w:t>
      </w:r>
    </w:p>
    <w:p w:rsidR="00DB6F4C" w:rsidRPr="000413AB" w:rsidRDefault="00DB6F4C" w:rsidP="00DB6F4C">
      <w:pPr>
        <w:jc w:val="center"/>
        <w:rPr>
          <w:b/>
          <w:bCs/>
          <w:sz w:val="26"/>
          <w:szCs w:val="26"/>
        </w:rPr>
      </w:pPr>
    </w:p>
    <w:p w:rsidR="00DB6F4C" w:rsidRPr="000413AB" w:rsidRDefault="00DB6F4C" w:rsidP="00DB6F4C">
      <w:pPr>
        <w:widowControl w:val="0"/>
        <w:autoSpaceDE w:val="0"/>
        <w:autoSpaceDN w:val="0"/>
        <w:adjustRightInd w:val="0"/>
        <w:jc w:val="both"/>
        <w:rPr>
          <w:sz w:val="26"/>
          <w:szCs w:val="26"/>
        </w:rPr>
      </w:pPr>
      <w:r w:rsidRPr="000413AB">
        <w:rPr>
          <w:sz w:val="26"/>
          <w:szCs w:val="26"/>
        </w:rPr>
        <w:t xml:space="preserve">                                                                                          </w:t>
      </w:r>
    </w:p>
    <w:p w:rsidR="00DB6F4C" w:rsidRPr="000413AB" w:rsidRDefault="00DB6F4C" w:rsidP="00DB6F4C">
      <w:pPr>
        <w:widowControl w:val="0"/>
        <w:autoSpaceDE w:val="0"/>
        <w:autoSpaceDN w:val="0"/>
        <w:adjustRightInd w:val="0"/>
        <w:rPr>
          <w:sz w:val="26"/>
          <w:szCs w:val="26"/>
        </w:rPr>
      </w:pPr>
      <w:r w:rsidRPr="000413AB">
        <w:rPr>
          <w:sz w:val="26"/>
          <w:szCs w:val="26"/>
        </w:rPr>
        <w:t>Об утверждении административного</w:t>
      </w:r>
    </w:p>
    <w:p w:rsidR="00DB6F4C" w:rsidRPr="000413AB" w:rsidRDefault="00DB6F4C" w:rsidP="00DB6F4C">
      <w:pPr>
        <w:widowControl w:val="0"/>
        <w:autoSpaceDE w:val="0"/>
        <w:autoSpaceDN w:val="0"/>
        <w:adjustRightInd w:val="0"/>
        <w:rPr>
          <w:sz w:val="26"/>
          <w:szCs w:val="26"/>
        </w:rPr>
      </w:pPr>
      <w:r w:rsidRPr="000413AB">
        <w:rPr>
          <w:sz w:val="26"/>
          <w:szCs w:val="26"/>
        </w:rPr>
        <w:t xml:space="preserve"> регламента предоставления </w:t>
      </w:r>
    </w:p>
    <w:p w:rsidR="000413AB" w:rsidRPr="000413AB" w:rsidRDefault="00DB6F4C" w:rsidP="000413AB">
      <w:pPr>
        <w:widowControl w:val="0"/>
        <w:autoSpaceDE w:val="0"/>
        <w:autoSpaceDN w:val="0"/>
        <w:adjustRightInd w:val="0"/>
        <w:rPr>
          <w:bCs/>
          <w:sz w:val="26"/>
          <w:szCs w:val="26"/>
        </w:rPr>
      </w:pPr>
      <w:r w:rsidRPr="000413AB">
        <w:rPr>
          <w:sz w:val="26"/>
          <w:szCs w:val="26"/>
        </w:rPr>
        <w:t xml:space="preserve">муниципальной услуги </w:t>
      </w:r>
      <w:r w:rsidR="000413AB" w:rsidRPr="000413AB">
        <w:rPr>
          <w:bCs/>
          <w:sz w:val="26"/>
          <w:szCs w:val="26"/>
        </w:rPr>
        <w:t>«Безвозмездное</w:t>
      </w:r>
    </w:p>
    <w:p w:rsidR="000413AB" w:rsidRPr="000413AB" w:rsidRDefault="000413AB" w:rsidP="000413AB">
      <w:pPr>
        <w:widowControl w:val="0"/>
        <w:autoSpaceDE w:val="0"/>
        <w:autoSpaceDN w:val="0"/>
        <w:adjustRightInd w:val="0"/>
        <w:rPr>
          <w:bCs/>
          <w:sz w:val="26"/>
          <w:szCs w:val="26"/>
        </w:rPr>
      </w:pPr>
      <w:r w:rsidRPr="000413AB">
        <w:rPr>
          <w:bCs/>
          <w:sz w:val="26"/>
          <w:szCs w:val="26"/>
        </w:rPr>
        <w:t xml:space="preserve"> приобретение имущества общего</w:t>
      </w:r>
    </w:p>
    <w:p w:rsidR="000413AB" w:rsidRPr="000413AB" w:rsidRDefault="000413AB" w:rsidP="000413AB">
      <w:pPr>
        <w:widowControl w:val="0"/>
        <w:autoSpaceDE w:val="0"/>
        <w:autoSpaceDN w:val="0"/>
        <w:adjustRightInd w:val="0"/>
        <w:rPr>
          <w:bCs/>
          <w:sz w:val="26"/>
          <w:szCs w:val="26"/>
        </w:rPr>
      </w:pPr>
      <w:r w:rsidRPr="000413AB">
        <w:rPr>
          <w:bCs/>
          <w:sz w:val="26"/>
          <w:szCs w:val="26"/>
        </w:rPr>
        <w:t xml:space="preserve"> пользования, расположенного в границах </w:t>
      </w:r>
    </w:p>
    <w:p w:rsidR="000413AB" w:rsidRPr="000413AB" w:rsidRDefault="000413AB" w:rsidP="000413AB">
      <w:pPr>
        <w:widowControl w:val="0"/>
        <w:autoSpaceDE w:val="0"/>
        <w:autoSpaceDN w:val="0"/>
        <w:adjustRightInd w:val="0"/>
        <w:rPr>
          <w:bCs/>
          <w:sz w:val="26"/>
          <w:szCs w:val="26"/>
        </w:rPr>
      </w:pPr>
      <w:r w:rsidRPr="000413AB">
        <w:rPr>
          <w:bCs/>
          <w:sz w:val="26"/>
          <w:szCs w:val="26"/>
        </w:rPr>
        <w:t xml:space="preserve">территории садоводства или огородничества, </w:t>
      </w:r>
    </w:p>
    <w:p w:rsidR="00DB6F4C" w:rsidRPr="000413AB" w:rsidRDefault="000413AB" w:rsidP="000413AB">
      <w:pPr>
        <w:widowControl w:val="0"/>
        <w:autoSpaceDE w:val="0"/>
        <w:autoSpaceDN w:val="0"/>
        <w:adjustRightInd w:val="0"/>
        <w:rPr>
          <w:bCs/>
          <w:sz w:val="26"/>
          <w:szCs w:val="26"/>
        </w:rPr>
      </w:pPr>
      <w:r w:rsidRPr="000413AB">
        <w:rPr>
          <w:bCs/>
          <w:sz w:val="26"/>
          <w:szCs w:val="26"/>
        </w:rPr>
        <w:t>в муниципальную собственность»</w:t>
      </w:r>
    </w:p>
    <w:p w:rsidR="00DB6F4C" w:rsidRPr="000413AB" w:rsidRDefault="00DB6F4C" w:rsidP="00DB6F4C">
      <w:pPr>
        <w:widowControl w:val="0"/>
        <w:autoSpaceDE w:val="0"/>
        <w:autoSpaceDN w:val="0"/>
        <w:adjustRightInd w:val="0"/>
        <w:jc w:val="both"/>
        <w:rPr>
          <w:sz w:val="26"/>
          <w:szCs w:val="26"/>
        </w:rPr>
      </w:pPr>
    </w:p>
    <w:p w:rsidR="00DB6F4C" w:rsidRPr="000413AB" w:rsidRDefault="00DB6F4C" w:rsidP="00DB6F4C">
      <w:pPr>
        <w:widowControl w:val="0"/>
        <w:autoSpaceDE w:val="0"/>
        <w:autoSpaceDN w:val="0"/>
        <w:adjustRightInd w:val="0"/>
        <w:jc w:val="both"/>
        <w:rPr>
          <w:bCs/>
          <w:sz w:val="26"/>
          <w:szCs w:val="26"/>
        </w:rPr>
      </w:pPr>
      <w:r w:rsidRPr="000413AB">
        <w:rPr>
          <w:sz w:val="26"/>
          <w:szCs w:val="26"/>
        </w:rPr>
        <w:t xml:space="preserve">         </w:t>
      </w:r>
      <w:r w:rsidR="000413AB" w:rsidRPr="000413AB">
        <w:rPr>
          <w:bCs/>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пунктом 6 части 3 статьи 26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Законом Ульяновской области от 26.03.2018 № 20-ЗО «О порядке безвозмездного приобретения имущества общего пользования, расположенного в границах территории садоводства или огородничества, в государственную собственность Ульяновской области или муниципальную собственность муниципальных образований Ульяновской области», </w:t>
      </w:r>
      <w:r w:rsidRPr="000413AB">
        <w:rPr>
          <w:bCs/>
          <w:sz w:val="26"/>
          <w:szCs w:val="26"/>
        </w:rPr>
        <w:t xml:space="preserve">руководствуясь Уставом муниципального образования «Ульяновский район» Ульяновской области, администрация муниципального образования «Ульяновский район» </w:t>
      </w:r>
      <w:r w:rsidR="0063771A" w:rsidRPr="000413AB">
        <w:rPr>
          <w:bCs/>
          <w:sz w:val="26"/>
          <w:szCs w:val="26"/>
        </w:rPr>
        <w:t>постановляет:</w:t>
      </w:r>
      <w:r w:rsidRPr="000413AB">
        <w:rPr>
          <w:bCs/>
          <w:sz w:val="26"/>
          <w:szCs w:val="26"/>
        </w:rPr>
        <w:t xml:space="preserve"> </w:t>
      </w:r>
    </w:p>
    <w:p w:rsidR="000413AB" w:rsidRPr="000413AB" w:rsidRDefault="00DB6F4C" w:rsidP="000413AB">
      <w:pPr>
        <w:widowControl w:val="0"/>
        <w:autoSpaceDE w:val="0"/>
        <w:autoSpaceDN w:val="0"/>
        <w:adjustRightInd w:val="0"/>
        <w:ind w:firstLine="709"/>
        <w:jc w:val="both"/>
        <w:rPr>
          <w:bCs/>
          <w:sz w:val="26"/>
          <w:szCs w:val="26"/>
        </w:rPr>
      </w:pPr>
      <w:r w:rsidRPr="000413AB">
        <w:rPr>
          <w:bCs/>
          <w:sz w:val="26"/>
          <w:szCs w:val="26"/>
        </w:rPr>
        <w:t xml:space="preserve">1. Утвердить прилагаемый </w:t>
      </w:r>
      <w:hyperlink r:id="rId8" w:anchor="block_1000" w:history="1">
        <w:r w:rsidRPr="000413AB">
          <w:rPr>
            <w:rStyle w:val="a6"/>
            <w:bCs/>
            <w:color w:val="auto"/>
            <w:sz w:val="26"/>
            <w:szCs w:val="26"/>
            <w:u w:val="none"/>
          </w:rPr>
          <w:t>административный регламент</w:t>
        </w:r>
      </w:hyperlink>
      <w:r w:rsidRPr="000413AB">
        <w:rPr>
          <w:bCs/>
          <w:sz w:val="26"/>
          <w:szCs w:val="26"/>
        </w:rPr>
        <w:t xml:space="preserve"> предоставления муниципальной услуги </w:t>
      </w:r>
      <w:r w:rsidR="000413AB" w:rsidRPr="000413AB">
        <w:rPr>
          <w:bCs/>
          <w:sz w:val="26"/>
          <w:szCs w:val="26"/>
        </w:rPr>
        <w:t>«Безвозмездное приобретение имущества общего пользования, расположенного в границах территории садоводства или огородничества,</w:t>
      </w:r>
      <w:r w:rsidR="000413AB">
        <w:rPr>
          <w:bCs/>
          <w:sz w:val="26"/>
          <w:szCs w:val="26"/>
        </w:rPr>
        <w:t xml:space="preserve">                                               </w:t>
      </w:r>
      <w:r w:rsidR="000413AB" w:rsidRPr="000413AB">
        <w:rPr>
          <w:bCs/>
          <w:sz w:val="26"/>
          <w:szCs w:val="26"/>
        </w:rPr>
        <w:t xml:space="preserve"> в муниципальную собственность».</w:t>
      </w:r>
    </w:p>
    <w:p w:rsidR="00DB6F4C" w:rsidRPr="000413AB" w:rsidRDefault="00DB6F4C" w:rsidP="000413AB">
      <w:pPr>
        <w:widowControl w:val="0"/>
        <w:autoSpaceDE w:val="0"/>
        <w:autoSpaceDN w:val="0"/>
        <w:adjustRightInd w:val="0"/>
        <w:ind w:firstLine="709"/>
        <w:jc w:val="both"/>
        <w:rPr>
          <w:bCs/>
          <w:sz w:val="26"/>
          <w:szCs w:val="26"/>
        </w:rPr>
      </w:pPr>
      <w:r w:rsidRPr="000413AB">
        <w:rPr>
          <w:bCs/>
          <w:sz w:val="26"/>
          <w:szCs w:val="26"/>
        </w:rPr>
        <w:t xml:space="preserve">2. Настоящее постановление вступает в силу на следующий день </w:t>
      </w:r>
      <w:r w:rsidRPr="000413AB">
        <w:rPr>
          <w:bCs/>
          <w:sz w:val="26"/>
          <w:szCs w:val="26"/>
        </w:rPr>
        <w:br/>
        <w:t xml:space="preserve">после дня его официального опубликования. </w:t>
      </w:r>
    </w:p>
    <w:p w:rsidR="00DB6F4C" w:rsidRDefault="00DB6F4C" w:rsidP="00DB6F4C">
      <w:pPr>
        <w:widowControl w:val="0"/>
        <w:autoSpaceDE w:val="0"/>
        <w:autoSpaceDN w:val="0"/>
        <w:adjustRightInd w:val="0"/>
        <w:jc w:val="both"/>
        <w:rPr>
          <w:sz w:val="26"/>
          <w:szCs w:val="26"/>
        </w:rPr>
      </w:pPr>
    </w:p>
    <w:p w:rsidR="000413AB" w:rsidRPr="000413AB" w:rsidRDefault="000413AB" w:rsidP="00DB6F4C">
      <w:pPr>
        <w:widowControl w:val="0"/>
        <w:autoSpaceDE w:val="0"/>
        <w:autoSpaceDN w:val="0"/>
        <w:adjustRightInd w:val="0"/>
        <w:jc w:val="both"/>
        <w:rPr>
          <w:sz w:val="26"/>
          <w:szCs w:val="26"/>
        </w:rPr>
      </w:pPr>
    </w:p>
    <w:p w:rsidR="00DB6F4C" w:rsidRPr="000413AB" w:rsidRDefault="00DB6F4C" w:rsidP="00DB6F4C">
      <w:pPr>
        <w:widowControl w:val="0"/>
        <w:autoSpaceDE w:val="0"/>
        <w:autoSpaceDN w:val="0"/>
        <w:adjustRightInd w:val="0"/>
        <w:jc w:val="both"/>
        <w:rPr>
          <w:sz w:val="26"/>
          <w:szCs w:val="26"/>
        </w:rPr>
      </w:pPr>
      <w:r w:rsidRPr="000413AB">
        <w:rPr>
          <w:sz w:val="26"/>
          <w:szCs w:val="26"/>
        </w:rPr>
        <w:t>Глава администрации</w:t>
      </w:r>
    </w:p>
    <w:p w:rsidR="00DB6F4C" w:rsidRPr="000413AB" w:rsidRDefault="00DB6F4C" w:rsidP="00DB6F4C">
      <w:pPr>
        <w:widowControl w:val="0"/>
        <w:autoSpaceDE w:val="0"/>
        <w:autoSpaceDN w:val="0"/>
        <w:adjustRightInd w:val="0"/>
        <w:jc w:val="both"/>
        <w:rPr>
          <w:sz w:val="26"/>
          <w:szCs w:val="26"/>
        </w:rPr>
      </w:pPr>
      <w:r w:rsidRPr="000413AB">
        <w:rPr>
          <w:sz w:val="26"/>
          <w:szCs w:val="26"/>
        </w:rPr>
        <w:t>муниципального образования</w:t>
      </w:r>
    </w:p>
    <w:p w:rsidR="00DB6F4C" w:rsidRPr="000413AB" w:rsidRDefault="00DB6F4C" w:rsidP="00DB6F4C">
      <w:pPr>
        <w:widowControl w:val="0"/>
        <w:autoSpaceDE w:val="0"/>
        <w:autoSpaceDN w:val="0"/>
        <w:adjustRightInd w:val="0"/>
        <w:jc w:val="both"/>
        <w:rPr>
          <w:sz w:val="26"/>
          <w:szCs w:val="26"/>
        </w:rPr>
      </w:pPr>
      <w:r w:rsidRPr="000413AB">
        <w:rPr>
          <w:sz w:val="26"/>
          <w:szCs w:val="26"/>
        </w:rPr>
        <w:t xml:space="preserve">«Ульяновский </w:t>
      </w:r>
      <w:proofErr w:type="gramStart"/>
      <w:r w:rsidRPr="000413AB">
        <w:rPr>
          <w:sz w:val="26"/>
          <w:szCs w:val="26"/>
        </w:rPr>
        <w:t xml:space="preserve">район»   </w:t>
      </w:r>
      <w:proofErr w:type="gramEnd"/>
      <w:r w:rsidRPr="000413AB">
        <w:rPr>
          <w:sz w:val="26"/>
          <w:szCs w:val="26"/>
        </w:rPr>
        <w:t xml:space="preserve">                                                     </w:t>
      </w:r>
      <w:r w:rsidR="000413AB">
        <w:rPr>
          <w:sz w:val="26"/>
          <w:szCs w:val="26"/>
        </w:rPr>
        <w:t xml:space="preserve">       </w:t>
      </w:r>
      <w:r w:rsidRPr="000413AB">
        <w:rPr>
          <w:sz w:val="26"/>
          <w:szCs w:val="26"/>
        </w:rPr>
        <w:t xml:space="preserve">                        С.О. Горячев  </w:t>
      </w:r>
    </w:p>
    <w:tbl>
      <w:tblPr>
        <w:tblW w:w="10137" w:type="dxa"/>
        <w:tblInd w:w="-19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055E77" w:rsidRPr="00273E37" w:rsidTr="001D5B05">
        <w:tc>
          <w:tcPr>
            <w:tcW w:w="5068" w:type="dxa"/>
            <w:shd w:val="clear" w:color="auto" w:fill="auto"/>
            <w:tcMar>
              <w:top w:w="0" w:type="dxa"/>
              <w:left w:w="108" w:type="dxa"/>
              <w:bottom w:w="0" w:type="dxa"/>
              <w:right w:w="108" w:type="dxa"/>
            </w:tcMar>
          </w:tcPr>
          <w:p w:rsidR="00055E77" w:rsidRDefault="00055E77" w:rsidP="001D5B05">
            <w:pPr>
              <w:widowControl w:val="0"/>
              <w:autoSpaceDE w:val="0"/>
              <w:jc w:val="center"/>
              <w:rPr>
                <w:rFonts w:ascii="PT Astra Serif" w:hAnsi="PT Astra Serif"/>
                <w:b/>
                <w:bCs/>
                <w:sz w:val="26"/>
                <w:szCs w:val="26"/>
              </w:rPr>
            </w:pPr>
          </w:p>
          <w:p w:rsidR="00DB6F4C" w:rsidRPr="00273E37" w:rsidRDefault="00DB6F4C" w:rsidP="001D5B05">
            <w:pPr>
              <w:widowControl w:val="0"/>
              <w:autoSpaceDE w:val="0"/>
              <w:jc w:val="center"/>
              <w:rPr>
                <w:rFonts w:ascii="PT Astra Serif" w:hAnsi="PT Astra Serif"/>
                <w:b/>
                <w:bCs/>
                <w:sz w:val="26"/>
                <w:szCs w:val="26"/>
              </w:rPr>
            </w:pPr>
          </w:p>
        </w:tc>
        <w:tc>
          <w:tcPr>
            <w:tcW w:w="5069" w:type="dxa"/>
            <w:shd w:val="clear" w:color="auto" w:fill="auto"/>
            <w:tcMar>
              <w:top w:w="0" w:type="dxa"/>
              <w:left w:w="108" w:type="dxa"/>
              <w:bottom w:w="0" w:type="dxa"/>
              <w:right w:w="108" w:type="dxa"/>
            </w:tcMar>
          </w:tcPr>
          <w:p w:rsidR="00DB6F4C" w:rsidRDefault="00DB6F4C" w:rsidP="001D5B05">
            <w:pPr>
              <w:widowControl w:val="0"/>
              <w:autoSpaceDE w:val="0"/>
              <w:ind w:left="177" w:right="140"/>
              <w:jc w:val="center"/>
              <w:rPr>
                <w:rFonts w:ascii="PT Astra Serif" w:hAnsi="PT Astra Serif"/>
                <w:bCs/>
                <w:szCs w:val="26"/>
              </w:rPr>
            </w:pPr>
          </w:p>
          <w:p w:rsidR="000413AB" w:rsidRDefault="000413AB" w:rsidP="001D5B05">
            <w:pPr>
              <w:widowControl w:val="0"/>
              <w:autoSpaceDE w:val="0"/>
              <w:ind w:left="177" w:right="140"/>
              <w:jc w:val="center"/>
              <w:rPr>
                <w:rFonts w:ascii="PT Astra Serif" w:hAnsi="PT Astra Serif"/>
                <w:bCs/>
                <w:szCs w:val="26"/>
              </w:rPr>
            </w:pPr>
          </w:p>
          <w:p w:rsidR="00055E77" w:rsidRPr="001C5542" w:rsidRDefault="00055E77" w:rsidP="007F478B">
            <w:pPr>
              <w:widowControl w:val="0"/>
              <w:autoSpaceDE w:val="0"/>
              <w:ind w:left="177" w:right="140"/>
              <w:jc w:val="right"/>
              <w:rPr>
                <w:rFonts w:ascii="PT Astra Serif" w:hAnsi="PT Astra Serif"/>
                <w:bCs/>
                <w:szCs w:val="26"/>
              </w:rPr>
            </w:pPr>
            <w:r w:rsidRPr="001C5542">
              <w:rPr>
                <w:rFonts w:ascii="PT Astra Serif" w:hAnsi="PT Astra Serif"/>
                <w:bCs/>
                <w:szCs w:val="26"/>
              </w:rPr>
              <w:t>УТВЕРЖДЁН</w:t>
            </w:r>
          </w:p>
          <w:p w:rsidR="00055E77" w:rsidRPr="001C5542" w:rsidRDefault="007F478B" w:rsidP="007F478B">
            <w:pPr>
              <w:widowControl w:val="0"/>
              <w:autoSpaceDE w:val="0"/>
              <w:ind w:left="177" w:right="140"/>
              <w:jc w:val="right"/>
              <w:rPr>
                <w:rFonts w:ascii="PT Astra Serif" w:hAnsi="PT Astra Serif"/>
                <w:bCs/>
                <w:i/>
                <w:sz w:val="16"/>
                <w:szCs w:val="16"/>
              </w:rPr>
            </w:pPr>
            <w:r w:rsidRPr="001C5542">
              <w:rPr>
                <w:rFonts w:ascii="PT Astra Serif" w:hAnsi="PT Astra Serif"/>
                <w:bCs/>
                <w:szCs w:val="26"/>
              </w:rPr>
              <w:t>П</w:t>
            </w:r>
            <w:r w:rsidR="00055E77" w:rsidRPr="001C5542">
              <w:rPr>
                <w:rFonts w:ascii="PT Astra Serif" w:hAnsi="PT Astra Serif"/>
                <w:bCs/>
                <w:szCs w:val="26"/>
              </w:rPr>
              <w:t>остановлением</w:t>
            </w:r>
            <w:r>
              <w:rPr>
                <w:rFonts w:ascii="PT Astra Serif" w:hAnsi="PT Astra Serif"/>
                <w:bCs/>
                <w:szCs w:val="26"/>
              </w:rPr>
              <w:t xml:space="preserve"> администрации МО «Ульяновский район» Ульяновской области</w:t>
            </w:r>
          </w:p>
          <w:p w:rsidR="00055E77" w:rsidRPr="001C5542" w:rsidRDefault="00055E77" w:rsidP="007F478B">
            <w:pPr>
              <w:widowControl w:val="0"/>
              <w:autoSpaceDE w:val="0"/>
              <w:ind w:left="177" w:right="140"/>
              <w:jc w:val="right"/>
              <w:rPr>
                <w:rFonts w:ascii="PT Astra Serif" w:hAnsi="PT Astra Serif"/>
                <w:bCs/>
                <w:szCs w:val="28"/>
              </w:rPr>
            </w:pPr>
            <w:bookmarkStart w:id="0" w:name="_GoBack"/>
            <w:bookmarkEnd w:id="0"/>
          </w:p>
          <w:p w:rsidR="00055E77" w:rsidRPr="001C5542" w:rsidRDefault="00055E77" w:rsidP="007F478B">
            <w:pPr>
              <w:widowControl w:val="0"/>
              <w:autoSpaceDE w:val="0"/>
              <w:ind w:left="177" w:right="140"/>
              <w:jc w:val="right"/>
              <w:rPr>
                <w:rFonts w:ascii="PT Astra Serif" w:hAnsi="PT Astra Serif"/>
                <w:bCs/>
                <w:szCs w:val="28"/>
              </w:rPr>
            </w:pPr>
            <w:r w:rsidRPr="001C5542">
              <w:rPr>
                <w:rFonts w:ascii="PT Astra Serif" w:hAnsi="PT Astra Serif"/>
                <w:bCs/>
                <w:szCs w:val="28"/>
              </w:rPr>
              <w:t xml:space="preserve">от </w:t>
            </w:r>
            <w:r w:rsidR="007F478B">
              <w:rPr>
                <w:rFonts w:ascii="PT Astra Serif" w:hAnsi="PT Astra Serif"/>
                <w:bCs/>
                <w:szCs w:val="28"/>
              </w:rPr>
              <w:t>19.10.</w:t>
            </w:r>
            <w:r w:rsidRPr="001C5542">
              <w:rPr>
                <w:rFonts w:ascii="PT Astra Serif" w:hAnsi="PT Astra Serif"/>
                <w:bCs/>
                <w:szCs w:val="28"/>
              </w:rPr>
              <w:t>20</w:t>
            </w:r>
            <w:r w:rsidR="007F478B">
              <w:rPr>
                <w:rFonts w:ascii="PT Astra Serif" w:hAnsi="PT Astra Serif"/>
                <w:bCs/>
                <w:szCs w:val="28"/>
              </w:rPr>
              <w:t>22</w:t>
            </w:r>
            <w:r w:rsidRPr="001C5542">
              <w:rPr>
                <w:rFonts w:ascii="PT Astra Serif" w:hAnsi="PT Astra Serif"/>
                <w:bCs/>
                <w:szCs w:val="28"/>
              </w:rPr>
              <w:t xml:space="preserve">г. № </w:t>
            </w:r>
            <w:r w:rsidR="007F478B">
              <w:rPr>
                <w:rFonts w:ascii="PT Astra Serif" w:hAnsi="PT Astra Serif"/>
                <w:bCs/>
                <w:szCs w:val="28"/>
              </w:rPr>
              <w:t>1342</w:t>
            </w:r>
            <w:r w:rsidRPr="001C5542">
              <w:rPr>
                <w:rFonts w:ascii="PT Astra Serif" w:hAnsi="PT Astra Serif"/>
                <w:bCs/>
                <w:szCs w:val="28"/>
              </w:rPr>
              <w:t xml:space="preserve"> </w:t>
            </w:r>
          </w:p>
          <w:p w:rsidR="00055E77" w:rsidRPr="001C5542" w:rsidRDefault="00055E77" w:rsidP="001D5B05">
            <w:pPr>
              <w:widowControl w:val="0"/>
              <w:autoSpaceDE w:val="0"/>
              <w:ind w:left="177" w:right="140"/>
              <w:jc w:val="center"/>
              <w:rPr>
                <w:rFonts w:ascii="PT Astra Serif" w:hAnsi="PT Astra Serif"/>
                <w:bCs/>
                <w:szCs w:val="28"/>
              </w:rPr>
            </w:pPr>
          </w:p>
          <w:p w:rsidR="00055E77" w:rsidRPr="001C5542" w:rsidRDefault="00055E77" w:rsidP="001D5B05">
            <w:pPr>
              <w:widowControl w:val="0"/>
              <w:autoSpaceDE w:val="0"/>
              <w:jc w:val="center"/>
              <w:rPr>
                <w:rFonts w:ascii="PT Astra Serif" w:hAnsi="PT Astra Serif"/>
                <w:bCs/>
                <w:szCs w:val="28"/>
              </w:rPr>
            </w:pPr>
          </w:p>
          <w:p w:rsidR="00055E77" w:rsidRPr="00AB380B" w:rsidRDefault="00055E77" w:rsidP="001D5B05">
            <w:pPr>
              <w:widowControl w:val="0"/>
              <w:autoSpaceDE w:val="0"/>
              <w:jc w:val="center"/>
              <w:rPr>
                <w:rFonts w:ascii="PT Astra Serif" w:hAnsi="PT Astra Serif"/>
                <w:bCs/>
                <w:sz w:val="26"/>
                <w:szCs w:val="26"/>
              </w:rPr>
            </w:pPr>
          </w:p>
        </w:tc>
      </w:tr>
    </w:tbl>
    <w:p w:rsidR="00055E77" w:rsidRPr="00273E37" w:rsidRDefault="00055E77" w:rsidP="00055E77">
      <w:pPr>
        <w:jc w:val="center"/>
        <w:rPr>
          <w:rFonts w:ascii="PT Astra Serif" w:hAnsi="PT Astra Serif"/>
          <w:b/>
          <w:bCs/>
          <w:szCs w:val="28"/>
        </w:rPr>
      </w:pPr>
      <w:r w:rsidRPr="00273E37">
        <w:rPr>
          <w:rFonts w:ascii="PT Astra Serif" w:hAnsi="PT Astra Serif"/>
          <w:b/>
          <w:bCs/>
          <w:szCs w:val="28"/>
        </w:rPr>
        <w:lastRenderedPageBreak/>
        <w:t>АДМИНИСТРАТИВНЫЙ РЕГЛАМЕНТ</w:t>
      </w:r>
    </w:p>
    <w:p w:rsidR="00055E77" w:rsidRDefault="00F009F2" w:rsidP="00055E77">
      <w:pPr>
        <w:widowControl w:val="0"/>
        <w:autoSpaceDE w:val="0"/>
        <w:autoSpaceDN w:val="0"/>
        <w:adjustRightInd w:val="0"/>
        <w:jc w:val="center"/>
        <w:rPr>
          <w:rFonts w:ascii="PT Astra Serif" w:hAnsi="PT Astra Serif"/>
          <w:b/>
          <w:bCs/>
          <w:szCs w:val="28"/>
        </w:rPr>
      </w:pPr>
      <w:r w:rsidRPr="00F009F2">
        <w:rPr>
          <w:rFonts w:ascii="PT Astra Serif" w:hAnsi="PT Astra Serif"/>
          <w:b/>
          <w:bCs/>
          <w:szCs w:val="28"/>
        </w:rPr>
        <w:t>предоставления муниципальной услуги «Безвозмездное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rsidR="00F009F2" w:rsidRPr="00273E37" w:rsidRDefault="00F009F2" w:rsidP="00055E77">
      <w:pPr>
        <w:widowControl w:val="0"/>
        <w:autoSpaceDE w:val="0"/>
        <w:autoSpaceDN w:val="0"/>
        <w:adjustRightInd w:val="0"/>
        <w:jc w:val="center"/>
        <w:rPr>
          <w:rFonts w:ascii="PT Astra Serif" w:hAnsi="PT Astra Serif"/>
          <w:b/>
          <w:sz w:val="22"/>
          <w:szCs w:val="28"/>
        </w:rPr>
      </w:pPr>
    </w:p>
    <w:p w:rsidR="00055E77" w:rsidRPr="00273E37" w:rsidRDefault="00055E77" w:rsidP="00055E77">
      <w:pPr>
        <w:widowControl w:val="0"/>
        <w:autoSpaceDE w:val="0"/>
        <w:jc w:val="center"/>
        <w:rPr>
          <w:rFonts w:ascii="PT Astra Serif" w:hAnsi="PT Astra Serif"/>
        </w:rPr>
      </w:pPr>
      <w:r w:rsidRPr="00273E37">
        <w:rPr>
          <w:rFonts w:ascii="PT Astra Serif" w:hAnsi="PT Astra Serif"/>
          <w:b/>
        </w:rPr>
        <w:t>1. Общие положения</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1.1. Предмет регулирования административного регламента</w:t>
      </w:r>
    </w:p>
    <w:p w:rsidR="00055E77" w:rsidRPr="00273E37" w:rsidRDefault="00055E77" w:rsidP="00055E77">
      <w:pPr>
        <w:widowControl w:val="0"/>
        <w:autoSpaceDE w:val="0"/>
        <w:jc w:val="center"/>
        <w:rPr>
          <w:rFonts w:ascii="PT Astra Serif" w:hAnsi="PT Astra Serif"/>
        </w:rPr>
      </w:pPr>
    </w:p>
    <w:p w:rsidR="00F009F2" w:rsidRPr="007B72DE" w:rsidRDefault="00F009F2" w:rsidP="00F009F2">
      <w:pPr>
        <w:ind w:firstLine="709"/>
        <w:jc w:val="both"/>
      </w:pPr>
      <w:bookmarkStart w:id="1" w:name="Par52"/>
      <w:bookmarkEnd w:id="1"/>
      <w:r w:rsidRPr="007B72DE">
        <w:t>Настоящий административный регламент устанавливает порядок предоставления Администрацией муниципального образования «Ульяновский район» (далее – уполномоченный орган) на территории муниципального образования «Ульяновский район» муниципальной услуги по безвозмездному приобретению имущества общего пользования, расположенного в границах территории садоводства или огородничества, в муниципальную собственность (далее – административный регламент, муниципальная услуга).</w:t>
      </w:r>
    </w:p>
    <w:p w:rsidR="00055E77" w:rsidRPr="007B72DE" w:rsidRDefault="00055E77" w:rsidP="00055E77">
      <w:pPr>
        <w:pStyle w:val="subpunct"/>
        <w:widowControl w:val="0"/>
        <w:spacing w:line="240" w:lineRule="auto"/>
        <w:jc w:val="center"/>
        <w:rPr>
          <w:bCs/>
          <w:sz w:val="24"/>
          <w:szCs w:val="24"/>
          <w:lang w:val="ru-RU" w:bidi="x-none"/>
        </w:rPr>
      </w:pPr>
    </w:p>
    <w:p w:rsidR="00055E77" w:rsidRPr="007B72DE" w:rsidRDefault="00055E77" w:rsidP="00055E77">
      <w:pPr>
        <w:pStyle w:val="ConsPlusNormal"/>
        <w:ind w:firstLine="0"/>
        <w:jc w:val="center"/>
        <w:rPr>
          <w:rFonts w:ascii="Times New Roman" w:hAnsi="Times New Roman" w:cs="Times New Roman"/>
          <w:b/>
          <w:color w:val="000000"/>
          <w:sz w:val="24"/>
          <w:szCs w:val="24"/>
        </w:rPr>
      </w:pPr>
      <w:r w:rsidRPr="007B72DE">
        <w:rPr>
          <w:rFonts w:ascii="Times New Roman" w:hAnsi="Times New Roman" w:cs="Times New Roman"/>
          <w:b/>
          <w:color w:val="000000"/>
          <w:sz w:val="24"/>
          <w:szCs w:val="24"/>
        </w:rPr>
        <w:t>1.2. Описание заявителей</w:t>
      </w:r>
    </w:p>
    <w:p w:rsidR="00055E77" w:rsidRPr="007B72DE" w:rsidRDefault="00055E77" w:rsidP="00055E77">
      <w:pPr>
        <w:pStyle w:val="ConsPlusNormal"/>
        <w:ind w:firstLine="0"/>
        <w:jc w:val="center"/>
        <w:rPr>
          <w:rFonts w:ascii="Times New Roman" w:hAnsi="Times New Roman" w:cs="Times New Roman"/>
          <w:sz w:val="24"/>
          <w:szCs w:val="24"/>
        </w:rPr>
      </w:pPr>
    </w:p>
    <w:p w:rsidR="00F009F2" w:rsidRPr="00F009F2" w:rsidRDefault="00F009F2" w:rsidP="00F009F2">
      <w:pPr>
        <w:spacing w:after="160" w:line="259" w:lineRule="auto"/>
        <w:ind w:firstLine="709"/>
        <w:jc w:val="both"/>
        <w:rPr>
          <w:rFonts w:eastAsia="Calibri"/>
          <w:lang w:eastAsia="en-US"/>
        </w:rPr>
      </w:pPr>
      <w:r w:rsidRPr="00F009F2">
        <w:rPr>
          <w:rFonts w:eastAsia="Calibri"/>
          <w:lang w:eastAsia="en-US"/>
        </w:rPr>
        <w:t>Муниципальная услуга предоставляется садоводческим или огородническим некоммерческим товариществам в лице единоличного исполнительного органа товарищества (далее – председатель товарищества), гражданам, являющимся участниками общей долевой собственности на имущество общего пользования, расположенного в границах территории садоводства или огородничества, либо их уполномоченным представителям (далее – заявитель, заявители).</w:t>
      </w:r>
    </w:p>
    <w:p w:rsidR="00055E77" w:rsidRPr="007B72DE" w:rsidRDefault="00055E77" w:rsidP="00055E77">
      <w:pPr>
        <w:pStyle w:val="ConsPlusNormal"/>
        <w:ind w:firstLine="0"/>
        <w:jc w:val="center"/>
        <w:rPr>
          <w:rFonts w:ascii="Times New Roman" w:hAnsi="Times New Roman" w:cs="Times New Roman"/>
          <w:color w:val="000000"/>
          <w:sz w:val="24"/>
          <w:szCs w:val="24"/>
          <w:shd w:val="clear" w:color="auto" w:fill="FFFFFF"/>
        </w:rPr>
      </w:pPr>
    </w:p>
    <w:p w:rsidR="00055E77" w:rsidRPr="007B72DE" w:rsidRDefault="00055E77" w:rsidP="00055E77">
      <w:pPr>
        <w:autoSpaceDE w:val="0"/>
        <w:jc w:val="center"/>
        <w:rPr>
          <w:b/>
        </w:rPr>
      </w:pPr>
      <w:r w:rsidRPr="007B72DE">
        <w:rPr>
          <w:b/>
        </w:rPr>
        <w:t>1.3. Требования к порядку информирования о предоставлении</w:t>
      </w:r>
      <w:r w:rsidRPr="007B72DE">
        <w:rPr>
          <w:b/>
        </w:rPr>
        <w:br/>
        <w:t xml:space="preserve"> муниципальной услуги</w:t>
      </w:r>
    </w:p>
    <w:p w:rsidR="00055E77" w:rsidRPr="007B72DE" w:rsidRDefault="00055E77" w:rsidP="00055E77">
      <w:pPr>
        <w:pStyle w:val="subpunct"/>
        <w:widowControl w:val="0"/>
        <w:spacing w:line="240" w:lineRule="auto"/>
        <w:jc w:val="center"/>
        <w:rPr>
          <w:bCs/>
          <w:sz w:val="24"/>
          <w:szCs w:val="24"/>
          <w:lang w:val="ru-RU" w:bidi="x-none"/>
        </w:rPr>
      </w:pPr>
    </w:p>
    <w:p w:rsidR="00055E77" w:rsidRPr="007B72DE" w:rsidRDefault="00055E77" w:rsidP="00055E77">
      <w:pPr>
        <w:autoSpaceDE w:val="0"/>
        <w:ind w:firstLine="709"/>
        <w:jc w:val="both"/>
      </w:pPr>
      <w:r w:rsidRPr="007B72DE">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w:t>
      </w:r>
      <w:r w:rsidRPr="007B72DE">
        <w:br/>
        <w:t xml:space="preserve">с использованием федеральной государственной информационной системы </w:t>
      </w:r>
      <w:r w:rsidRPr="007B72DE">
        <w:br/>
        <w:t>«Единый портал государственных и муниципальных услуг (функций)» (далее – Единый портал).</w:t>
      </w:r>
    </w:p>
    <w:p w:rsidR="00055E77" w:rsidRPr="007B72DE" w:rsidRDefault="00055E77" w:rsidP="00055E77">
      <w:pPr>
        <w:autoSpaceDE w:val="0"/>
        <w:ind w:firstLine="709"/>
        <w:jc w:val="both"/>
      </w:pPr>
      <w:r w:rsidRPr="007B72DE">
        <w:t>Информирование по вопросам предоставления муниципальной услуги осуществляется посредством:</w:t>
      </w:r>
    </w:p>
    <w:p w:rsidR="00055E77" w:rsidRPr="007B72DE" w:rsidRDefault="00055E77" w:rsidP="00055E77">
      <w:pPr>
        <w:autoSpaceDE w:val="0"/>
        <w:ind w:firstLine="709"/>
        <w:jc w:val="both"/>
      </w:pPr>
      <w:r w:rsidRPr="007B72DE">
        <w:t xml:space="preserve">размещения информации на официальном сайте уполномоченного органа </w:t>
      </w:r>
      <w:r w:rsidR="001D5B05" w:rsidRPr="007B72DE">
        <w:t>(</w:t>
      </w:r>
      <w:hyperlink r:id="rId9" w:history="1">
        <w:r w:rsidR="001D5B05" w:rsidRPr="007B72DE">
          <w:rPr>
            <w:rStyle w:val="a6"/>
          </w:rPr>
          <w:t>http://ulraion.ru/</w:t>
        </w:r>
      </w:hyperlink>
      <w:r w:rsidR="001D5B05" w:rsidRPr="007B72DE">
        <w:t>)</w:t>
      </w:r>
      <w:r w:rsidRPr="007B72DE">
        <w:t xml:space="preserve">;                                </w:t>
      </w:r>
      <w:r w:rsidRPr="007B72DE">
        <w:br/>
        <w:t>размещения информации на Едином портале (</w:t>
      </w:r>
      <w:hyperlink r:id="rId10" w:history="1">
        <w:r w:rsidRPr="007B72DE">
          <w:rPr>
            <w:rStyle w:val="a6"/>
          </w:rPr>
          <w:t>https://www.gosuslugi.ru/</w:t>
        </w:r>
      </w:hyperlink>
      <w:r w:rsidRPr="007B72DE">
        <w:t>);</w:t>
      </w:r>
    </w:p>
    <w:p w:rsidR="00055E77" w:rsidRPr="007B72DE" w:rsidRDefault="00055E77" w:rsidP="00055E77">
      <w:pPr>
        <w:autoSpaceDE w:val="0"/>
        <w:ind w:firstLine="709"/>
        <w:jc w:val="both"/>
      </w:pPr>
      <w:r w:rsidRPr="007B72DE">
        <w:t>путём публикации информации в средствах массовой информации, издания информационных брошюр, буклетов, иной печатной продукции;</w:t>
      </w:r>
    </w:p>
    <w:p w:rsidR="00055E77" w:rsidRPr="007B72DE" w:rsidRDefault="00055E77" w:rsidP="00055E77">
      <w:pPr>
        <w:autoSpaceDE w:val="0"/>
        <w:ind w:firstLine="709"/>
        <w:jc w:val="both"/>
      </w:pPr>
      <w:r w:rsidRPr="007B72DE">
        <w:lastRenderedPageBreak/>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055E77" w:rsidRPr="007B72DE" w:rsidRDefault="00055E77" w:rsidP="00055E77">
      <w:pPr>
        <w:autoSpaceDE w:val="0"/>
        <w:ind w:firstLine="709"/>
        <w:jc w:val="both"/>
      </w:pPr>
      <w:r w:rsidRPr="007B72DE">
        <w:t xml:space="preserve">ответов на письменные обращения, направляемые в уполномоченный орган </w:t>
      </w:r>
      <w:r w:rsidRPr="007B72DE">
        <w:br/>
        <w:t>по почте;</w:t>
      </w:r>
    </w:p>
    <w:p w:rsidR="00055E77" w:rsidRPr="007B72DE" w:rsidRDefault="00055E77" w:rsidP="00055E77">
      <w:pPr>
        <w:autoSpaceDE w:val="0"/>
        <w:ind w:firstLine="709"/>
        <w:jc w:val="both"/>
      </w:pPr>
      <w:r w:rsidRPr="007B72DE">
        <w:t>ответов на обращения, поступившие в уполномоченный орган в электронной форме на адрес электронной почты;</w:t>
      </w:r>
    </w:p>
    <w:p w:rsidR="00055E77" w:rsidRPr="007B72DE" w:rsidRDefault="00055E77" w:rsidP="00055E77">
      <w:pPr>
        <w:autoSpaceDE w:val="0"/>
        <w:ind w:firstLine="709"/>
        <w:jc w:val="both"/>
      </w:pPr>
      <w:r w:rsidRPr="007B72DE">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55E77" w:rsidRPr="007B72DE" w:rsidRDefault="00055E77" w:rsidP="00055E77">
      <w:pPr>
        <w:autoSpaceDE w:val="0"/>
        <w:ind w:firstLine="709"/>
        <w:jc w:val="both"/>
      </w:pPr>
      <w:r w:rsidRPr="007B72DE">
        <w:t>ответов на обращения по телефону.</w:t>
      </w:r>
    </w:p>
    <w:p w:rsidR="00055E77" w:rsidRPr="007B72DE" w:rsidRDefault="00055E77" w:rsidP="00055E77">
      <w:pPr>
        <w:autoSpaceDE w:val="0"/>
        <w:ind w:firstLine="709"/>
        <w:jc w:val="both"/>
      </w:pPr>
      <w:r w:rsidRPr="007B72DE">
        <w:t>Информировани</w:t>
      </w:r>
      <w:r w:rsidR="001D5B05" w:rsidRPr="007B72DE">
        <w:t>е через телефон-автоинформатор не осуществляется</w:t>
      </w:r>
      <w:r w:rsidRPr="007B72DE">
        <w:t>.</w:t>
      </w:r>
    </w:p>
    <w:p w:rsidR="00055E77" w:rsidRPr="007B72DE" w:rsidRDefault="00055E77" w:rsidP="00055E77">
      <w:pPr>
        <w:autoSpaceDE w:val="0"/>
        <w:ind w:firstLine="709"/>
        <w:jc w:val="both"/>
      </w:pPr>
      <w:r w:rsidRPr="007B72DE">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7B72DE">
        <w:br/>
        <w:t>и в многофункциональных центрах предоставления государственных и муниципальных услуг (далее – многофункциональный центр).</w:t>
      </w:r>
    </w:p>
    <w:p w:rsidR="00055E77" w:rsidRPr="007B72DE" w:rsidRDefault="00055E77" w:rsidP="00055E77">
      <w:pPr>
        <w:autoSpaceDE w:val="0"/>
        <w:ind w:firstLine="709"/>
        <w:jc w:val="both"/>
      </w:pPr>
      <w:r w:rsidRPr="007B72DE">
        <w:t>На официальном сайте уполномоченного органа, а также на Едином портале размещена следующая справочная информация:</w:t>
      </w:r>
    </w:p>
    <w:p w:rsidR="00055E77" w:rsidRPr="007B72DE" w:rsidRDefault="00055E77" w:rsidP="00055E77">
      <w:pPr>
        <w:autoSpaceDE w:val="0"/>
        <w:ind w:firstLine="709"/>
        <w:jc w:val="both"/>
        <w:rPr>
          <w:highlight w:val="yellow"/>
        </w:rPr>
      </w:pPr>
      <w:r w:rsidRPr="007B72DE">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7B72DE">
        <w:br/>
        <w:t>ОГКУ «Правительство для граждан»;</w:t>
      </w:r>
    </w:p>
    <w:p w:rsidR="00055E77" w:rsidRPr="007B72DE" w:rsidRDefault="00055E77" w:rsidP="00055E77">
      <w:pPr>
        <w:autoSpaceDE w:val="0"/>
        <w:ind w:firstLine="709"/>
        <w:jc w:val="both"/>
      </w:pPr>
      <w:r w:rsidRPr="007B72DE">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rsidR="00055E77" w:rsidRPr="007B72DE" w:rsidRDefault="00055E77" w:rsidP="00055E77">
      <w:pPr>
        <w:autoSpaceDE w:val="0"/>
        <w:ind w:firstLine="709"/>
        <w:jc w:val="both"/>
      </w:pPr>
      <w:r w:rsidRPr="007B72DE">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r>
      <w:r w:rsidRPr="007B72DE">
        <w:br/>
        <w:t>в предоставления муниципальной услуги, ОГКУ «Правительство для граждан».</w:t>
      </w:r>
    </w:p>
    <w:p w:rsidR="00055E77" w:rsidRPr="007B72DE" w:rsidRDefault="00055E77" w:rsidP="00055E77">
      <w:pPr>
        <w:autoSpaceDE w:val="0"/>
        <w:ind w:firstLine="709"/>
        <w:jc w:val="both"/>
      </w:pPr>
      <w:r w:rsidRPr="007B72DE">
        <w:t xml:space="preserve">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sidRPr="007B72DE">
        <w:br/>
        <w:t>и функциональны.</w:t>
      </w:r>
    </w:p>
    <w:p w:rsidR="00055E77" w:rsidRPr="007B72DE" w:rsidRDefault="00055E77" w:rsidP="00055E77">
      <w:pPr>
        <w:autoSpaceDE w:val="0"/>
        <w:ind w:firstLine="709"/>
        <w:jc w:val="both"/>
      </w:pPr>
      <w:r w:rsidRPr="007B72DE">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55E77" w:rsidRPr="007B72DE" w:rsidRDefault="00055E77" w:rsidP="00055E77">
      <w:pPr>
        <w:autoSpaceDE w:val="0"/>
        <w:ind w:firstLine="709"/>
        <w:jc w:val="both"/>
      </w:pPr>
      <w:r w:rsidRPr="007B72DE">
        <w:t>режим работы и адреса ОГКУ «Правительство для граждан», а также его обособленных подразделений;</w:t>
      </w:r>
    </w:p>
    <w:p w:rsidR="00055E77" w:rsidRPr="007B72DE" w:rsidRDefault="00055E77" w:rsidP="00055E77">
      <w:pPr>
        <w:autoSpaceDE w:val="0"/>
        <w:ind w:firstLine="709"/>
        <w:jc w:val="both"/>
      </w:pPr>
      <w:r w:rsidRPr="007B72DE">
        <w:t>справочные телефоны ОГКУ «Правительство для граждан»;</w:t>
      </w:r>
    </w:p>
    <w:p w:rsidR="00055E77" w:rsidRPr="007B72DE" w:rsidRDefault="00055E77" w:rsidP="00055E77">
      <w:pPr>
        <w:autoSpaceDE w:val="0"/>
        <w:ind w:firstLine="709"/>
        <w:jc w:val="both"/>
      </w:pPr>
      <w:r w:rsidRPr="007B72DE">
        <w:t>адрес официального сайта ОГКУ «Правительство для граждан», адрес электронной почты ОГКУ «Правительство для граждан»;</w:t>
      </w:r>
    </w:p>
    <w:p w:rsidR="00055E77" w:rsidRPr="007B72DE" w:rsidRDefault="00055E77" w:rsidP="00055E77">
      <w:pPr>
        <w:autoSpaceDE w:val="0"/>
        <w:ind w:firstLine="709"/>
        <w:jc w:val="both"/>
      </w:pPr>
      <w:r w:rsidRPr="007B72DE">
        <w:t>порядок предоставления муниципальной услуги.</w:t>
      </w:r>
    </w:p>
    <w:p w:rsidR="00055E77" w:rsidRPr="007B72DE" w:rsidRDefault="00055E77" w:rsidP="00055E77">
      <w:pPr>
        <w:widowControl w:val="0"/>
        <w:autoSpaceDE w:val="0"/>
        <w:jc w:val="center"/>
        <w:rPr>
          <w:b/>
        </w:rPr>
      </w:pPr>
    </w:p>
    <w:p w:rsidR="00055E77" w:rsidRPr="007B72DE" w:rsidRDefault="00055E77" w:rsidP="00055E77">
      <w:pPr>
        <w:widowControl w:val="0"/>
        <w:autoSpaceDE w:val="0"/>
        <w:jc w:val="center"/>
      </w:pPr>
      <w:r w:rsidRPr="007B72DE">
        <w:rPr>
          <w:b/>
        </w:rPr>
        <w:br w:type="page"/>
      </w:r>
      <w:r w:rsidRPr="007B72DE">
        <w:rPr>
          <w:b/>
        </w:rPr>
        <w:lastRenderedPageBreak/>
        <w:t>2. Стандарт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2.1. Наименование муниципальной услуги</w:t>
      </w:r>
    </w:p>
    <w:p w:rsidR="00055E77" w:rsidRPr="007B72DE" w:rsidRDefault="00055E77" w:rsidP="00055E77">
      <w:pPr>
        <w:pStyle w:val="subpunct"/>
        <w:widowControl w:val="0"/>
        <w:spacing w:line="240" w:lineRule="auto"/>
        <w:jc w:val="center"/>
        <w:rPr>
          <w:sz w:val="24"/>
          <w:szCs w:val="24"/>
          <w:lang w:val="ru-RU" w:bidi="x-none"/>
        </w:rPr>
      </w:pPr>
    </w:p>
    <w:p w:rsidR="00B10F4F" w:rsidRPr="007B72DE" w:rsidRDefault="00B10F4F" w:rsidP="00B10F4F">
      <w:pPr>
        <w:ind w:firstLine="709"/>
        <w:jc w:val="both"/>
      </w:pPr>
      <w:r w:rsidRPr="007B72DE">
        <w:t>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 муниципальных образований Ульяновской области.</w:t>
      </w:r>
    </w:p>
    <w:p w:rsidR="00055E77" w:rsidRPr="007B72DE" w:rsidRDefault="00055E77" w:rsidP="00055E77">
      <w:pPr>
        <w:pStyle w:val="subpunct"/>
        <w:widowControl w:val="0"/>
        <w:spacing w:line="240" w:lineRule="auto"/>
        <w:jc w:val="center"/>
        <w:rPr>
          <w:sz w:val="24"/>
          <w:szCs w:val="24"/>
          <w:lang w:val="ru-RU" w:bidi="x-none"/>
        </w:rPr>
      </w:pPr>
    </w:p>
    <w:p w:rsidR="00055E77" w:rsidRPr="007B72DE" w:rsidRDefault="00055E77" w:rsidP="00055E77">
      <w:pPr>
        <w:autoSpaceDE w:val="0"/>
        <w:jc w:val="center"/>
      </w:pPr>
      <w:r w:rsidRPr="007B72DE">
        <w:rPr>
          <w:b/>
          <w:color w:val="000000"/>
        </w:rPr>
        <w:t>2.2. Наименование органа, предоставляющего муниципальную услугу</w:t>
      </w:r>
    </w:p>
    <w:p w:rsidR="00055E77" w:rsidRPr="007B72DE" w:rsidRDefault="00055E77" w:rsidP="00055E77">
      <w:pPr>
        <w:widowControl w:val="0"/>
        <w:autoSpaceDE w:val="0"/>
        <w:jc w:val="center"/>
        <w:rPr>
          <w:bCs/>
        </w:rPr>
      </w:pPr>
    </w:p>
    <w:p w:rsidR="00055E77" w:rsidRPr="007B72DE" w:rsidRDefault="001D5B05" w:rsidP="001D5B05">
      <w:pPr>
        <w:autoSpaceDE w:val="0"/>
        <w:jc w:val="both"/>
      </w:pPr>
      <w:r w:rsidRPr="007B72DE">
        <w:rPr>
          <w:color w:val="000000"/>
        </w:rPr>
        <w:t xml:space="preserve">            Администрация муниципального образования «Ульяновский район» Ульяновской области </w:t>
      </w:r>
      <w:r w:rsidR="00055E77" w:rsidRPr="007B72DE">
        <w:t xml:space="preserve">в лице </w:t>
      </w:r>
      <w:r w:rsidRPr="007B72DE">
        <w:t>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области» (далее – Комитет)</w:t>
      </w:r>
      <w:r w:rsidR="00055E77" w:rsidRPr="007B72DE">
        <w:t>.</w:t>
      </w:r>
    </w:p>
    <w:p w:rsidR="00055E77" w:rsidRPr="007B72DE" w:rsidRDefault="00055E77" w:rsidP="00055E77">
      <w:pPr>
        <w:jc w:val="center"/>
      </w:pPr>
    </w:p>
    <w:p w:rsidR="00055E77" w:rsidRPr="007B72DE" w:rsidRDefault="00055E77" w:rsidP="00055E77">
      <w:pPr>
        <w:widowControl w:val="0"/>
        <w:autoSpaceDE w:val="0"/>
        <w:jc w:val="center"/>
        <w:rPr>
          <w:b/>
        </w:rPr>
      </w:pPr>
      <w:r w:rsidRPr="007B72DE">
        <w:rPr>
          <w:b/>
        </w:rPr>
        <w:t>2.3. Результат предоставления муниципальной услуги</w:t>
      </w:r>
    </w:p>
    <w:p w:rsidR="00055E77" w:rsidRPr="007B72DE" w:rsidRDefault="00055E77" w:rsidP="00055E77">
      <w:pPr>
        <w:widowControl w:val="0"/>
        <w:autoSpaceDE w:val="0"/>
        <w:jc w:val="center"/>
        <w:rPr>
          <w:b/>
        </w:rPr>
      </w:pP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Результатом предоставления муниципальной услуги является одно из решений:</w:t>
      </w: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о принятии имущества общего пользования, расположенного в границах территории садоводства или огородничества, в муниципальную собственность в форме постановления уполномоченного органа (далее – решение о принятии имущества общего пользования в муниципальную собственность) (по рекомендуемой форме, приведённой в приложении № 3 к настоящему административному регламенту);</w:t>
      </w: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об отказе в принятии имущества общего пользования, расположенного в границах территории садоводства или огородничества, в муниципальную собственность в форме постановления уполномоченного органа (далее – решение об отказе) (по рекомендуемой форме, приведённой в приложении № 4 к настоящему административному регламенту, если иное не установлено муниципальным правовым актом уполномоченного органа);</w:t>
      </w: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о возврате заявления и документов в форме уведомления уполномоченного органа (далее – решение о возврате) в случае наличия оснований для такого возврата, указанных в подпункте 2.7.2 пункта 2.7 настоящего административного регламента (по рекомендуемой форме, приведённой в приложении № 5 к настоящему административному регламенту, если иное не установлено муниципальным правовым актом уполномоченного органа);</w:t>
      </w: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о перенаправлении заявления и документов (копий документов) в иной уполномоченный Правительством Ульяновской области исполнительный орган государственной власти Ульяновской области либо орган местного самоуправления муниципального образования Ульяновской области (далее – иной уполномоченный орган, решение о перенаправлении) в случае наличия оснований для такого перенаправления, указанных в подпункте 2.7.3 пункта 2.7 настоящего административного регламента (по рекомендуемой форме, приведённой в приложении № 6 к настоящему административному регламенту).</w:t>
      </w: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Решение о принятии имущества общего пользования в муниципальную собственность, либо решение об отказе подписывается Главой Администрации муниципального образования «</w:t>
      </w:r>
      <w:r w:rsidRPr="007B72DE">
        <w:rPr>
          <w:rFonts w:eastAsia="Calibri"/>
          <w:lang w:eastAsia="en-US"/>
        </w:rPr>
        <w:t>Ульяновский</w:t>
      </w:r>
      <w:r w:rsidRPr="00B10F4F">
        <w:rPr>
          <w:rFonts w:eastAsia="Calibri"/>
          <w:lang w:eastAsia="en-US"/>
        </w:rPr>
        <w:t xml:space="preserve"> район» или должностным лицом, исполняющим его обязанности (далее – Уполномоченное должностное лицо уполномоченного органа).</w:t>
      </w: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lastRenderedPageBreak/>
        <w:t>Решение о возврате, либо решение о перенаправлении подписывается Главой Администрации муниципального образования «</w:t>
      </w:r>
      <w:r w:rsidRPr="007B72DE">
        <w:rPr>
          <w:rFonts w:eastAsia="Calibri"/>
          <w:lang w:eastAsia="en-US"/>
        </w:rPr>
        <w:t>Ульяновский</w:t>
      </w:r>
      <w:r w:rsidRPr="00B10F4F">
        <w:rPr>
          <w:rFonts w:eastAsia="Calibri"/>
          <w:lang w:eastAsia="en-US"/>
        </w:rPr>
        <w:t xml:space="preserve"> район» или должностным лицом, исполняющим его обязанности (далее – Уполномоченное должностное лицо уполномоченного органа).</w:t>
      </w:r>
    </w:p>
    <w:p w:rsidR="00055E77" w:rsidRPr="007B72DE" w:rsidRDefault="00055E77" w:rsidP="00055E77">
      <w:pPr>
        <w:pStyle w:val="subpunct"/>
        <w:widowControl w:val="0"/>
        <w:spacing w:line="240" w:lineRule="auto"/>
        <w:jc w:val="center"/>
        <w:rPr>
          <w:sz w:val="24"/>
          <w:szCs w:val="24"/>
          <w:lang w:val="ru-RU" w:bidi="x-none"/>
        </w:rPr>
      </w:pPr>
    </w:p>
    <w:p w:rsidR="00055E77" w:rsidRPr="007B72DE" w:rsidRDefault="00055E77" w:rsidP="00055E77">
      <w:pPr>
        <w:widowControl w:val="0"/>
        <w:autoSpaceDE w:val="0"/>
        <w:jc w:val="center"/>
        <w:rPr>
          <w:b/>
        </w:rPr>
      </w:pPr>
      <w:r w:rsidRPr="007B72DE">
        <w:rPr>
          <w:b/>
        </w:rPr>
        <w:t>2.4. Срок предоставления муниципальной услуги</w:t>
      </w:r>
    </w:p>
    <w:p w:rsidR="00055E77" w:rsidRPr="007B72DE" w:rsidRDefault="00055E77" w:rsidP="00055E77">
      <w:pPr>
        <w:pStyle w:val="a3"/>
        <w:widowControl w:val="0"/>
        <w:autoSpaceDE w:val="0"/>
        <w:autoSpaceDN w:val="0"/>
        <w:adjustRightInd w:val="0"/>
        <w:spacing w:after="0" w:line="240" w:lineRule="auto"/>
        <w:ind w:left="0"/>
        <w:jc w:val="center"/>
        <w:rPr>
          <w:rFonts w:ascii="Times New Roman" w:hAnsi="Times New Roman"/>
          <w:bCs/>
          <w:sz w:val="24"/>
          <w:szCs w:val="24"/>
        </w:rPr>
      </w:pP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Срок предоставления муниципальной услуги составляет:</w:t>
      </w: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1) не более 2 (двух) месяцев со дня регистрации заявления в уполномоченном органе;</w:t>
      </w: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2) не более 4 (четырёх) месяцев со дня регистрации заявления в уполномоченном органе, если к передаваемому безвозмездно в муниципальную собственность имуществу общего пользования относятся объекты недвижимости.</w:t>
      </w:r>
    </w:p>
    <w:p w:rsidR="00B10F4F" w:rsidRPr="00B10F4F" w:rsidRDefault="00B10F4F" w:rsidP="00B10F4F">
      <w:pPr>
        <w:spacing w:after="160" w:line="259" w:lineRule="auto"/>
        <w:ind w:firstLine="709"/>
        <w:jc w:val="both"/>
        <w:rPr>
          <w:rFonts w:eastAsia="Calibri"/>
          <w:lang w:eastAsia="en-US"/>
        </w:rPr>
      </w:pPr>
      <w:r w:rsidRPr="00B10F4F">
        <w:rPr>
          <w:rFonts w:eastAsia="Calibri"/>
          <w:lang w:eastAsia="en-US"/>
        </w:rPr>
        <w:t>Уведомление заявителя о принятии или об отказе в принятии имущества общего пользования, расположенного в границах территории садоводства или огородничества, в муниципальную собственность осуществляется в срок не позднее 3 (трёх) рабочих дней со дня принятия соответствующего решения.</w:t>
      </w:r>
    </w:p>
    <w:p w:rsidR="00055E77" w:rsidRPr="007B72DE" w:rsidRDefault="00055E77" w:rsidP="00055E77">
      <w:pPr>
        <w:pStyle w:val="subpunct"/>
        <w:widowControl w:val="0"/>
        <w:spacing w:line="240" w:lineRule="auto"/>
        <w:jc w:val="center"/>
        <w:rPr>
          <w:sz w:val="24"/>
          <w:szCs w:val="24"/>
          <w:lang w:val="ru-RU" w:bidi="x-none"/>
        </w:rPr>
      </w:pPr>
    </w:p>
    <w:p w:rsidR="00055E77" w:rsidRPr="007B72DE" w:rsidRDefault="00055E77" w:rsidP="00055E77">
      <w:pPr>
        <w:autoSpaceDE w:val="0"/>
        <w:jc w:val="center"/>
        <w:rPr>
          <w:b/>
        </w:rPr>
      </w:pPr>
      <w:r w:rsidRPr="007B72DE">
        <w:rPr>
          <w:b/>
        </w:rPr>
        <w:t>2.5. Правовые основания для предоставления муниципальной услуги</w:t>
      </w:r>
    </w:p>
    <w:p w:rsidR="00055E77" w:rsidRPr="007B72DE" w:rsidRDefault="00055E77" w:rsidP="00055E77">
      <w:pPr>
        <w:autoSpaceDE w:val="0"/>
        <w:autoSpaceDN w:val="0"/>
        <w:adjustRightInd w:val="0"/>
        <w:jc w:val="center"/>
        <w:outlineLvl w:val="2"/>
        <w:rPr>
          <w:bCs/>
        </w:rPr>
      </w:pPr>
    </w:p>
    <w:p w:rsidR="00055E77" w:rsidRPr="007B72DE" w:rsidRDefault="00055E77" w:rsidP="00055E77">
      <w:pPr>
        <w:autoSpaceDE w:val="0"/>
        <w:ind w:firstLine="709"/>
        <w:jc w:val="both"/>
      </w:pPr>
      <w:r w:rsidRPr="007B72DE">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Pr="007B72DE" w:rsidRDefault="00055E77" w:rsidP="00055E77">
      <w:pPr>
        <w:pStyle w:val="a3"/>
        <w:widowControl w:val="0"/>
        <w:autoSpaceDE w:val="0"/>
        <w:autoSpaceDN w:val="0"/>
        <w:adjustRightInd w:val="0"/>
        <w:spacing w:after="0" w:line="240" w:lineRule="auto"/>
        <w:jc w:val="center"/>
        <w:rPr>
          <w:rFonts w:ascii="Times New Roman" w:hAnsi="Times New Roman"/>
          <w:bCs/>
          <w:sz w:val="24"/>
          <w:szCs w:val="24"/>
          <w:lang w:val="ru-RU" w:eastAsia="x-none" w:bidi="x-none"/>
        </w:rPr>
      </w:pPr>
    </w:p>
    <w:p w:rsidR="00055E77" w:rsidRPr="007B72DE" w:rsidRDefault="00055E77" w:rsidP="00055E77">
      <w:pPr>
        <w:widowControl w:val="0"/>
        <w:autoSpaceDE w:val="0"/>
        <w:jc w:val="center"/>
        <w:rPr>
          <w:b/>
        </w:rPr>
      </w:pPr>
      <w:r w:rsidRPr="007B72DE">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5E77" w:rsidRPr="007B72DE" w:rsidRDefault="00055E77" w:rsidP="00055E77">
      <w:pPr>
        <w:pStyle w:val="a3"/>
        <w:widowControl w:val="0"/>
        <w:autoSpaceDE w:val="0"/>
        <w:autoSpaceDN w:val="0"/>
        <w:adjustRightInd w:val="0"/>
        <w:spacing w:after="0" w:line="240" w:lineRule="auto"/>
        <w:ind w:left="0"/>
        <w:jc w:val="center"/>
        <w:rPr>
          <w:rFonts w:ascii="Times New Roman" w:hAnsi="Times New Roman"/>
          <w:b/>
          <w:bCs/>
          <w:sz w:val="24"/>
          <w:szCs w:val="24"/>
        </w:rPr>
      </w:pPr>
    </w:p>
    <w:p w:rsidR="00B10F4F" w:rsidRPr="007B72DE" w:rsidRDefault="00B10F4F" w:rsidP="00B10F4F">
      <w:pPr>
        <w:ind w:firstLine="709"/>
        <w:jc w:val="both"/>
      </w:pPr>
    </w:p>
    <w:p w:rsidR="00B10F4F" w:rsidRPr="007B72DE" w:rsidRDefault="00B10F4F" w:rsidP="00B10F4F">
      <w:pPr>
        <w:ind w:firstLine="709"/>
        <w:jc w:val="both"/>
      </w:pPr>
      <w:r w:rsidRPr="007B72DE">
        <w:t>Для предоставления муниципальной услуги необходимы следующие документы:</w:t>
      </w:r>
    </w:p>
    <w:p w:rsidR="00B10F4F" w:rsidRPr="007B72DE" w:rsidRDefault="00B10F4F" w:rsidP="00B10F4F">
      <w:pPr>
        <w:ind w:firstLine="709"/>
        <w:jc w:val="both"/>
      </w:pPr>
      <w:r w:rsidRPr="007B72DE">
        <w:t>1. Если заявителем является председатель товарищества:</w:t>
      </w:r>
    </w:p>
    <w:p w:rsidR="00B10F4F" w:rsidRPr="007B72DE" w:rsidRDefault="00B10F4F" w:rsidP="00B10F4F">
      <w:pPr>
        <w:ind w:firstLine="709"/>
        <w:jc w:val="both"/>
      </w:pPr>
      <w:r w:rsidRPr="007B72DE">
        <w:t>а) заявление о передаче имущества общего пользования безвозмездно в муниципальную собственность (далее – заявление) – в произвольной форме с указанием характеристик, позволяющих идентифицировать объекты движимого имущества, относящихся к имуществу общего пользования, передаваемому безвозмездно в муниципальную собственность, и кадастровых номеров объектов недвижимости, относящихся к имуществу общего пользования, передаваемому безвозмездно в муниципальную собственность (заявитель представляет самостоятельно);</w:t>
      </w:r>
    </w:p>
    <w:p w:rsidR="00B10F4F" w:rsidRPr="007B72DE" w:rsidRDefault="00B10F4F" w:rsidP="00B10F4F">
      <w:pPr>
        <w:ind w:firstLine="709"/>
        <w:jc w:val="both"/>
      </w:pPr>
      <w:r w:rsidRPr="007B72DE">
        <w:t>б) документ, удостоверяющий в соответствии с законодательством Российской Федерации личность заявителя – председателя товарищества (паспорт или иной документ, его заменяющий) (заявитель представляет самостоятельно);</w:t>
      </w:r>
    </w:p>
    <w:p w:rsidR="00B10F4F" w:rsidRPr="007B72DE" w:rsidRDefault="00B10F4F" w:rsidP="00B10F4F">
      <w:pPr>
        <w:ind w:firstLine="709"/>
        <w:jc w:val="both"/>
      </w:pPr>
      <w:r w:rsidRPr="007B72DE">
        <w:t>в) выписка из Единого государственного реестра юридических лиц (далее – ЕГРЮЛ) о садоводческом или огородническом некоммерческом товариществе (заявитель вправе представить по собственной инициативе) (документ запрашивается уполномоченным органом в Федеральной налоговой службе (далее – ФНС));</w:t>
      </w:r>
    </w:p>
    <w:p w:rsidR="00B10F4F" w:rsidRPr="007B72DE" w:rsidRDefault="00B10F4F" w:rsidP="00B10F4F">
      <w:pPr>
        <w:ind w:firstLine="709"/>
        <w:jc w:val="both"/>
      </w:pPr>
      <w:r w:rsidRPr="007B72DE">
        <w:t>г) выписка из реестра членов садоводческого или огороднического некоммерческого товарищества (заявитель представляет самостоятельно);</w:t>
      </w:r>
    </w:p>
    <w:p w:rsidR="00B10F4F" w:rsidRPr="007B72DE" w:rsidRDefault="00B10F4F" w:rsidP="00B10F4F">
      <w:pPr>
        <w:ind w:firstLine="709"/>
        <w:jc w:val="both"/>
      </w:pPr>
      <w:r w:rsidRPr="007B72DE">
        <w:t xml:space="preserve">д) протокол общего собрания членов товарищества, содержащий решение о передаче имущества общего пользования, принадлежащего садоводческому или огородническому </w:t>
      </w:r>
      <w:r w:rsidRPr="007B72DE">
        <w:lastRenderedPageBreak/>
        <w:t>некоммерческому товариществу на праве собственности, безвозмездно в муниципальную собственность (заявитель представляет самостоятельно);</w:t>
      </w:r>
    </w:p>
    <w:p w:rsidR="00B10F4F" w:rsidRPr="007B72DE" w:rsidRDefault="00B10F4F" w:rsidP="00B10F4F">
      <w:pPr>
        <w:ind w:firstLine="709"/>
        <w:jc w:val="both"/>
      </w:pPr>
      <w:r w:rsidRPr="007B72DE">
        <w:t>е) техническая и иная документация на объекты, относящиеся к имуществу общего пользования, имеющаяся в распоряжении садоводческого или огороднического некоммерческого товарищества (заявитель представляет самостоятельно);</w:t>
      </w:r>
    </w:p>
    <w:p w:rsidR="00B10F4F" w:rsidRPr="007B72DE" w:rsidRDefault="00B10F4F" w:rsidP="00B10F4F">
      <w:pPr>
        <w:ind w:firstLine="709"/>
        <w:jc w:val="both"/>
      </w:pPr>
      <w:r w:rsidRPr="007B72DE">
        <w:t>ж) документы, подтверждающие право собственности на передаваемые объекты недвижимости, относящиеся к имуществу общего пользования (в случае отсутствия сведений о зарегистрированных правах на указанные объекты в Едином государственном реестре недвижимости (далее – ЕГРН)) (заявитель представляет самостоятельно);</w:t>
      </w:r>
    </w:p>
    <w:p w:rsidR="00B10F4F" w:rsidRPr="007B72DE" w:rsidRDefault="00B10F4F" w:rsidP="00B10F4F">
      <w:pPr>
        <w:ind w:firstLine="709"/>
        <w:jc w:val="both"/>
      </w:pPr>
      <w:r w:rsidRPr="007B72DE">
        <w:t xml:space="preserve">з) выписка из ЕГРН о зарегистрированных правах на передаваемые объекты недвижимости, относящиеся к имуществу общего пользования (в том числе о зарегистрированных правах на земельные участки в случае, если они передаются как самостоятельные объекты) (заявитель вправе представить по собственной инициативе) (документ запрашивается уполномоченным органом в Федеральной службе государственной регистрации, кадастра и картографии (далее – </w:t>
      </w:r>
      <w:proofErr w:type="spellStart"/>
      <w:r w:rsidRPr="007B72DE">
        <w:t>Росреестр</w:t>
      </w:r>
      <w:proofErr w:type="spellEnd"/>
      <w:r w:rsidRPr="007B72DE">
        <w:t>).</w:t>
      </w:r>
    </w:p>
    <w:p w:rsidR="00B10F4F" w:rsidRPr="007B72DE" w:rsidRDefault="00B10F4F" w:rsidP="00B10F4F">
      <w:pPr>
        <w:ind w:firstLine="709"/>
        <w:jc w:val="both"/>
      </w:pPr>
      <w:r w:rsidRPr="007B72DE">
        <w:t>2. Если заявителями являются участники общей долевой собственности на имущество общего пользования:</w:t>
      </w:r>
    </w:p>
    <w:p w:rsidR="00B10F4F" w:rsidRPr="007B72DE" w:rsidRDefault="00B10F4F" w:rsidP="00B10F4F">
      <w:pPr>
        <w:ind w:firstLine="709"/>
        <w:jc w:val="both"/>
      </w:pPr>
      <w:r w:rsidRPr="007B72DE">
        <w:t>а) заявление о передаче имущества общего пользования безвозмездно в муниципальную собственность (далее – заявление) – в произвольной форме с указанием характеристик, позволяющих идентифицировать объекты движимого имущества, относящихся к имуществу общего пользования, передаваемому безвозмездно в муниципальную собственность, и кадастровых номеров объектов недвижимости, относящихся к имуществу общего пользования, передаваемому безвозмездно в муниципальную собственность (заявители представляют самостоятельно);</w:t>
      </w:r>
    </w:p>
    <w:p w:rsidR="00B10F4F" w:rsidRPr="007B72DE" w:rsidRDefault="00B10F4F" w:rsidP="00B10F4F">
      <w:pPr>
        <w:ind w:firstLine="709"/>
        <w:jc w:val="both"/>
      </w:pPr>
      <w:r w:rsidRPr="007B72DE">
        <w:t>б) документы, удостоверяющие в соответствии с законодательством Российской Федерации личности заявителей – участников общей долевой собственности на имущество общего пользования (паспорта или иные документы их заменяющие) - (заявители представляют самостоятельно);</w:t>
      </w:r>
    </w:p>
    <w:p w:rsidR="00B10F4F" w:rsidRPr="007B72DE" w:rsidRDefault="00B10F4F" w:rsidP="00B10F4F">
      <w:pPr>
        <w:ind w:firstLine="709"/>
        <w:jc w:val="both"/>
      </w:pPr>
      <w:r w:rsidRPr="007B72DE">
        <w:t>в) протокол общего собрания членов товарищества, являющихся участниками общей долевой собственности на имущество общего пользования, содержащий решение о передаче указанного имущества безвозмездно в муниципальную собственность (заявители представляют самостоятельно);</w:t>
      </w:r>
    </w:p>
    <w:p w:rsidR="00B10F4F" w:rsidRPr="007B72DE" w:rsidRDefault="00B10F4F" w:rsidP="00B10F4F">
      <w:pPr>
        <w:ind w:firstLine="709"/>
        <w:jc w:val="both"/>
      </w:pPr>
      <w:r w:rsidRPr="007B72DE">
        <w:t>г) письменное согласие всех не являющихся членами товарищества участников общей долевой собственности на имущество общего пользования, на осуществление его передачи в случае, если указанные участники не принимали участия в общем собрании членов товарищества по вопросу принятия решения о передаче имущества общего пользования безвозмездно в муниципальную собственность муниципального образования Ульяновской области (заявители представляют самостоятельно);</w:t>
      </w:r>
    </w:p>
    <w:p w:rsidR="00B10F4F" w:rsidRPr="007B72DE" w:rsidRDefault="00B10F4F" w:rsidP="00B10F4F">
      <w:pPr>
        <w:ind w:firstLine="709"/>
        <w:jc w:val="both"/>
      </w:pPr>
      <w:r w:rsidRPr="007B72DE">
        <w:t>д) техническая и иная документация на объекты, относящиеся к имуществу общего пользования, имеющаяся в распоряжении садоводческого или огороднического некоммерческого товарищества (заявители представляют самостоятельно);</w:t>
      </w:r>
    </w:p>
    <w:p w:rsidR="00B10F4F" w:rsidRPr="007B72DE" w:rsidRDefault="00B10F4F" w:rsidP="00B10F4F">
      <w:pPr>
        <w:ind w:firstLine="709"/>
        <w:jc w:val="both"/>
      </w:pPr>
      <w:r w:rsidRPr="007B72DE">
        <w:t>е) документы, подтверждающие право собственности на передаваемые объекты недвижимости, относящиеся к имуществу общего пользования (в случае отсутствия сведений о зарегистрированных правах на указанные объекты в ЕГРН) (заявители представляют самостоятельно);</w:t>
      </w:r>
    </w:p>
    <w:p w:rsidR="00B10F4F" w:rsidRPr="007B72DE" w:rsidRDefault="00B10F4F" w:rsidP="00B10F4F">
      <w:pPr>
        <w:ind w:firstLine="709"/>
        <w:jc w:val="both"/>
      </w:pPr>
      <w:r w:rsidRPr="007B72DE">
        <w:t xml:space="preserve">ж) выписка из ЕГРН о зарегистрированных правах на передаваемые объекты недвижимости, относящиеся к имуществу общего пользования (в том числе о зарегистрированных правах на земельные участки в случае, если они передаются как самостоятельные объекты) (заявители вправе представить по собственной инициативе) (документ запрашивается уполномоченным органом в </w:t>
      </w:r>
      <w:proofErr w:type="spellStart"/>
      <w:r w:rsidRPr="007B72DE">
        <w:t>Росреестре</w:t>
      </w:r>
      <w:proofErr w:type="spellEnd"/>
      <w:r w:rsidRPr="007B72DE">
        <w:t>).</w:t>
      </w:r>
    </w:p>
    <w:p w:rsidR="00B10F4F" w:rsidRPr="007B72DE" w:rsidRDefault="00B10F4F" w:rsidP="00B10F4F">
      <w:pPr>
        <w:ind w:firstLine="709"/>
        <w:jc w:val="both"/>
      </w:pPr>
      <w:r w:rsidRPr="007B72DE">
        <w:t>3. Документы, подтверждающие полномочия представителя заявителя(ей) в случае обращения представителя (представитель заявителя(ей) представляет самостоятельно).</w:t>
      </w:r>
    </w:p>
    <w:p w:rsidR="00B10F4F" w:rsidRPr="007B72DE" w:rsidRDefault="00B10F4F" w:rsidP="00B10F4F">
      <w:pPr>
        <w:widowControl w:val="0"/>
        <w:autoSpaceDE w:val="0"/>
        <w:jc w:val="center"/>
        <w:rPr>
          <w:rFonts w:eastAsia="Calibri"/>
          <w:b/>
          <w:color w:val="000000"/>
        </w:rPr>
      </w:pPr>
    </w:p>
    <w:p w:rsidR="00055E77" w:rsidRPr="007B72DE" w:rsidRDefault="00055E77" w:rsidP="00B10F4F">
      <w:pPr>
        <w:widowControl w:val="0"/>
        <w:autoSpaceDE w:val="0"/>
        <w:jc w:val="center"/>
        <w:rPr>
          <w:b/>
        </w:rPr>
      </w:pPr>
      <w:r w:rsidRPr="007B72DE">
        <w:rPr>
          <w:rFonts w:eastAsia="Calibri"/>
          <w:b/>
          <w:color w:val="000000"/>
        </w:rPr>
        <w:t xml:space="preserve">2.7. </w:t>
      </w:r>
      <w:r w:rsidRPr="007B72DE">
        <w:rPr>
          <w:b/>
        </w:rPr>
        <w:t>Исчерпывающий перечень оснований для отказа в приёме документов, необходимых для предоставления муниципальной услуги</w:t>
      </w:r>
    </w:p>
    <w:p w:rsidR="00055E77" w:rsidRPr="007B72DE" w:rsidRDefault="00055E77" w:rsidP="00055E77">
      <w:pPr>
        <w:widowControl w:val="0"/>
        <w:autoSpaceDE w:val="0"/>
        <w:jc w:val="center"/>
      </w:pP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2.7.2. Уполномоченный орган не позднее 10 (десяти) календарных дней со дня регистрации заявления в уполномоченном органе возвращает заявление и документы заявителю, если вместе с заявлением в уполномоченный орган не представлены (не полностью представлены) указанные в пункте 2.6 настоящего административного регламента документы, которые заявитель представляет самостоятельно. В уведомлении о возврате уполномоченным органом должны быть указаны причины возврата заявления и документов (копий документов).</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2.7.3. Если поступившее в уполномоченный орган заявление должно быть рассмотрено иным уполномоченным органом, то заявление и документы (копии документов) в течение 7 (семи) календарных дней со дня регистрации в уполномоченном органе перенаправляется в иной уполномоченный орган с одновременным уведомлением об этом заявителя.</w:t>
      </w:r>
    </w:p>
    <w:p w:rsidR="00055E77" w:rsidRPr="007B72DE" w:rsidRDefault="00055E77" w:rsidP="00055E77">
      <w:pPr>
        <w:jc w:val="center"/>
      </w:pPr>
    </w:p>
    <w:p w:rsidR="00055E77" w:rsidRPr="007B72DE" w:rsidRDefault="00055E77" w:rsidP="00055E77">
      <w:pPr>
        <w:autoSpaceDE w:val="0"/>
        <w:jc w:val="center"/>
        <w:rPr>
          <w:b/>
          <w:color w:val="000000"/>
        </w:rPr>
      </w:pPr>
      <w:r w:rsidRPr="007B72DE">
        <w:rPr>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7B72DE" w:rsidRDefault="00055E77" w:rsidP="00055E77">
      <w:pPr>
        <w:widowControl w:val="0"/>
        <w:autoSpaceDE w:val="0"/>
        <w:autoSpaceDN w:val="0"/>
        <w:adjustRightInd w:val="0"/>
        <w:jc w:val="center"/>
        <w:outlineLvl w:val="1"/>
        <w:rPr>
          <w:bCs/>
        </w:rPr>
      </w:pP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2.8.1. Оснований для приостановления предоставления муниципальной услуги законодательством Российской Федерации не предусмотрено.</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2.8.2. Основания для отказа в предоставлении муниципальной услуги:</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если имущество общего пользования, расположенного в границах территории садоводства или огородничества, в соответствии со статьёй 50 Федерального закона от 06.10.2003 № 131-ФЗ «Об общих принципах организации местного самоуправления в Российской Федерации» не может находиться в муниципальной собственности уполномоченного органа;</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 xml:space="preserve">если отсутствуют в бюджете уполномоченного органа бюджетные ассигнования на финансовое обеспечение расходов, связанных с несением бремени </w:t>
      </w:r>
      <w:proofErr w:type="gramStart"/>
      <w:r w:rsidRPr="00B66C08">
        <w:rPr>
          <w:rFonts w:eastAsia="Calibri"/>
          <w:lang w:eastAsia="en-US"/>
        </w:rPr>
        <w:t>содержания</w:t>
      </w:r>
      <w:proofErr w:type="gramEnd"/>
      <w:r w:rsidRPr="00B66C08">
        <w:rPr>
          <w:rFonts w:eastAsia="Calibri"/>
          <w:lang w:eastAsia="en-US"/>
        </w:rPr>
        <w:t xml:space="preserve"> передаваемого безвозмездно имущества общего пользования, расположенного в границах территории садоводства или огородничества, либо объём таких бюджетных ассигнований является недостаточным;</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если отсутствует у уполномоченного органа потребность в передаваемом безвозмездно имуществе общего пользования, расположенном в границах территории садоводства или огородничества;</w:t>
      </w:r>
    </w:p>
    <w:p w:rsidR="00B66C08" w:rsidRDefault="00B66C08" w:rsidP="00B66C08">
      <w:pPr>
        <w:spacing w:after="160" w:line="259" w:lineRule="auto"/>
        <w:ind w:firstLine="709"/>
        <w:jc w:val="both"/>
        <w:rPr>
          <w:rFonts w:eastAsia="Calibri"/>
          <w:lang w:eastAsia="en-US"/>
        </w:rPr>
      </w:pPr>
      <w:r w:rsidRPr="00B66C08">
        <w:rPr>
          <w:rFonts w:eastAsia="Calibri"/>
          <w:lang w:eastAsia="en-US"/>
        </w:rPr>
        <w:t>если передача имущества общего пользования, расположенного в границах территории садоводства или огородничества, безвозмездно в муниципальную собственность уполномоченного органа нарушает установленные федеральными законами права и законные интересы других лиц.</w:t>
      </w:r>
    </w:p>
    <w:p w:rsidR="000413AB" w:rsidRDefault="000413AB" w:rsidP="00B66C08">
      <w:pPr>
        <w:spacing w:after="160" w:line="259" w:lineRule="auto"/>
        <w:ind w:firstLine="709"/>
        <w:jc w:val="both"/>
        <w:rPr>
          <w:rFonts w:eastAsia="Calibri"/>
          <w:lang w:eastAsia="en-US"/>
        </w:rPr>
      </w:pPr>
    </w:p>
    <w:p w:rsidR="000413AB" w:rsidRDefault="000413AB" w:rsidP="00B66C08">
      <w:pPr>
        <w:spacing w:after="160" w:line="259" w:lineRule="auto"/>
        <w:ind w:firstLine="709"/>
        <w:jc w:val="both"/>
        <w:rPr>
          <w:rFonts w:eastAsia="Calibri"/>
          <w:lang w:eastAsia="en-US"/>
        </w:rPr>
      </w:pPr>
    </w:p>
    <w:p w:rsidR="00055E77" w:rsidRPr="007B72DE" w:rsidRDefault="00055E77" w:rsidP="00055E77">
      <w:pPr>
        <w:autoSpaceDE w:val="0"/>
        <w:autoSpaceDN w:val="0"/>
        <w:adjustRightInd w:val="0"/>
        <w:jc w:val="center"/>
      </w:pPr>
    </w:p>
    <w:p w:rsidR="00055E77" w:rsidRPr="007B72DE" w:rsidRDefault="00055E77" w:rsidP="00055E77">
      <w:pPr>
        <w:widowControl w:val="0"/>
        <w:autoSpaceDE w:val="0"/>
        <w:jc w:val="center"/>
        <w:rPr>
          <w:b/>
        </w:rPr>
      </w:pPr>
      <w:r w:rsidRPr="007B72DE">
        <w:rPr>
          <w:b/>
        </w:rPr>
        <w:lastRenderedPageBreak/>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7B72DE" w:rsidRDefault="00055E77" w:rsidP="00055E77">
      <w:pPr>
        <w:widowControl w:val="0"/>
        <w:autoSpaceDE w:val="0"/>
        <w:jc w:val="center"/>
        <w:rPr>
          <w:b/>
        </w:rPr>
      </w:pPr>
    </w:p>
    <w:p w:rsidR="00055E77" w:rsidRPr="007B72DE" w:rsidRDefault="00055E77" w:rsidP="00055E77">
      <w:pPr>
        <w:ind w:firstLine="709"/>
      </w:pPr>
      <w:r w:rsidRPr="007B72DE">
        <w:t>Муниципальная услуга предоставляется без взимания государственной пошлины или иной платы за предоставление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2.10. Максимальный срок ожидания в очереди при подаче запроса </w:t>
      </w:r>
      <w:r w:rsidRPr="007B72DE">
        <w:rPr>
          <w:b/>
        </w:rPr>
        <w:br/>
        <w:t>о предоставлении муниципальной услуги и при получении результата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2.11. Срок регистрации запроса заявителя о предоставлении </w:t>
      </w:r>
      <w:r w:rsidRPr="007B72DE">
        <w:rPr>
          <w:b/>
        </w:rPr>
        <w:br/>
        <w:t>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7B72DE" w:rsidRDefault="00055E77" w:rsidP="00055E77">
      <w:pPr>
        <w:widowControl w:val="0"/>
        <w:autoSpaceDE w:val="0"/>
        <w:jc w:val="center"/>
        <w:rPr>
          <w:b/>
        </w:rPr>
      </w:pPr>
    </w:p>
    <w:p w:rsidR="00055E77" w:rsidRPr="007B72DE" w:rsidRDefault="00055E77" w:rsidP="00055E77">
      <w:pPr>
        <w:widowControl w:val="0"/>
        <w:autoSpaceDE w:val="0"/>
        <w:jc w:val="center"/>
        <w:rPr>
          <w:b/>
        </w:rPr>
      </w:pPr>
      <w:r w:rsidRPr="007B72DE">
        <w:rPr>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7B72DE">
        <w:rPr>
          <w:b/>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7B72DE">
        <w:rPr>
          <w:b/>
        </w:rPr>
        <w:br/>
        <w:t>в соответствии с законодательством Российской Федерации</w:t>
      </w:r>
      <w:r w:rsidRPr="007B72DE">
        <w:rPr>
          <w:b/>
        </w:rPr>
        <w:br/>
        <w:t xml:space="preserve"> о социальной защите инвалидов</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suppressAutoHyphens/>
        <w:autoSpaceDE w:val="0"/>
        <w:autoSpaceDN w:val="0"/>
        <w:adjustRightInd w:val="0"/>
        <w:ind w:firstLine="700"/>
        <w:jc w:val="both"/>
        <w:textAlignment w:val="baseline"/>
        <w:outlineLvl w:val="1"/>
      </w:pPr>
      <w:r w:rsidRPr="007B72DE">
        <w:t xml:space="preserve">2.12.1. Помещения, предназначенные для ознакомления заявителей </w:t>
      </w:r>
      <w:r w:rsidRPr="007B72DE">
        <w:br/>
        <w:t>с информационными материалами, оборудуются информационными стендами.</w:t>
      </w:r>
    </w:p>
    <w:p w:rsidR="00055E77" w:rsidRPr="007B72DE" w:rsidRDefault="00055E77" w:rsidP="00055E77">
      <w:pPr>
        <w:suppressAutoHyphens/>
        <w:autoSpaceDE w:val="0"/>
        <w:autoSpaceDN w:val="0"/>
        <w:adjustRightInd w:val="0"/>
        <w:ind w:firstLine="700"/>
        <w:jc w:val="both"/>
        <w:textAlignment w:val="baseline"/>
        <w:outlineLvl w:val="1"/>
      </w:pPr>
      <w:r w:rsidRPr="007B72DE">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7B72DE" w:rsidRDefault="00055E77" w:rsidP="00055E77">
      <w:pPr>
        <w:suppressAutoHyphens/>
        <w:autoSpaceDE w:val="0"/>
        <w:autoSpaceDN w:val="0"/>
        <w:adjustRightInd w:val="0"/>
        <w:ind w:firstLine="700"/>
        <w:jc w:val="both"/>
        <w:textAlignment w:val="baseline"/>
        <w:outlineLvl w:val="1"/>
      </w:pPr>
      <w:r w:rsidRPr="007B72DE">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7B72DE">
        <w:br/>
        <w:t xml:space="preserve">в стороне от входа для беспрепятственного подъезда и разворота колясок. Обеспечивается допуск </w:t>
      </w:r>
      <w:proofErr w:type="spellStart"/>
      <w:r w:rsidRPr="007B72DE">
        <w:t>сурдопереводчика</w:t>
      </w:r>
      <w:proofErr w:type="spellEnd"/>
      <w:r w:rsidRPr="007B72DE">
        <w:t xml:space="preserve"> и </w:t>
      </w:r>
      <w:proofErr w:type="spellStart"/>
      <w:r w:rsidRPr="007B72DE">
        <w:t>тифлосурдопереводчика</w:t>
      </w:r>
      <w:proofErr w:type="spellEnd"/>
      <w:r w:rsidRPr="007B72DE">
        <w:t>.</w:t>
      </w:r>
    </w:p>
    <w:p w:rsidR="00055E77" w:rsidRPr="007B72DE" w:rsidRDefault="00055E77" w:rsidP="00055E77">
      <w:pPr>
        <w:suppressAutoHyphens/>
        <w:autoSpaceDE w:val="0"/>
        <w:autoSpaceDN w:val="0"/>
        <w:adjustRightInd w:val="0"/>
        <w:ind w:firstLine="700"/>
        <w:jc w:val="both"/>
        <w:textAlignment w:val="baseline"/>
        <w:outlineLvl w:val="1"/>
      </w:pPr>
      <w:r w:rsidRPr="007B72DE">
        <w:t>2.12.2. Кабинеты приёма заявителей оборудованы информационными табличками (вывесками) с указанием:</w:t>
      </w:r>
    </w:p>
    <w:p w:rsidR="00055E77" w:rsidRPr="007B72DE" w:rsidRDefault="00055E77" w:rsidP="00055E77">
      <w:pPr>
        <w:suppressAutoHyphens/>
        <w:autoSpaceDE w:val="0"/>
        <w:autoSpaceDN w:val="0"/>
        <w:adjustRightInd w:val="0"/>
        <w:ind w:firstLine="700"/>
        <w:jc w:val="both"/>
        <w:textAlignment w:val="baseline"/>
        <w:outlineLvl w:val="1"/>
      </w:pPr>
      <w:r w:rsidRPr="007B72DE">
        <w:t>номера кабинета;</w:t>
      </w:r>
    </w:p>
    <w:p w:rsidR="00055E77" w:rsidRPr="007B72DE" w:rsidRDefault="00055E77" w:rsidP="00055E77">
      <w:pPr>
        <w:suppressAutoHyphens/>
        <w:autoSpaceDE w:val="0"/>
        <w:autoSpaceDN w:val="0"/>
        <w:adjustRightInd w:val="0"/>
        <w:ind w:firstLine="700"/>
        <w:jc w:val="both"/>
        <w:textAlignment w:val="baseline"/>
        <w:outlineLvl w:val="1"/>
      </w:pPr>
      <w:r w:rsidRPr="007B72DE">
        <w:t>фамилии, имени, отчества (последнее – при наличии) и должности специалиста, предоставляющего муниципальную услугу;</w:t>
      </w:r>
    </w:p>
    <w:p w:rsidR="00055E77" w:rsidRPr="007B72DE" w:rsidRDefault="00055E77" w:rsidP="00055E77">
      <w:pPr>
        <w:suppressAutoHyphens/>
        <w:autoSpaceDE w:val="0"/>
        <w:autoSpaceDN w:val="0"/>
        <w:adjustRightInd w:val="0"/>
        <w:ind w:firstLine="700"/>
        <w:jc w:val="both"/>
        <w:textAlignment w:val="baseline"/>
        <w:outlineLvl w:val="1"/>
      </w:pPr>
      <w:r w:rsidRPr="007B72DE">
        <w:t>графика работы.</w:t>
      </w:r>
    </w:p>
    <w:p w:rsidR="00055E77" w:rsidRPr="007B72DE" w:rsidRDefault="00055E77" w:rsidP="00055E77">
      <w:pPr>
        <w:suppressAutoHyphens/>
        <w:autoSpaceDE w:val="0"/>
        <w:autoSpaceDN w:val="0"/>
        <w:adjustRightInd w:val="0"/>
        <w:ind w:firstLine="700"/>
        <w:jc w:val="both"/>
        <w:textAlignment w:val="baseline"/>
        <w:outlineLvl w:val="1"/>
      </w:pPr>
      <w:r w:rsidRPr="007B72DE">
        <w:t>2.12.3. Места ожидания в очереди на представление или получение документов оборудованы стульями, кресельными секциями, скамьями (</w:t>
      </w:r>
      <w:proofErr w:type="spellStart"/>
      <w:r w:rsidRPr="007B72DE">
        <w:t>банкетками</w:t>
      </w:r>
      <w:proofErr w:type="spellEnd"/>
      <w:r w:rsidRPr="007B72DE">
        <w:t xml:space="preserve">), места для заполнения запросов о предоставлении муниципальной услуги оборудованы столами (стойками), </w:t>
      </w:r>
      <w:r w:rsidRPr="007B72DE">
        <w:lastRenderedPageBreak/>
        <w:t xml:space="preserve">стульями, обеспечены канцелярскими принадлежностями, </w:t>
      </w:r>
      <w:proofErr w:type="spellStart"/>
      <w:r w:rsidRPr="007B72DE">
        <w:t>справочно</w:t>
      </w:r>
      <w:proofErr w:type="spellEnd"/>
      <w:r w:rsidRPr="007B72DE">
        <w:t>–информационным материалом, образцами заполнения документов, формами заявлений.</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jc w:val="center"/>
        <w:textAlignment w:val="baseline"/>
        <w:rPr>
          <w:b/>
        </w:rPr>
      </w:pPr>
      <w:r w:rsidRPr="007B72DE">
        <w:rPr>
          <w:b/>
        </w:rPr>
        <w:t>2.13. Показатели доступности и качества муниципальных услуг</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ind w:firstLine="709"/>
        <w:jc w:val="both"/>
        <w:textAlignment w:val="baseline"/>
      </w:pPr>
      <w:r w:rsidRPr="007B72DE">
        <w:t>Показателями доступности и качества муниципальной услуги являются:</w:t>
      </w:r>
    </w:p>
    <w:p w:rsidR="00055E77" w:rsidRPr="007B72DE" w:rsidRDefault="00055E77" w:rsidP="00055E77">
      <w:pPr>
        <w:widowControl w:val="0"/>
        <w:suppressAutoHyphens/>
        <w:autoSpaceDE w:val="0"/>
        <w:autoSpaceDN w:val="0"/>
        <w:ind w:firstLine="709"/>
        <w:jc w:val="both"/>
        <w:textAlignment w:val="baseline"/>
      </w:pPr>
      <w:r w:rsidRPr="007B72DE">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55E77" w:rsidRPr="007B72DE" w:rsidRDefault="00055E77" w:rsidP="00055E77">
      <w:pPr>
        <w:widowControl w:val="0"/>
        <w:suppressAutoHyphens/>
        <w:autoSpaceDE w:val="0"/>
        <w:autoSpaceDN w:val="0"/>
        <w:ind w:firstLine="709"/>
        <w:jc w:val="both"/>
        <w:textAlignment w:val="baseline"/>
      </w:pPr>
      <w:r w:rsidRPr="007B72DE">
        <w:t xml:space="preserve">возможность получения муниципальной услуги в ОГКУ «Правительство </w:t>
      </w:r>
      <w:r w:rsidRPr="007B72DE">
        <w:br/>
        <w:t>для граждан» (в части подачи заявления и документов, получения результата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 xml:space="preserve">наличие возможности записи на приём для подачи запроса о предоставлении муниципальной услуги в уполномоченный орган (при личном посещении либо </w:t>
      </w:r>
      <w:r w:rsidRPr="007B72DE">
        <w:br/>
        <w:t>по телефону);</w:t>
      </w:r>
    </w:p>
    <w:p w:rsidR="00055E77" w:rsidRPr="007B72DE" w:rsidRDefault="00055E77" w:rsidP="00055E77">
      <w:pPr>
        <w:widowControl w:val="0"/>
        <w:suppressAutoHyphens/>
        <w:autoSpaceDE w:val="0"/>
        <w:autoSpaceDN w:val="0"/>
        <w:ind w:firstLine="709"/>
        <w:jc w:val="both"/>
        <w:textAlignment w:val="baseline"/>
      </w:pPr>
      <w:r w:rsidRPr="007B72DE">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7B72DE">
        <w:br/>
        <w:t>по телефону, на официальном сайте ОГКУ «Правительство для граждан»).</w:t>
      </w:r>
    </w:p>
    <w:p w:rsidR="00055E77" w:rsidRPr="007B72DE" w:rsidRDefault="00055E77" w:rsidP="00055E77">
      <w:pPr>
        <w:widowControl w:val="0"/>
        <w:suppressAutoHyphens/>
        <w:autoSpaceDE w:val="0"/>
        <w:autoSpaceDN w:val="0"/>
        <w:ind w:firstLine="709"/>
        <w:jc w:val="both"/>
        <w:textAlignment w:val="baseline"/>
      </w:pPr>
      <w:r w:rsidRPr="007B72DE">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7B72DE" w:rsidRDefault="00055E77" w:rsidP="00055E77">
      <w:pPr>
        <w:widowControl w:val="0"/>
        <w:autoSpaceDE w:val="0"/>
        <w:ind w:firstLine="709"/>
        <w:jc w:val="both"/>
      </w:pPr>
      <w:r w:rsidRPr="007B72DE">
        <w:t>Продолжительность взаимодействия – не более 30 минут.</w:t>
      </w:r>
    </w:p>
    <w:p w:rsidR="00055E77" w:rsidRPr="007B72DE" w:rsidRDefault="00055E77" w:rsidP="00055E77">
      <w:pPr>
        <w:widowControl w:val="0"/>
        <w:autoSpaceDE w:val="0"/>
        <w:jc w:val="center"/>
      </w:pPr>
    </w:p>
    <w:p w:rsidR="00055E77" w:rsidRPr="007B72DE" w:rsidRDefault="00055E77" w:rsidP="00055E77">
      <w:pPr>
        <w:widowControl w:val="0"/>
        <w:suppressAutoHyphens/>
        <w:autoSpaceDE w:val="0"/>
        <w:autoSpaceDN w:val="0"/>
        <w:jc w:val="center"/>
        <w:textAlignment w:val="baseline"/>
        <w:rPr>
          <w:b/>
        </w:rPr>
      </w:pPr>
      <w:r w:rsidRPr="007B72DE">
        <w:rPr>
          <w:b/>
        </w:rPr>
        <w:t xml:space="preserve">2.14. Иные требования, в том числе учитывающие особенности предоставления муниципальных услуг в многофункциональных центрах </w:t>
      </w:r>
      <w:r w:rsidRPr="007B72DE">
        <w:rPr>
          <w:b/>
        </w:rPr>
        <w:br/>
        <w:t>и особенности предоставления муниципальных услуг в электронной форме</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ind w:firstLine="709"/>
        <w:jc w:val="both"/>
        <w:textAlignment w:val="baseline"/>
      </w:pPr>
      <w:r w:rsidRPr="007B72DE">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Муниципальная услуга не предоставляется по экстерриториальному принципу.</w:t>
      </w:r>
    </w:p>
    <w:p w:rsidR="00055E77" w:rsidRPr="007B72DE" w:rsidRDefault="00055E77" w:rsidP="00055E77">
      <w:pPr>
        <w:widowControl w:val="0"/>
        <w:suppressAutoHyphens/>
        <w:autoSpaceDE w:val="0"/>
        <w:autoSpaceDN w:val="0"/>
        <w:ind w:firstLine="709"/>
        <w:jc w:val="both"/>
        <w:textAlignment w:val="baseline"/>
      </w:pPr>
      <w:r w:rsidRPr="007B72DE">
        <w:t xml:space="preserve">Предоставление муниципальной услуги посредством комплексного запроса </w:t>
      </w:r>
      <w:r w:rsidRPr="007B72DE">
        <w:br/>
        <w:t xml:space="preserve">в ОГКУ «Правительство для граждан» </w:t>
      </w:r>
      <w:r w:rsidR="00A70314" w:rsidRPr="007B72DE">
        <w:t>осуществляется</w:t>
      </w:r>
      <w:r w:rsidRPr="007B72DE">
        <w:t>.</w:t>
      </w:r>
    </w:p>
    <w:p w:rsidR="00055E77" w:rsidRPr="007B72DE" w:rsidRDefault="00055E77" w:rsidP="00055E77">
      <w:pPr>
        <w:widowControl w:val="0"/>
        <w:autoSpaceDE w:val="0"/>
        <w:ind w:firstLine="709"/>
        <w:jc w:val="both"/>
      </w:pPr>
      <w:r w:rsidRPr="007B72DE">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sidRPr="007B72DE">
        <w:br/>
        <w:t xml:space="preserve">и муниципальных услуг» (далее – организации, осуществляющие функции </w:t>
      </w:r>
      <w:r w:rsidRPr="007B72DE">
        <w:br/>
        <w:t>по предоставлению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055E77" w:rsidRPr="007B72DE" w:rsidRDefault="00055E77" w:rsidP="00055E77">
      <w:pPr>
        <w:pStyle w:val="s35"/>
        <w:shd w:val="clear" w:color="auto" w:fill="FFFFFF"/>
        <w:rPr>
          <w:b w:val="0"/>
          <w:color w:val="auto"/>
          <w:sz w:val="24"/>
          <w:szCs w:val="24"/>
        </w:rPr>
      </w:pPr>
    </w:p>
    <w:p w:rsidR="00A70314" w:rsidRPr="007B72DE" w:rsidRDefault="00A70314" w:rsidP="00055E77">
      <w:pPr>
        <w:pStyle w:val="s35"/>
        <w:shd w:val="clear" w:color="auto" w:fill="FFFFFF"/>
        <w:rPr>
          <w:b w:val="0"/>
          <w:color w:val="auto"/>
          <w:sz w:val="24"/>
          <w:szCs w:val="24"/>
        </w:rPr>
      </w:pPr>
    </w:p>
    <w:p w:rsidR="00A70314" w:rsidRPr="007B72DE" w:rsidRDefault="00A70314" w:rsidP="00055E77">
      <w:pPr>
        <w:pStyle w:val="s35"/>
        <w:shd w:val="clear" w:color="auto" w:fill="FFFFFF"/>
        <w:rPr>
          <w:b w:val="0"/>
          <w:color w:val="auto"/>
          <w:sz w:val="24"/>
          <w:szCs w:val="24"/>
        </w:rPr>
      </w:pPr>
    </w:p>
    <w:p w:rsidR="00055E77" w:rsidRPr="007B72DE" w:rsidRDefault="00055E77" w:rsidP="00055E77">
      <w:pPr>
        <w:autoSpaceDE w:val="0"/>
        <w:jc w:val="center"/>
        <w:rPr>
          <w:b/>
          <w:color w:val="000000"/>
        </w:rPr>
      </w:pPr>
      <w:r w:rsidRPr="007B72DE">
        <w:rPr>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7B72DE">
        <w:rPr>
          <w:b/>
          <w:color w:val="000000"/>
        </w:rPr>
        <w:br/>
        <w:t>в многофункциональном центре</w:t>
      </w:r>
    </w:p>
    <w:p w:rsidR="00055E77" w:rsidRPr="007B72DE" w:rsidRDefault="00055E77" w:rsidP="00055E77">
      <w:pPr>
        <w:suppressAutoHyphens/>
        <w:autoSpaceDE w:val="0"/>
        <w:autoSpaceDN w:val="0"/>
        <w:jc w:val="center"/>
        <w:textAlignment w:val="baseline"/>
        <w:rPr>
          <w:b/>
          <w:color w:val="000000"/>
        </w:rPr>
      </w:pPr>
    </w:p>
    <w:p w:rsidR="00055E77" w:rsidRPr="007B72DE" w:rsidRDefault="00055E77" w:rsidP="00055E77">
      <w:pPr>
        <w:suppressAutoHyphens/>
        <w:autoSpaceDE w:val="0"/>
        <w:autoSpaceDN w:val="0"/>
        <w:jc w:val="center"/>
        <w:textAlignment w:val="baseline"/>
        <w:rPr>
          <w:b/>
          <w:color w:val="000000"/>
        </w:rPr>
      </w:pPr>
      <w:r w:rsidRPr="007B72DE">
        <w:rPr>
          <w:b/>
          <w:color w:val="000000"/>
        </w:rPr>
        <w:lastRenderedPageBreak/>
        <w:t>3.1. Исчерпывающие перечни административных процедур</w:t>
      </w:r>
    </w:p>
    <w:p w:rsidR="00055E77" w:rsidRPr="007B72DE" w:rsidRDefault="00055E77" w:rsidP="00055E77">
      <w:pPr>
        <w:suppressAutoHyphens/>
        <w:autoSpaceDE w:val="0"/>
        <w:autoSpaceDN w:val="0"/>
        <w:jc w:val="center"/>
        <w:textAlignment w:val="baseline"/>
        <w:rPr>
          <w:b/>
          <w:color w:val="000000"/>
        </w:rPr>
      </w:pPr>
    </w:p>
    <w:p w:rsidR="00055E77" w:rsidRPr="007B72DE" w:rsidRDefault="00055E77" w:rsidP="00055E77">
      <w:pPr>
        <w:widowControl w:val="0"/>
        <w:suppressAutoHyphens/>
        <w:autoSpaceDE w:val="0"/>
        <w:autoSpaceDN w:val="0"/>
        <w:ind w:firstLine="709"/>
        <w:jc w:val="both"/>
        <w:textAlignment w:val="baseline"/>
      </w:pPr>
      <w:bookmarkStart w:id="2" w:name="Par600"/>
      <w:bookmarkStart w:id="3" w:name="Par625"/>
      <w:bookmarkEnd w:id="2"/>
      <w:bookmarkEnd w:id="3"/>
      <w:r w:rsidRPr="007B72DE">
        <w:t>3.1.1. Исчерпывающий перечень административных процедур в уполномоченном органе:</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1) приём и регистрация заявления и приложенных к нему документов для предоставления муниципальной услуги;</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2) рассмотрение заявления, проведение проверки представленных документов;</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3) возврат заявления и документов уполномоченным органом заявителю;</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4) перенаправление заявления и документов в иной уполномоченный орган;</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5) формирование и направление межведомственных запросов;</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6)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решения о принятии имущества общего пользования в муниципальную собственность либо решения об отказе;</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7)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055E77" w:rsidRPr="007B72DE" w:rsidRDefault="00055E77" w:rsidP="00055E77">
      <w:pPr>
        <w:widowControl w:val="0"/>
        <w:tabs>
          <w:tab w:val="left" w:pos="8250"/>
        </w:tabs>
        <w:suppressAutoHyphens/>
        <w:autoSpaceDE w:val="0"/>
        <w:autoSpaceDN w:val="0"/>
        <w:ind w:firstLine="709"/>
        <w:jc w:val="both"/>
        <w:textAlignment w:val="baseline"/>
      </w:pPr>
      <w:r w:rsidRPr="007B72DE">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7B72DE">
        <w:br/>
        <w:t>№ 210-ФЗ «Об организации предоставления государственных и муниципальных услуг»:</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3) получение заявителем сведений о ходе выполнения запроса о предоставлении муниципальной услуги: не осуществляется;</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5) получение заявителем результата предоставления муниципальной услуги, если иное не установлено федеральным законом: не осуществляется;</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lastRenderedPageBreak/>
        <w:t>6) иные действия, необходимые для предоставления муниципальной услуги: не осуществляются.</w:t>
      </w:r>
    </w:p>
    <w:p w:rsidR="00055E77" w:rsidRPr="007B72DE" w:rsidRDefault="00055E77" w:rsidP="00055E77">
      <w:pPr>
        <w:widowControl w:val="0"/>
        <w:suppressAutoHyphens/>
        <w:autoSpaceDE w:val="0"/>
        <w:autoSpaceDN w:val="0"/>
        <w:ind w:firstLine="709"/>
        <w:jc w:val="both"/>
        <w:textAlignment w:val="baseline"/>
        <w:rPr>
          <w:color w:val="000000"/>
        </w:rPr>
      </w:pPr>
      <w:r w:rsidRPr="007B72DE">
        <w:t xml:space="preserve">3.1.3. Исчерпывающий перечень административных процедур, выполняемых </w:t>
      </w:r>
      <w:r w:rsidRPr="007B72DE">
        <w:br/>
        <w:t xml:space="preserve">в </w:t>
      </w:r>
      <w:r w:rsidRPr="007B72DE">
        <w:rPr>
          <w:color w:val="000000"/>
        </w:rPr>
        <w:t>ОГКУ Правительство для граждан:</w:t>
      </w:r>
    </w:p>
    <w:p w:rsidR="00055E77" w:rsidRPr="007B72DE" w:rsidRDefault="00055E77" w:rsidP="00055E77">
      <w:pPr>
        <w:widowControl w:val="0"/>
        <w:suppressAutoHyphens/>
        <w:autoSpaceDE w:val="0"/>
        <w:autoSpaceDN w:val="0"/>
        <w:ind w:firstLine="709"/>
        <w:jc w:val="both"/>
        <w:textAlignment w:val="baseline"/>
      </w:pPr>
      <w:r w:rsidRPr="007B72DE">
        <w:t xml:space="preserve">1) информирование заявителей о порядке предоставления муниципальной услуги </w:t>
      </w:r>
      <w:r w:rsidRPr="007B72DE">
        <w:b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55E77" w:rsidRPr="007B72DE" w:rsidRDefault="00055E77" w:rsidP="00055E77">
      <w:pPr>
        <w:widowControl w:val="0"/>
        <w:suppressAutoHyphens/>
        <w:autoSpaceDE w:val="0"/>
        <w:autoSpaceDN w:val="0"/>
        <w:ind w:firstLine="709"/>
        <w:jc w:val="both"/>
        <w:textAlignment w:val="baseline"/>
      </w:pPr>
      <w:r w:rsidRPr="007B72DE">
        <w:t>2) приём запросов заявителей о предоставлении муниципальной услуги и иных документов, необходимых для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w:t>
      </w:r>
      <w:r w:rsidR="00115427">
        <w:t xml:space="preserve"> </w:t>
      </w:r>
      <w:r w:rsidRPr="007B72DE">
        <w:t>организации, участвующие в предоставлении муниципальных услуг: не осуществляется;</w:t>
      </w:r>
    </w:p>
    <w:p w:rsidR="00055E77" w:rsidRPr="007B72DE" w:rsidRDefault="00055E77" w:rsidP="00055E77">
      <w:pPr>
        <w:widowControl w:val="0"/>
        <w:suppressAutoHyphens/>
        <w:autoSpaceDE w:val="0"/>
        <w:autoSpaceDN w:val="0"/>
        <w:ind w:firstLine="709"/>
        <w:jc w:val="both"/>
        <w:textAlignment w:val="baseline"/>
      </w:pPr>
      <w:r w:rsidRPr="007B72DE">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055E77" w:rsidRPr="007B72DE" w:rsidRDefault="00055E77" w:rsidP="00055E77">
      <w:pPr>
        <w:widowControl w:val="0"/>
        <w:suppressAutoHyphens/>
        <w:autoSpaceDE w:val="0"/>
        <w:autoSpaceDN w:val="0"/>
        <w:ind w:firstLine="709"/>
        <w:jc w:val="both"/>
        <w:textAlignment w:val="baseline"/>
      </w:pPr>
      <w:r w:rsidRPr="007B72DE">
        <w:t xml:space="preserve">5) иные процедуры: </w:t>
      </w:r>
      <w:r w:rsidR="00A70314" w:rsidRPr="007B72DE">
        <w:t>не осуществляется</w:t>
      </w:r>
      <w:r w:rsidRPr="007B72DE">
        <w:t>;</w:t>
      </w:r>
    </w:p>
    <w:p w:rsidR="00055E77" w:rsidRPr="007B72DE" w:rsidRDefault="00055E77" w:rsidP="00055E77">
      <w:pPr>
        <w:widowControl w:val="0"/>
        <w:suppressAutoHyphens/>
        <w:autoSpaceDE w:val="0"/>
        <w:autoSpaceDN w:val="0"/>
        <w:ind w:firstLine="709"/>
        <w:jc w:val="both"/>
        <w:textAlignment w:val="baseline"/>
      </w:pPr>
      <w:r w:rsidRPr="007B72DE">
        <w:t>6) иные действия, необходимые для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55E77" w:rsidRPr="007B72DE" w:rsidRDefault="00055E77" w:rsidP="00055E77">
      <w:pPr>
        <w:widowControl w:val="0"/>
        <w:suppressAutoHyphens/>
        <w:autoSpaceDE w:val="0"/>
        <w:autoSpaceDN w:val="0"/>
        <w:ind w:firstLine="709"/>
        <w:jc w:val="both"/>
        <w:textAlignment w:val="baseline"/>
      </w:pPr>
      <w:r w:rsidRPr="007B72DE">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7B72DE" w:rsidRDefault="00055E77" w:rsidP="00055E77">
      <w:pPr>
        <w:tabs>
          <w:tab w:val="num" w:pos="0"/>
        </w:tabs>
        <w:autoSpaceDE w:val="0"/>
        <w:autoSpaceDN w:val="0"/>
        <w:adjustRightInd w:val="0"/>
        <w:ind w:firstLine="720"/>
        <w:jc w:val="both"/>
        <w:outlineLvl w:val="2"/>
      </w:pPr>
      <w:r w:rsidRPr="007B72DE">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55E77" w:rsidRPr="007B72DE" w:rsidRDefault="00055E77" w:rsidP="00055E77">
      <w:pPr>
        <w:tabs>
          <w:tab w:val="num" w:pos="0"/>
        </w:tabs>
        <w:autoSpaceDE w:val="0"/>
        <w:autoSpaceDN w:val="0"/>
        <w:adjustRightInd w:val="0"/>
        <w:jc w:val="center"/>
        <w:outlineLvl w:val="2"/>
      </w:pPr>
    </w:p>
    <w:p w:rsidR="00055E77" w:rsidRPr="007B72DE" w:rsidRDefault="00055E77" w:rsidP="00055E77">
      <w:pPr>
        <w:widowControl w:val="0"/>
        <w:autoSpaceDE w:val="0"/>
        <w:jc w:val="center"/>
        <w:rPr>
          <w:b/>
        </w:rPr>
      </w:pPr>
      <w:r w:rsidRPr="007B72DE">
        <w:rPr>
          <w:b/>
        </w:rPr>
        <w:t>3.2. Порядок выполнения административных процедур при предоставлении муниципальной услуги в уполномоченном органе</w:t>
      </w:r>
    </w:p>
    <w:p w:rsidR="00055E77" w:rsidRPr="007B72DE" w:rsidRDefault="00055E77" w:rsidP="00055E77">
      <w:pPr>
        <w:widowControl w:val="0"/>
        <w:autoSpaceDE w:val="0"/>
        <w:jc w:val="center"/>
        <w:rPr>
          <w:b/>
        </w:rPr>
      </w:pP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3.2.1. Приём и регистрация заявления и приложенных к нему документов</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для предоставления муниципальной услуги.</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Юридическим фактом, инициирующим начало административной процедуры, является поступление заявления и приложенных к нему документов в уполномоченный орган.</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Специалист уполномоченного органа, принимающий заявления, осуществляет первичную проверку документов заявителя: проверяет полномочия обратившегося лица, сверяет копии предоставленных документов с подлинниками, проставляет на копиях удостоверительные надписи и возвращает заявителю подлинники этих документов.</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Специалист уполномоченного органа осуществляет регистрацию документов и передаёт их Руководителю уполномоченного органа.</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lastRenderedPageBreak/>
        <w:t>Руководитель уполномоченного органа рассматривает документы, визирует и передаёт с поручениями Председателю Комитета по управлению муниципальным имуществом и земельным отношениям муниципального образования «</w:t>
      </w:r>
      <w:r w:rsidRPr="007B72DE">
        <w:rPr>
          <w:rFonts w:eastAsia="Calibri"/>
          <w:lang w:eastAsia="en-US"/>
        </w:rPr>
        <w:t xml:space="preserve">Ульяновский </w:t>
      </w:r>
      <w:r w:rsidRPr="00B66C08">
        <w:rPr>
          <w:rFonts w:eastAsia="Calibri"/>
          <w:lang w:eastAsia="en-US"/>
        </w:rPr>
        <w:t>район».</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Максимальный срок выполнения административной процедуры – 2 (два) календарных дня со дня регистрации заявления и документов в уполномоченном органе.</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3.2.2. Рассмотрение заявления, проведение проверки представленных документов.</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 в том числе проверяет на предмет наличия оснований для возврата заявления и документов заявителю, указанных в подпункте 2.7.2 пункта 2.7 настоящего административного регламента, а также на предмет наличия оснований для перенаправления заявления и документов (копий документов) в иной уполномоченный орган, указанных в подпункте 2.7.3 пункта 2.7 настоящего административного регламента.</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Результатом выполнения административной процедуры является рассмотрение заявления и приложенных документов и переход к административной процедуре по возврату заявления и документов, либо к административной процедуре по перенаправлению заявления и документов в иной уполномоченный орган, либо к административным процедурам, указанным в подпунктах 3.2.5 – 3.2.7 пункта 3.2 настоящего административного регламента.</w:t>
      </w:r>
    </w:p>
    <w:p w:rsidR="00B66C08" w:rsidRPr="00B66C08" w:rsidRDefault="00B66C08" w:rsidP="00B66C08">
      <w:pPr>
        <w:spacing w:after="160" w:line="259" w:lineRule="auto"/>
        <w:ind w:firstLine="709"/>
        <w:jc w:val="both"/>
        <w:rPr>
          <w:rFonts w:eastAsia="Calibri"/>
          <w:lang w:eastAsia="en-US"/>
        </w:rPr>
      </w:pPr>
      <w:r w:rsidRPr="00B66C08">
        <w:rPr>
          <w:rFonts w:eastAsia="Calibri"/>
          <w:lang w:eastAsia="en-US"/>
        </w:rPr>
        <w:t>Максимальный срок выполнения административной процедуры – 2 (два) календарных дня со дня начала административной процедуры.</w:t>
      </w:r>
    </w:p>
    <w:p w:rsidR="00B66C08" w:rsidRPr="007B72DE" w:rsidRDefault="00B66C08" w:rsidP="00B66C08">
      <w:pPr>
        <w:ind w:firstLine="709"/>
        <w:jc w:val="both"/>
      </w:pPr>
      <w:r w:rsidRPr="007B72DE">
        <w:t>3.2.3. Возврат заявления и документов уполномоченным органом заявителю.</w:t>
      </w:r>
    </w:p>
    <w:p w:rsidR="00B66C08" w:rsidRPr="007B72DE" w:rsidRDefault="00B66C08" w:rsidP="00B66C08">
      <w:pPr>
        <w:ind w:firstLine="709"/>
        <w:jc w:val="both"/>
      </w:pPr>
      <w:r w:rsidRPr="007B72DE">
        <w:t>Юридическим фактом, инициирующим начало административной процедуры, является наличие оснований для возврата заявления и документов, указанных в подпункте 2.7.2 пункта 2.7 настоящего административного регламента.</w:t>
      </w:r>
    </w:p>
    <w:p w:rsidR="00B66C08" w:rsidRPr="007B72DE" w:rsidRDefault="00B66C08" w:rsidP="00B66C08">
      <w:pPr>
        <w:ind w:firstLine="709"/>
        <w:jc w:val="both"/>
      </w:pPr>
      <w:r w:rsidRPr="007B72DE">
        <w:t>Специалист обеспечивает подготовку, согласование с</w:t>
      </w:r>
      <w:r w:rsidR="00115427">
        <w:t>о</w:t>
      </w:r>
      <w:r w:rsidRPr="007B72DE">
        <w:t xml:space="preserve"> структурными подразделениями уполномоченного органа и подписание Уполномоченным должностным лицом уполномоченного органа проекта решения о возврате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B66C08" w:rsidRPr="007B72DE" w:rsidRDefault="00B66C08" w:rsidP="00B66C08">
      <w:pPr>
        <w:ind w:firstLine="709"/>
        <w:jc w:val="both"/>
      </w:pPr>
      <w:r w:rsidRPr="007B72DE">
        <w:t>Подписанное Уполномоченным должностным лицом решение о возврате документов передаётся на регистрацию специалисту уполномоченного органа для регистрации подготовки к отправке.</w:t>
      </w:r>
    </w:p>
    <w:p w:rsidR="00B66C08" w:rsidRPr="007B72DE" w:rsidRDefault="00B66C08" w:rsidP="00B66C08">
      <w:pPr>
        <w:ind w:firstLine="709"/>
        <w:jc w:val="both"/>
      </w:pPr>
      <w:r w:rsidRPr="007B72DE">
        <w:t>Специалист уведомляет заявителя посредством телефонной связи по указанному контактному номеру в заявлении о том, что ему возвращаются заявление и документы.</w:t>
      </w:r>
    </w:p>
    <w:p w:rsidR="00B66C08" w:rsidRPr="007B72DE" w:rsidRDefault="00B66C08" w:rsidP="00B66C08">
      <w:pPr>
        <w:ind w:firstLine="709"/>
        <w:jc w:val="both"/>
      </w:pPr>
      <w:r w:rsidRPr="007B72DE">
        <w:t>Результатом выполнения административной процедуры является отправка заявителю по почте или выдачи лично решения о возврате заявления и документов.</w:t>
      </w:r>
    </w:p>
    <w:p w:rsidR="00B66C08" w:rsidRPr="007B72DE" w:rsidRDefault="00B66C08" w:rsidP="00B66C08">
      <w:pPr>
        <w:ind w:firstLine="709"/>
        <w:jc w:val="both"/>
      </w:pPr>
      <w:r w:rsidRPr="007B72DE">
        <w:t>Максимальный срок выполнения административной процедуры – 10 (десять) календарных дней со дня регистрации заявления в уполномоченном органе.</w:t>
      </w:r>
    </w:p>
    <w:p w:rsidR="00B66C08" w:rsidRPr="007B72DE" w:rsidRDefault="00B66C08" w:rsidP="00B66C08">
      <w:pPr>
        <w:ind w:firstLine="709"/>
        <w:jc w:val="both"/>
      </w:pPr>
      <w:r w:rsidRPr="007B72DE">
        <w:t>3.2.4. Перенаправление заявления в иной уполномоченный орган.</w:t>
      </w:r>
    </w:p>
    <w:p w:rsidR="00B66C08" w:rsidRPr="007B72DE" w:rsidRDefault="00B66C08" w:rsidP="00B66C08">
      <w:pPr>
        <w:ind w:firstLine="709"/>
        <w:jc w:val="both"/>
      </w:pPr>
      <w:r w:rsidRPr="007B72DE">
        <w:lastRenderedPageBreak/>
        <w:t>Юридическим фактом, инициирующим начало административной процедуры, является наличие оснований для возврата заявления и документов, указанных в подпункте 2.7.3 пункта 2.7 настоящего административного регламента.</w:t>
      </w:r>
    </w:p>
    <w:p w:rsidR="00B66C08" w:rsidRPr="007B72DE" w:rsidRDefault="00B66C08" w:rsidP="00B66C08">
      <w:pPr>
        <w:ind w:firstLine="709"/>
        <w:jc w:val="both"/>
      </w:pPr>
      <w:r w:rsidRPr="007B72DE">
        <w:t>Специалист перенаправляет заявление и документы в иной уполномоченный орган и обеспечивает подготовку, согласование с структурными подразделениями уполномоченного органа и подписание Уполномоченным должностным лицом проекта решения о перенаправлении.</w:t>
      </w:r>
    </w:p>
    <w:p w:rsidR="00B66C08" w:rsidRPr="007B72DE" w:rsidRDefault="00B66C08" w:rsidP="00B66C08">
      <w:pPr>
        <w:ind w:firstLine="709"/>
        <w:jc w:val="both"/>
      </w:pPr>
      <w:r w:rsidRPr="007B72DE">
        <w:t>Подписанное Уполномоченным должностным лицом решение о перенаправлении передаётся на регистрацию специалисту уполномоченного органа для регистрации и подготовки к отправке.</w:t>
      </w:r>
    </w:p>
    <w:p w:rsidR="00B66C08" w:rsidRPr="007B72DE" w:rsidRDefault="00B66C08" w:rsidP="00B66C08">
      <w:pPr>
        <w:ind w:firstLine="709"/>
        <w:jc w:val="both"/>
      </w:pPr>
      <w:r w:rsidRPr="007B72DE">
        <w:t>Специалист уведомляет заявителя посредством телефонной связи по указанному контактному номеру в заявлении о перенаправлении заявления и документов в иной уполномоченный орган.</w:t>
      </w:r>
    </w:p>
    <w:p w:rsidR="00B66C08" w:rsidRPr="007B72DE" w:rsidRDefault="00B66C08" w:rsidP="00B66C08">
      <w:pPr>
        <w:ind w:firstLine="709"/>
        <w:jc w:val="both"/>
      </w:pPr>
      <w:r w:rsidRPr="007B72DE">
        <w:t>Результатом выполнения административной процедуры является отправка заявителю по почте или выдача лично решения о перенаправлении заявления и документов в иной уполномоченный орган.</w:t>
      </w:r>
    </w:p>
    <w:p w:rsidR="00B66C08" w:rsidRPr="007B72DE" w:rsidRDefault="00B66C08" w:rsidP="00B66C08">
      <w:pPr>
        <w:ind w:firstLine="709"/>
        <w:jc w:val="both"/>
      </w:pPr>
      <w:r w:rsidRPr="007B72DE">
        <w:t>Максимальный срок выполнения административной процедуры – 7 (семь) календарных дней со дня регистрации заявления в уполномоченном органе.</w:t>
      </w:r>
    </w:p>
    <w:p w:rsidR="00B66C08" w:rsidRPr="007B72DE" w:rsidRDefault="00B66C08" w:rsidP="00B66C08">
      <w:pPr>
        <w:ind w:firstLine="709"/>
        <w:jc w:val="both"/>
      </w:pPr>
      <w:r w:rsidRPr="007B72DE">
        <w:t>3.2.5. Формирование и направление межведомственных запросов.</w:t>
      </w:r>
    </w:p>
    <w:p w:rsidR="00B66C08" w:rsidRPr="007B72DE" w:rsidRDefault="00B66C08" w:rsidP="00B66C08">
      <w:pPr>
        <w:ind w:firstLine="709"/>
        <w:jc w:val="both"/>
      </w:pPr>
      <w:r w:rsidRPr="007B72DE">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«в», «з» подпункта 1 пункта 2.6 и подпункте «ж» подпункта 2 пункта 2.6 настоящего административного регламента.</w:t>
      </w:r>
    </w:p>
    <w:p w:rsidR="00B66C08" w:rsidRPr="007B72DE" w:rsidRDefault="00B66C08" w:rsidP="00B66C08">
      <w:pPr>
        <w:ind w:firstLine="709"/>
        <w:jc w:val="both"/>
      </w:pPr>
      <w:r w:rsidRPr="007B72DE">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документы, указанные в подпункте «з» подпункта 2 и подпункте «ж» подпункта 3 пункта 2.6 настоящего административного регламента, в </w:t>
      </w:r>
      <w:proofErr w:type="spellStart"/>
      <w:r w:rsidRPr="007B72DE">
        <w:t>Росреестре</w:t>
      </w:r>
      <w:proofErr w:type="spellEnd"/>
      <w:r w:rsidRPr="007B72DE">
        <w:t>.</w:t>
      </w:r>
    </w:p>
    <w:p w:rsidR="00B66C08" w:rsidRPr="007B72DE" w:rsidRDefault="00B66C08" w:rsidP="00B66C08">
      <w:pPr>
        <w:ind w:firstLine="709"/>
        <w:jc w:val="both"/>
      </w:pPr>
      <w:r w:rsidRPr="007B72DE">
        <w:t xml:space="preserve">Срок подготовки и направления ответа на межведомственный запрос о представлении документа (сведений, указанных в нём) не может превышать 3 (три) рабочих дня со дня поступления межведомственного запроса в </w:t>
      </w:r>
      <w:proofErr w:type="spellStart"/>
      <w:r w:rsidRPr="007B72DE">
        <w:t>Росреестр</w:t>
      </w:r>
      <w:proofErr w:type="spellEnd"/>
      <w:r w:rsidRPr="007B72DE">
        <w:t>, в соответствии с частью 9 статьи 62 Федерального закона от 13.07.2015 № 218-ФЗ «О государственной регистрации недвижимости».</w:t>
      </w:r>
    </w:p>
    <w:p w:rsidR="00B66C08" w:rsidRPr="007B72DE" w:rsidRDefault="00B66C08" w:rsidP="00B66C08">
      <w:pPr>
        <w:ind w:firstLine="709"/>
        <w:jc w:val="both"/>
      </w:pPr>
      <w:r w:rsidRPr="007B72DE">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«в» подпункта 2 пункта 2.6 настоящего административного регламента в ФНС.</w:t>
      </w:r>
    </w:p>
    <w:p w:rsidR="00B66C08" w:rsidRPr="007B72DE" w:rsidRDefault="00B66C08" w:rsidP="00B66C08">
      <w:pPr>
        <w:ind w:firstLine="709"/>
        <w:jc w:val="both"/>
      </w:pPr>
      <w:r w:rsidRPr="007B72DE">
        <w:t>Срок подготовки и направления ответа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B66C08" w:rsidRPr="007B72DE" w:rsidRDefault="00B66C08" w:rsidP="00B66C08">
      <w:pPr>
        <w:ind w:firstLine="709"/>
        <w:jc w:val="both"/>
      </w:pPr>
      <w:r w:rsidRPr="007B72DE">
        <w:t xml:space="preserve">Результатом выполнения административной процедуры является получение документов (сведений, указанных в них) из </w:t>
      </w:r>
      <w:proofErr w:type="spellStart"/>
      <w:r w:rsidRPr="007B72DE">
        <w:t>Росреестра</w:t>
      </w:r>
      <w:proofErr w:type="spellEnd"/>
      <w:r w:rsidRPr="007B72DE">
        <w:t>, ФНС.</w:t>
      </w:r>
    </w:p>
    <w:p w:rsidR="00B66C08" w:rsidRPr="007B72DE" w:rsidRDefault="00B66C08" w:rsidP="00B66C08">
      <w:pPr>
        <w:ind w:firstLine="709"/>
        <w:jc w:val="both"/>
      </w:pPr>
      <w:r w:rsidRPr="007B72DE">
        <w:t>Максимальный срок выполнения административной процедуры – 7 (семь) календарных дней со дня начала административной процедуры.</w:t>
      </w:r>
    </w:p>
    <w:p w:rsidR="00B66C08" w:rsidRPr="007B72DE" w:rsidRDefault="00B66C08" w:rsidP="00B66C08">
      <w:pPr>
        <w:ind w:firstLine="709"/>
        <w:jc w:val="both"/>
      </w:pPr>
      <w:r w:rsidRPr="007B72DE">
        <w:t>3.2.6.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решения о принятии имущества общего пользования в муниципальную собственность либо решения об отказе.</w:t>
      </w:r>
    </w:p>
    <w:p w:rsidR="00B66C08" w:rsidRPr="007B72DE" w:rsidRDefault="00B66C08" w:rsidP="00B66C08">
      <w:pPr>
        <w:ind w:firstLine="709"/>
        <w:jc w:val="both"/>
      </w:pPr>
      <w:r w:rsidRPr="007B72DE">
        <w:lastRenderedPageBreak/>
        <w:t>Юридическим фактом, инициирующим начало административной процедуры, является наличие полного пакета документов у специалиста, а также поступление сведений, запрашиваемых в рамках межведомственного информационного взаимодействия.</w:t>
      </w:r>
    </w:p>
    <w:p w:rsidR="00B66C08" w:rsidRPr="007B72DE" w:rsidRDefault="00B66C08" w:rsidP="00B66C08">
      <w:pPr>
        <w:ind w:firstLine="709"/>
        <w:jc w:val="both"/>
      </w:pPr>
      <w:r w:rsidRPr="007B72DE">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пункта 2.8 настоящего административного регламента.</w:t>
      </w:r>
    </w:p>
    <w:p w:rsidR="00B66C08" w:rsidRPr="007B72DE" w:rsidRDefault="00B66C08" w:rsidP="00B66C08">
      <w:pPr>
        <w:ind w:firstLine="709"/>
        <w:jc w:val="both"/>
      </w:pPr>
      <w:r w:rsidRPr="007B72DE">
        <w:t>При принятии решения о предоставлении муниципальной услуги должны одновременно соблюдаться следующие условия:</w:t>
      </w:r>
    </w:p>
    <w:p w:rsidR="00B66C08" w:rsidRPr="007B72DE" w:rsidRDefault="00B66C08" w:rsidP="00B66C08">
      <w:pPr>
        <w:ind w:firstLine="709"/>
        <w:jc w:val="both"/>
      </w:pPr>
      <w:r w:rsidRPr="007B72DE">
        <w:t>1) решение о передаче имущества общего пользования принято общим собранием членов товарищества;</w:t>
      </w:r>
    </w:p>
    <w:p w:rsidR="00B66C08" w:rsidRPr="007B72DE" w:rsidRDefault="00B66C08" w:rsidP="00B66C08">
      <w:pPr>
        <w:ind w:firstLine="709"/>
        <w:jc w:val="both"/>
      </w:pPr>
      <w:r w:rsidRPr="007B72DE">
        <w:t>2) в соответствии со статьёй 50 Федерального закона от 06.10.2003 № 131-ФЗ «Об общих принципах организации местного самоуправления в Российской Федерации» имущество общего пользования может находиться в муниципальной собственности;</w:t>
      </w:r>
    </w:p>
    <w:p w:rsidR="00B66C08" w:rsidRPr="007B72DE" w:rsidRDefault="00B66C08" w:rsidP="00B66C08">
      <w:pPr>
        <w:ind w:firstLine="709"/>
        <w:jc w:val="both"/>
      </w:pPr>
      <w:r w:rsidRPr="007B72DE">
        <w:t>3) в случае, если имущество общего пользования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B66C08" w:rsidRPr="007B72DE" w:rsidRDefault="00B66C08" w:rsidP="00B66C08">
      <w:pPr>
        <w:ind w:firstLine="709"/>
        <w:jc w:val="both"/>
      </w:pPr>
      <w:r w:rsidRPr="007B72DE">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решения о принятии имущества общего пользования в муниципальную собственность.</w:t>
      </w:r>
    </w:p>
    <w:p w:rsidR="00B66C08" w:rsidRPr="007B72DE" w:rsidRDefault="00B66C08" w:rsidP="00B66C08">
      <w:pPr>
        <w:ind w:firstLine="709"/>
        <w:jc w:val="both"/>
      </w:pPr>
      <w:r w:rsidRPr="007B72DE">
        <w:t>В случае наличия оснований для отказа, указанных в подпункте 2.8.2 пункта 2.8 настоящего административного регламента, специалист обеспечивает подготовку проекта решения об отказе.</w:t>
      </w:r>
    </w:p>
    <w:p w:rsidR="00B66C08" w:rsidRPr="007B72DE" w:rsidRDefault="00B66C08" w:rsidP="00B66C08">
      <w:pPr>
        <w:ind w:firstLine="709"/>
        <w:jc w:val="both"/>
      </w:pPr>
      <w:r w:rsidRPr="007B72DE">
        <w:t>После всех необходимых согласований с структурными подразделениями уполномоченного органа проект решения о принятии имущества общего пользования в муниципальную собственность, либо проект решения об отказе представляется на подпись Руководителю уполномоченного органа.</w:t>
      </w:r>
    </w:p>
    <w:p w:rsidR="00B66C08" w:rsidRPr="007B72DE" w:rsidRDefault="00B66C08" w:rsidP="00B66C08">
      <w:pPr>
        <w:ind w:firstLine="709"/>
        <w:jc w:val="both"/>
      </w:pPr>
      <w:r w:rsidRPr="007B72DE">
        <w:t>Руководитель уполномоченного органа подписывает проект решения о принятии имущества общего пользования в муниципальную собственность либо проект решения об отказе, после чего передаёт на регистрацию в соответствии с инструкцией по делопроизводству.</w:t>
      </w:r>
    </w:p>
    <w:p w:rsidR="00B66C08" w:rsidRPr="007B72DE" w:rsidRDefault="00B66C08" w:rsidP="00B66C08">
      <w:pPr>
        <w:ind w:firstLine="709"/>
        <w:jc w:val="both"/>
      </w:pPr>
      <w:r w:rsidRPr="007B72DE">
        <w:t>Результатом административной процедуры является зарегистрированное решение о принятии имущества общего пользования в муниципальную собственность либо решение об отказе.</w:t>
      </w:r>
    </w:p>
    <w:p w:rsidR="00B66C08" w:rsidRPr="007B72DE" w:rsidRDefault="00B66C08" w:rsidP="00B66C08">
      <w:pPr>
        <w:ind w:firstLine="709"/>
        <w:jc w:val="both"/>
      </w:pPr>
      <w:r w:rsidRPr="007B72DE">
        <w:t>Максимальный срок выполнения административной процедуры – 1 (один) месяц (если в муниципальную собственность безвозмездно передаются объекты движимого имущества, относящиеся к имуществу общего пользования) или 3 (три) месяца (если в муниципальную собственность безвозмездно передаются объекты недвижимости, относящиеся к имуществу общего пользования).</w:t>
      </w:r>
    </w:p>
    <w:p w:rsidR="00B66C08" w:rsidRPr="007B72DE" w:rsidRDefault="00B66C08" w:rsidP="00B66C08">
      <w:pPr>
        <w:ind w:firstLine="709"/>
        <w:jc w:val="both"/>
      </w:pPr>
      <w:r w:rsidRPr="007B72DE">
        <w:t>3.2.7.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B66C08" w:rsidRPr="007B72DE" w:rsidRDefault="00B66C08" w:rsidP="00B66C08">
      <w:pPr>
        <w:ind w:firstLine="709"/>
        <w:jc w:val="both"/>
      </w:pPr>
      <w:r w:rsidRPr="007B72DE">
        <w:t>Основанием для начала административной процедуры является подписанное и зарегистрированное решение о принятии имущества общего пользования в муниципальную собственность либо решение об отказе.</w:t>
      </w:r>
    </w:p>
    <w:p w:rsidR="00B66C08" w:rsidRPr="007B72DE" w:rsidRDefault="00B66C08" w:rsidP="00B66C08">
      <w:pPr>
        <w:ind w:firstLine="709"/>
        <w:jc w:val="both"/>
      </w:pPr>
      <w:r w:rsidRPr="007B72DE">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B66C08" w:rsidRPr="007B72DE" w:rsidRDefault="00B66C08" w:rsidP="00B66C08">
      <w:pPr>
        <w:ind w:firstLine="709"/>
        <w:jc w:val="both"/>
      </w:pPr>
      <w:r w:rsidRPr="007B72DE">
        <w:t xml:space="preserve">Уведомление о принятии решения в течение 3 (трёх) рабочих дней со дня принятия соответствующего решения, направляется в адрес заявителя заказным почтовым отправлением с уведомлением о вручении по адресу, указанному в заявлении, в случае, если </w:t>
      </w:r>
      <w:r w:rsidRPr="007B72DE">
        <w:lastRenderedPageBreak/>
        <w:t>данный способ получения результата предоставления муниципальной услуги был выбран заявителем в заявлении.</w:t>
      </w:r>
    </w:p>
    <w:p w:rsidR="00B66C08" w:rsidRPr="007B72DE" w:rsidRDefault="00B66C08" w:rsidP="00B66C08">
      <w:pPr>
        <w:ind w:firstLine="709"/>
        <w:jc w:val="both"/>
      </w:pPr>
      <w:r w:rsidRPr="007B72DE">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055E77" w:rsidRPr="007B72DE" w:rsidRDefault="00B66C08" w:rsidP="00B66C08">
      <w:pPr>
        <w:ind w:firstLine="709"/>
        <w:jc w:val="both"/>
        <w:rPr>
          <w:i/>
          <w:color w:val="000000"/>
        </w:rPr>
      </w:pPr>
      <w:r w:rsidRPr="007B72DE">
        <w:t>Максимальный срок выполнения административной процедуры – 3 (три) рабочих</w:t>
      </w:r>
    </w:p>
    <w:p w:rsidR="00055E77" w:rsidRPr="007B72DE" w:rsidRDefault="00055E77" w:rsidP="00055E77">
      <w:pPr>
        <w:widowControl w:val="0"/>
        <w:autoSpaceDE w:val="0"/>
        <w:autoSpaceDN w:val="0"/>
        <w:adjustRightInd w:val="0"/>
        <w:jc w:val="center"/>
        <w:rPr>
          <w:highlight w:val="yellow"/>
        </w:rPr>
      </w:pPr>
    </w:p>
    <w:p w:rsidR="00055E77" w:rsidRPr="007B72DE" w:rsidRDefault="00055E77" w:rsidP="00055E77">
      <w:pPr>
        <w:widowControl w:val="0"/>
        <w:autoSpaceDE w:val="0"/>
        <w:jc w:val="center"/>
        <w:rPr>
          <w:b/>
        </w:rPr>
      </w:pPr>
      <w:r w:rsidRPr="007B72DE">
        <w:rPr>
          <w:b/>
        </w:rPr>
        <w:t xml:space="preserve">3.3. Порядок выполнения административных процедур </w:t>
      </w:r>
      <w:r w:rsidRPr="007B72DE">
        <w:rPr>
          <w:b/>
        </w:rPr>
        <w:br/>
        <w:t>в ОГКУ «Правительство для граждан»</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 xml:space="preserve">3.3.1. </w:t>
      </w:r>
      <w:r w:rsidR="007B72DE" w:rsidRPr="007B72DE">
        <w:t>Информирование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55E77" w:rsidRPr="007B72DE" w:rsidRDefault="00055E77" w:rsidP="00055E77">
      <w:pPr>
        <w:widowControl w:val="0"/>
        <w:autoSpaceDE w:val="0"/>
        <w:ind w:firstLine="709"/>
        <w:jc w:val="both"/>
      </w:pPr>
      <w:r w:rsidRPr="007B72DE">
        <w:t xml:space="preserve">Информирование заявителей о порядке предоставления муниципальной услуги осуществляется путём: </w:t>
      </w:r>
    </w:p>
    <w:p w:rsidR="00055E77" w:rsidRPr="007B72DE" w:rsidRDefault="00055E77" w:rsidP="00055E77">
      <w:pPr>
        <w:widowControl w:val="0"/>
        <w:autoSpaceDE w:val="0"/>
        <w:ind w:firstLine="709"/>
        <w:jc w:val="both"/>
      </w:pPr>
      <w:r w:rsidRPr="007B72DE">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 </w:t>
      </w:r>
    </w:p>
    <w:p w:rsidR="00055E77" w:rsidRPr="007B72DE" w:rsidRDefault="00055E77" w:rsidP="00055E77">
      <w:pPr>
        <w:widowControl w:val="0"/>
        <w:autoSpaceDE w:val="0"/>
        <w:ind w:firstLine="709"/>
        <w:jc w:val="both"/>
      </w:pPr>
      <w:r w:rsidRPr="007B72DE">
        <w:t xml:space="preserve">личного обращения заявителя; </w:t>
      </w:r>
    </w:p>
    <w:p w:rsidR="00055E77" w:rsidRPr="007B72DE" w:rsidRDefault="00055E77" w:rsidP="00055E77">
      <w:pPr>
        <w:widowControl w:val="0"/>
        <w:autoSpaceDE w:val="0"/>
        <w:ind w:firstLine="709"/>
        <w:jc w:val="both"/>
      </w:pPr>
      <w:r w:rsidRPr="007B72DE">
        <w:t xml:space="preserve">по справочному телефону. </w:t>
      </w:r>
    </w:p>
    <w:p w:rsidR="007B72DE" w:rsidRPr="007B72DE" w:rsidRDefault="007B72DE" w:rsidP="007B72DE">
      <w:pPr>
        <w:widowControl w:val="0"/>
        <w:autoSpaceDE w:val="0"/>
        <w:ind w:firstLine="709"/>
        <w:jc w:val="both"/>
      </w:pPr>
      <w:r w:rsidRPr="007B72DE">
        <w:t>Информацию о ходе выполнения запроса о предоставлении муниципальной услуги, или о готовности документов, являющихся результатом предоставления муниципальной услуги, а также консультирование граждан о порядке предоставления муниципальной услуги, в ОГКУ «Правительство для граждан» заявитель может получить в ходе личного приёма или по справочному номеру телефона: 8 (8422) 37-31-31, в часы работы ОГКУ «Правительство для граждан».</w:t>
      </w:r>
    </w:p>
    <w:p w:rsidR="007B72DE" w:rsidRPr="007B72DE" w:rsidRDefault="007B72DE" w:rsidP="007B72DE">
      <w:pPr>
        <w:widowControl w:val="0"/>
        <w:autoSpaceDE w:val="0"/>
        <w:ind w:firstLine="709"/>
        <w:jc w:val="both"/>
      </w:pPr>
      <w:r w:rsidRPr="007B72DE">
        <w:t>Консультирование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в том числе через Единый портал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055E77" w:rsidRPr="007B72DE" w:rsidRDefault="00055E77" w:rsidP="007B72DE">
      <w:pPr>
        <w:widowControl w:val="0"/>
        <w:autoSpaceDE w:val="0"/>
        <w:ind w:firstLine="709"/>
        <w:jc w:val="both"/>
      </w:pPr>
      <w:r w:rsidRPr="007B72DE">
        <w:t>3.3.</w:t>
      </w:r>
      <w:proofErr w:type="gramStart"/>
      <w:r w:rsidRPr="007B72DE">
        <w:t>2.Приём</w:t>
      </w:r>
      <w:proofErr w:type="gramEnd"/>
      <w:r w:rsidRPr="007B72DE">
        <w:t xml:space="preserve"> запросов заявителей о предоставлении муниципальной услуги и иных документов, необходимых для предоставления муниципальной услуги. </w:t>
      </w:r>
    </w:p>
    <w:p w:rsidR="00055E77" w:rsidRPr="007B72DE" w:rsidRDefault="00055E77" w:rsidP="00055E77">
      <w:pPr>
        <w:widowControl w:val="0"/>
        <w:autoSpaceDE w:val="0"/>
        <w:ind w:firstLine="709"/>
        <w:jc w:val="both"/>
      </w:pPr>
      <w:r w:rsidRPr="007B72DE">
        <w:t xml:space="preserve">Основанием для начала административной процедуры является поступление заявления и документов в ОГКУ «Правительство для граждан». </w:t>
      </w:r>
    </w:p>
    <w:p w:rsidR="00055E77" w:rsidRPr="007B72DE" w:rsidRDefault="00055E77" w:rsidP="00055E77">
      <w:pPr>
        <w:widowControl w:val="0"/>
        <w:autoSpaceDE w:val="0"/>
        <w:ind w:firstLine="709"/>
        <w:jc w:val="both"/>
      </w:pPr>
      <w:r w:rsidRPr="007B72DE">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055E77" w:rsidRPr="007B72DE" w:rsidRDefault="00055E77" w:rsidP="00055E77">
      <w:pPr>
        <w:widowControl w:val="0"/>
        <w:autoSpaceDE w:val="0"/>
        <w:ind w:firstLine="709"/>
        <w:jc w:val="both"/>
      </w:pPr>
      <w:r w:rsidRPr="007B72DE">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055E77" w:rsidRPr="007B72DE" w:rsidRDefault="00055E77" w:rsidP="00055E77">
      <w:pPr>
        <w:widowControl w:val="0"/>
        <w:autoSpaceDE w:val="0"/>
        <w:ind w:firstLine="709"/>
        <w:jc w:val="both"/>
      </w:pPr>
      <w:r w:rsidRPr="007B72DE">
        <w:t xml:space="preserve">В случае отсутствия технической возможности ОГКУ «Правительство для граждан» передаёт в уполномоченный орган заявление на бумажном носителе </w:t>
      </w:r>
      <w:r w:rsidRPr="007B72DE">
        <w:br/>
      </w:r>
      <w:r w:rsidRPr="007B72DE">
        <w:lastRenderedPageBreak/>
        <w:t xml:space="preserve">с приложением всех принятых документов, сданных заявителем в ОГКУ «Правительство для граждан» в срок, установленный соглашением о взаимодействии между </w:t>
      </w:r>
      <w:r w:rsidRPr="007B72DE">
        <w:br/>
        <w:t xml:space="preserve">ОГКУ «Правительство для граждан» и уполномоченным органом. </w:t>
      </w:r>
    </w:p>
    <w:p w:rsidR="00055E77" w:rsidRPr="007B72DE" w:rsidRDefault="00055E77" w:rsidP="00055E77">
      <w:pPr>
        <w:widowControl w:val="0"/>
        <w:autoSpaceDE w:val="0"/>
        <w:ind w:firstLine="709"/>
        <w:jc w:val="both"/>
      </w:pPr>
      <w:r w:rsidRPr="007B72DE">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055E77" w:rsidRPr="007B72DE" w:rsidRDefault="00055E77" w:rsidP="00055E77">
      <w:pPr>
        <w:widowControl w:val="0"/>
        <w:autoSpaceDE w:val="0"/>
        <w:ind w:firstLine="709"/>
        <w:jc w:val="both"/>
      </w:pPr>
      <w:r w:rsidRPr="007B72DE">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заверение выписок </w:t>
      </w:r>
      <w:r w:rsidRPr="007B72DE">
        <w:br/>
        <w:t xml:space="preserve">из информационных систем органов исполнительной власти. </w:t>
      </w:r>
    </w:p>
    <w:p w:rsidR="00055E77" w:rsidRPr="007B72DE" w:rsidRDefault="00055E77" w:rsidP="00055E77">
      <w:pPr>
        <w:widowControl w:val="0"/>
        <w:autoSpaceDE w:val="0"/>
        <w:ind w:firstLine="709"/>
        <w:jc w:val="both"/>
      </w:pPr>
      <w:r w:rsidRPr="007B72DE">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055E77" w:rsidRPr="007B72DE" w:rsidRDefault="00055E77" w:rsidP="00055E77">
      <w:pPr>
        <w:widowControl w:val="0"/>
        <w:autoSpaceDE w:val="0"/>
        <w:ind w:firstLine="709"/>
        <w:jc w:val="both"/>
      </w:pPr>
      <w:r w:rsidRPr="007B72DE">
        <w:t xml:space="preserve">Основанием для начала административной процедуры является полученный </w:t>
      </w:r>
      <w:r w:rsidRPr="007B72DE">
        <w:br/>
        <w:t xml:space="preserve">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055E77" w:rsidRPr="007B72DE" w:rsidRDefault="00055E77" w:rsidP="00055E77">
      <w:pPr>
        <w:widowControl w:val="0"/>
        <w:autoSpaceDE w:val="0"/>
        <w:ind w:firstLine="709"/>
        <w:jc w:val="both"/>
      </w:pPr>
      <w:r w:rsidRPr="007B72DE">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w:t>
      </w:r>
      <w:r w:rsidRPr="007B72DE">
        <w:br/>
        <w:t xml:space="preserve">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w:t>
      </w:r>
      <w:r w:rsidRPr="007B72DE">
        <w:br/>
        <w:t xml:space="preserve">ОГКУ «Правительство для граждан». </w:t>
      </w:r>
    </w:p>
    <w:p w:rsidR="00055E77" w:rsidRPr="007B72DE" w:rsidRDefault="00055E77" w:rsidP="00055E77">
      <w:pPr>
        <w:widowControl w:val="0"/>
        <w:autoSpaceDE w:val="0"/>
        <w:ind w:firstLine="709"/>
        <w:jc w:val="both"/>
      </w:pPr>
      <w:r w:rsidRPr="007B72DE">
        <w:t xml:space="preserve">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055E77" w:rsidRPr="007B72DE" w:rsidRDefault="00055E77" w:rsidP="00055E77">
      <w:pPr>
        <w:widowControl w:val="0"/>
        <w:autoSpaceDE w:val="0"/>
        <w:ind w:firstLine="709"/>
        <w:jc w:val="both"/>
      </w:pPr>
      <w:r w:rsidRPr="007B72DE">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055E77" w:rsidRPr="007B72DE" w:rsidRDefault="00055E77" w:rsidP="00055E77">
      <w:pPr>
        <w:widowControl w:val="0"/>
        <w:autoSpaceDE w:val="0"/>
        <w:ind w:firstLine="709"/>
        <w:jc w:val="both"/>
      </w:pPr>
      <w:r w:rsidRPr="007B72DE">
        <w:t xml:space="preserve">б) фамилия, имя, отчество уполномоченного сотрудника; </w:t>
      </w:r>
    </w:p>
    <w:p w:rsidR="00055E77" w:rsidRPr="007B72DE" w:rsidRDefault="00055E77" w:rsidP="00055E77">
      <w:pPr>
        <w:widowControl w:val="0"/>
        <w:autoSpaceDE w:val="0"/>
        <w:ind w:firstLine="709"/>
        <w:jc w:val="both"/>
      </w:pPr>
      <w:r w:rsidRPr="007B72DE">
        <w:t xml:space="preserve">в) дата и время составления экземпляра электронного документа на бумажном носителе; </w:t>
      </w:r>
    </w:p>
    <w:p w:rsidR="00055E77" w:rsidRPr="007B72DE" w:rsidRDefault="00055E77" w:rsidP="00055E77">
      <w:pPr>
        <w:widowControl w:val="0"/>
        <w:autoSpaceDE w:val="0"/>
        <w:ind w:firstLine="709"/>
        <w:jc w:val="both"/>
      </w:pPr>
      <w:r w:rsidRPr="007B72DE">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055E77" w:rsidRPr="007B72DE" w:rsidRDefault="00055E77" w:rsidP="00055E77">
      <w:pPr>
        <w:widowControl w:val="0"/>
        <w:autoSpaceDE w:val="0"/>
        <w:ind w:firstLine="709"/>
        <w:jc w:val="both"/>
      </w:pPr>
      <w:r w:rsidRPr="007B72DE">
        <w:t xml:space="preserve">В случае отсутствия технической возможности уполномоченный орган передаёт </w:t>
      </w:r>
      <w:r w:rsidRPr="007B72DE">
        <w:br/>
        <w:t xml:space="preserve">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055E77" w:rsidRPr="007B72DE" w:rsidRDefault="00055E77" w:rsidP="00055E77">
      <w:pPr>
        <w:widowControl w:val="0"/>
        <w:autoSpaceDE w:val="0"/>
        <w:ind w:firstLine="709"/>
        <w:jc w:val="both"/>
      </w:pPr>
      <w:r w:rsidRPr="007B72DE">
        <w:t xml:space="preserve">ОГКУ «Правительство для граждан» обеспечивает хранение полученных </w:t>
      </w:r>
      <w:r w:rsidRPr="007B72DE">
        <w:br/>
        <w:t xml:space="preserve">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055E77" w:rsidRPr="007B72DE" w:rsidRDefault="00055E77" w:rsidP="00055E77">
      <w:pPr>
        <w:widowControl w:val="0"/>
        <w:autoSpaceDE w:val="0"/>
        <w:ind w:firstLine="709"/>
        <w:jc w:val="both"/>
      </w:pPr>
      <w:r w:rsidRPr="007B72DE">
        <w:t xml:space="preserve">При личном обращении заявителя (представителя заявителя) специалист </w:t>
      </w:r>
      <w:r w:rsidRPr="007B72DE">
        <w:br/>
      </w:r>
      <w:r w:rsidRPr="007B72DE">
        <w:lastRenderedPageBreak/>
        <w:t xml:space="preserve">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7B72DE">
        <w:br/>
        <w:t xml:space="preserve">с проставлением подписи в расписке (описи). </w:t>
      </w:r>
    </w:p>
    <w:p w:rsidR="00055E77" w:rsidRPr="007B72DE" w:rsidRDefault="00055E77" w:rsidP="00055E77">
      <w:pPr>
        <w:widowControl w:val="0"/>
        <w:autoSpaceDE w:val="0"/>
        <w:ind w:firstLine="709"/>
        <w:jc w:val="both"/>
      </w:pPr>
      <w:r w:rsidRPr="007B72DE">
        <w:t xml:space="preserve">В случае, если заявитель не получил результат муниципальной услуги </w:t>
      </w:r>
      <w:r w:rsidRPr="007B72DE">
        <w:br/>
        <w:t xml:space="preserve">по истечении тридцатидневного срока, ОГКУ «Правительство для граждан» передаёт </w:t>
      </w:r>
      <w:r w:rsidRPr="007B72DE">
        <w:br/>
        <w:t>по реестру невостребованные документы в уполномоченный орган.</w:t>
      </w:r>
    </w:p>
    <w:p w:rsidR="00055E77" w:rsidRPr="007B72DE" w:rsidRDefault="00055E77" w:rsidP="00055E77">
      <w:pPr>
        <w:widowControl w:val="0"/>
        <w:autoSpaceDE w:val="0"/>
        <w:ind w:firstLine="709"/>
        <w:jc w:val="both"/>
      </w:pPr>
      <w:r w:rsidRPr="007B72DE">
        <w:t>3.3.4. Иные процедуры.</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ОГКУ «Правительство для граждан» осуществляет</w:t>
      </w:r>
      <w:r w:rsidRPr="007B72DE">
        <w:rPr>
          <w:rFonts w:eastAsia="Calibri"/>
          <w:b/>
          <w:lang w:eastAsia="en-US"/>
        </w:rPr>
        <w:t xml:space="preserve"> </w:t>
      </w:r>
      <w:r w:rsidRPr="007B72DE">
        <w:rPr>
          <w:rFonts w:eastAsia="Calibri"/>
          <w:lang w:eastAsia="en-US"/>
        </w:rPr>
        <w:t>на основании комплексного запроса:</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 составление заявления на предоставление муниципальной услуги;</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 подписание такого заявления и скрепление его печатью многофункционального центра;</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 формирование комплекта документов, необходимых для получения муниципальных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055E77" w:rsidRPr="007B72DE" w:rsidRDefault="00055E77" w:rsidP="00055E77">
      <w:pPr>
        <w:autoSpaceDE w:val="0"/>
        <w:adjustRightInd w:val="0"/>
        <w:ind w:firstLine="851"/>
        <w:jc w:val="both"/>
        <w:rPr>
          <w:rFonts w:eastAsia="Calibri"/>
          <w:lang w:eastAsia="en-US"/>
        </w:rPr>
      </w:pPr>
      <w:r w:rsidRPr="007B72DE">
        <w:rPr>
          <w:rFonts w:eastAsia="Calibri"/>
          <w:lang w:eastAsia="en-US"/>
        </w:rPr>
        <w:t>- направление заявления и комплекта документов в уполномоченный орган.</w:t>
      </w:r>
    </w:p>
    <w:p w:rsidR="00055E77" w:rsidRPr="007B72DE" w:rsidRDefault="00055E77" w:rsidP="00055E77">
      <w:pPr>
        <w:autoSpaceDE w:val="0"/>
        <w:adjustRightInd w:val="0"/>
        <w:ind w:firstLine="709"/>
        <w:jc w:val="both"/>
      </w:pPr>
      <w:r w:rsidRPr="007B72DE">
        <w:t>3.3.5. Иные действия.</w:t>
      </w:r>
    </w:p>
    <w:p w:rsidR="00055E77" w:rsidRPr="007B72DE" w:rsidRDefault="00055E77" w:rsidP="00055E77">
      <w:pPr>
        <w:autoSpaceDE w:val="0"/>
        <w:adjustRightInd w:val="0"/>
        <w:ind w:firstLine="709"/>
        <w:jc w:val="both"/>
      </w:pPr>
      <w:r w:rsidRPr="007B72DE">
        <w:rPr>
          <w:rFonts w:eastAsia="Calibri"/>
          <w:lang w:eastAsia="en-US"/>
        </w:rPr>
        <w:t xml:space="preserve">Представление интересов уполномоченного органа при взаимодействии </w:t>
      </w:r>
      <w:r w:rsidRPr="007B72DE">
        <w:rPr>
          <w:rFonts w:eastAsia="Calibri"/>
          <w:lang w:eastAsia="en-US"/>
        </w:rPr>
        <w:br/>
        <w:t xml:space="preserve">с заявителями и предоставление интересов заявителя при взаимодействии </w:t>
      </w:r>
      <w:r w:rsidRPr="007B72DE">
        <w:rPr>
          <w:rFonts w:eastAsia="Calibri"/>
          <w:lang w:eastAsia="en-US"/>
        </w:rPr>
        <w:br/>
        <w:t>с уполномоченным органом</w:t>
      </w:r>
      <w:r w:rsidRPr="007B72DE">
        <w:t>.</w:t>
      </w:r>
    </w:p>
    <w:p w:rsidR="00055E77" w:rsidRPr="007B72DE" w:rsidRDefault="00055E77" w:rsidP="00055E77">
      <w:pPr>
        <w:widowControl w:val="0"/>
        <w:autoSpaceDE w:val="0"/>
        <w:jc w:val="center"/>
        <w:rPr>
          <w:b/>
        </w:rPr>
      </w:pPr>
    </w:p>
    <w:p w:rsidR="00055E77" w:rsidRPr="007B72DE" w:rsidRDefault="00055E77" w:rsidP="00055E77">
      <w:pPr>
        <w:widowControl w:val="0"/>
        <w:autoSpaceDE w:val="0"/>
        <w:jc w:val="center"/>
        <w:rPr>
          <w:b/>
        </w:rPr>
      </w:pPr>
      <w:r w:rsidRPr="007B72DE">
        <w:rPr>
          <w:b/>
        </w:rPr>
        <w:t>3.4. Порядок исправления допущенных опечаток и (или) ошибок в выданных</w:t>
      </w:r>
    </w:p>
    <w:p w:rsidR="00055E77" w:rsidRPr="007B72DE" w:rsidRDefault="00055E77" w:rsidP="00055E77">
      <w:pPr>
        <w:widowControl w:val="0"/>
        <w:autoSpaceDE w:val="0"/>
        <w:jc w:val="center"/>
        <w:rPr>
          <w:b/>
        </w:rPr>
      </w:pPr>
      <w:r w:rsidRPr="007B72DE">
        <w:rPr>
          <w:b/>
        </w:rPr>
        <w:t>в результате предоставления муниципальной услуги документах</w:t>
      </w:r>
    </w:p>
    <w:p w:rsidR="00055E77" w:rsidRPr="007B72DE" w:rsidRDefault="00055E77" w:rsidP="00055E77">
      <w:pPr>
        <w:widowControl w:val="0"/>
        <w:autoSpaceDE w:val="0"/>
        <w:jc w:val="center"/>
      </w:pPr>
    </w:p>
    <w:p w:rsidR="00055E77" w:rsidRPr="007B72DE" w:rsidRDefault="00055E77" w:rsidP="00055E77">
      <w:pPr>
        <w:widowControl w:val="0"/>
        <w:suppressAutoHyphens/>
        <w:autoSpaceDE w:val="0"/>
        <w:autoSpaceDN w:val="0"/>
        <w:ind w:firstLine="709"/>
        <w:jc w:val="both"/>
        <w:textAlignment w:val="baseline"/>
      </w:pPr>
      <w:r w:rsidRPr="007B72DE">
        <w:t xml:space="preserve">3.4.1. Приём и регистрация заявления об исправлении допущенных опечаток </w:t>
      </w:r>
      <w:r w:rsidRPr="007B72DE">
        <w:br/>
        <w:t>и (или) ошибок в выданных в результате предоставления муниципальной услуги документах.</w:t>
      </w:r>
    </w:p>
    <w:p w:rsidR="00055E77" w:rsidRPr="007B72DE" w:rsidRDefault="00055E77" w:rsidP="00055E77">
      <w:pPr>
        <w:widowControl w:val="0"/>
        <w:suppressAutoHyphens/>
        <w:autoSpaceDE w:val="0"/>
        <w:autoSpaceDN w:val="0"/>
        <w:ind w:firstLine="709"/>
        <w:jc w:val="both"/>
        <w:textAlignment w:val="baseline"/>
      </w:pPr>
      <w:r w:rsidRPr="007B72DE">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7B72DE">
        <w:br/>
        <w:t>об исправлении допущенных опечаток и (или) ошибок в выданных в результате предоставления муниципальной услуги документах (далее – заявление).</w:t>
      </w:r>
    </w:p>
    <w:p w:rsidR="00055E77" w:rsidRPr="007B72DE" w:rsidRDefault="00055E77" w:rsidP="00055E77">
      <w:pPr>
        <w:widowControl w:val="0"/>
        <w:suppressAutoHyphens/>
        <w:autoSpaceDE w:val="0"/>
        <w:autoSpaceDN w:val="0"/>
        <w:ind w:firstLine="709"/>
        <w:jc w:val="both"/>
        <w:textAlignment w:val="baseline"/>
        <w:rPr>
          <w:b/>
        </w:rPr>
      </w:pPr>
      <w:r w:rsidRPr="007B72DE">
        <w:t xml:space="preserve">Основанием для начала административной процедуры по исправлению опечаток </w:t>
      </w:r>
      <w:r w:rsidRPr="007B72DE">
        <w:br/>
        <w:t>и (или) ошибок, является поступление в уполномоченный орган заявления</w:t>
      </w:r>
      <w:r w:rsidRPr="007B72DE">
        <w:rPr>
          <w:b/>
        </w:rPr>
        <w:t>.</w:t>
      </w:r>
    </w:p>
    <w:p w:rsidR="00055E77" w:rsidRPr="007B72DE" w:rsidRDefault="00055E77" w:rsidP="00055E77">
      <w:pPr>
        <w:widowControl w:val="0"/>
        <w:suppressAutoHyphens/>
        <w:autoSpaceDE w:val="0"/>
        <w:autoSpaceDN w:val="0"/>
        <w:ind w:firstLine="709"/>
        <w:jc w:val="both"/>
        <w:textAlignment w:val="baseline"/>
      </w:pPr>
      <w:r w:rsidRPr="007B72DE">
        <w:t>При обращении за исправлением опечаток и (или) ошибок заявитель представляет:</w:t>
      </w:r>
    </w:p>
    <w:p w:rsidR="00055E77" w:rsidRPr="007B72DE" w:rsidRDefault="00055E77" w:rsidP="00055E77">
      <w:pPr>
        <w:widowControl w:val="0"/>
        <w:suppressAutoHyphens/>
        <w:autoSpaceDE w:val="0"/>
        <w:autoSpaceDN w:val="0"/>
        <w:ind w:firstLine="709"/>
        <w:jc w:val="both"/>
        <w:textAlignment w:val="baseline"/>
      </w:pPr>
      <w:r w:rsidRPr="007B72DE">
        <w:t>заявление;</w:t>
      </w:r>
    </w:p>
    <w:p w:rsidR="00055E77" w:rsidRPr="007B72DE" w:rsidRDefault="00055E77" w:rsidP="00055E77">
      <w:pPr>
        <w:widowControl w:val="0"/>
        <w:suppressAutoHyphens/>
        <w:autoSpaceDE w:val="0"/>
        <w:autoSpaceDN w:val="0"/>
        <w:ind w:firstLine="709"/>
        <w:jc w:val="both"/>
        <w:textAlignment w:val="baseline"/>
      </w:pPr>
      <w:r w:rsidRPr="007B72DE">
        <w:t>документы, имеющие юридическую силу и содержащие правильные данные;</w:t>
      </w:r>
    </w:p>
    <w:p w:rsidR="00055E77" w:rsidRPr="007B72DE" w:rsidRDefault="00055E77" w:rsidP="00055E77">
      <w:pPr>
        <w:widowControl w:val="0"/>
        <w:suppressAutoHyphens/>
        <w:autoSpaceDE w:val="0"/>
        <w:autoSpaceDN w:val="0"/>
        <w:ind w:firstLine="709"/>
        <w:jc w:val="both"/>
        <w:textAlignment w:val="baseline"/>
      </w:pPr>
      <w:r w:rsidRPr="007B72DE">
        <w:t>выданный уполномоченным органом документ, в котором содержатся допущенные опечатки и (или) ошибки.</w:t>
      </w:r>
    </w:p>
    <w:p w:rsidR="00055E77" w:rsidRPr="007B72DE" w:rsidRDefault="00055E77" w:rsidP="00055E77">
      <w:pPr>
        <w:widowControl w:val="0"/>
        <w:autoSpaceDE w:val="0"/>
        <w:ind w:firstLine="709"/>
        <w:jc w:val="both"/>
      </w:pPr>
      <w:r w:rsidRPr="007B72DE">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7B72DE">
        <w:br/>
        <w:t>и почтовый адрес, указание способа информирования о готовности результата, способ получения результата (лично, почтовой связью).</w:t>
      </w:r>
    </w:p>
    <w:p w:rsidR="00055E77" w:rsidRPr="007B72DE" w:rsidRDefault="00055E77" w:rsidP="00055E77">
      <w:pPr>
        <w:widowControl w:val="0"/>
        <w:suppressAutoHyphens/>
        <w:autoSpaceDE w:val="0"/>
        <w:autoSpaceDN w:val="0"/>
        <w:ind w:firstLine="709"/>
        <w:jc w:val="both"/>
        <w:textAlignment w:val="baseline"/>
      </w:pPr>
      <w:r w:rsidRPr="007B72DE">
        <w:t>Заявление и документ, в котором содержатся опечатки и (или) ошибки, представляются следующими способами:</w:t>
      </w:r>
    </w:p>
    <w:p w:rsidR="00055E77" w:rsidRPr="007B72DE" w:rsidRDefault="00055E77" w:rsidP="00055E77">
      <w:pPr>
        <w:widowControl w:val="0"/>
        <w:suppressAutoHyphens/>
        <w:autoSpaceDE w:val="0"/>
        <w:autoSpaceDN w:val="0"/>
        <w:ind w:firstLine="709"/>
        <w:jc w:val="both"/>
        <w:textAlignment w:val="baseline"/>
      </w:pPr>
      <w:r w:rsidRPr="007B72DE">
        <w:t>лично (заявителем представляются оригиналы документов с опечатками и (или) ошибками, специалистом делаются копии этих документов);</w:t>
      </w:r>
    </w:p>
    <w:p w:rsidR="00055E77" w:rsidRPr="007B72DE" w:rsidRDefault="00055E77" w:rsidP="00055E77">
      <w:pPr>
        <w:widowControl w:val="0"/>
        <w:suppressAutoHyphens/>
        <w:autoSpaceDE w:val="0"/>
        <w:autoSpaceDN w:val="0"/>
        <w:ind w:firstLine="709"/>
        <w:jc w:val="both"/>
        <w:textAlignment w:val="baseline"/>
      </w:pPr>
      <w:r w:rsidRPr="007B72DE">
        <w:lastRenderedPageBreak/>
        <w:t xml:space="preserve">через организацию почтовой связи (заявителем направляются копии документов </w:t>
      </w:r>
      <w:r w:rsidRPr="007B72DE">
        <w:br/>
        <w:t>с опечатками и (или) ошибками).</w:t>
      </w:r>
    </w:p>
    <w:p w:rsidR="00055E77" w:rsidRPr="007B72DE" w:rsidRDefault="00055E77" w:rsidP="00055E77">
      <w:pPr>
        <w:widowControl w:val="0"/>
        <w:suppressAutoHyphens/>
        <w:autoSpaceDE w:val="0"/>
        <w:autoSpaceDN w:val="0"/>
        <w:ind w:firstLine="709"/>
        <w:jc w:val="both"/>
        <w:textAlignment w:val="baseline"/>
      </w:pPr>
      <w:r w:rsidRPr="007B72DE">
        <w:t>Приём и регистрация заявления осуществляется в соответствии с подпунктом 3.2.1 настоящего административного регламента.</w:t>
      </w:r>
    </w:p>
    <w:p w:rsidR="00055E77" w:rsidRPr="007B72DE" w:rsidRDefault="00055E77" w:rsidP="00055E77">
      <w:pPr>
        <w:widowControl w:val="0"/>
        <w:suppressAutoHyphens/>
        <w:autoSpaceDE w:val="0"/>
        <w:autoSpaceDN w:val="0"/>
        <w:ind w:firstLine="709"/>
        <w:jc w:val="both"/>
        <w:textAlignment w:val="baseline"/>
      </w:pPr>
      <w:r w:rsidRPr="007B72DE">
        <w:t xml:space="preserve">Максимальный срок выполнения административной процедуры составляет </w:t>
      </w:r>
      <w:r w:rsidRPr="007B72DE">
        <w:br/>
        <w:t>1 (один) рабочий день.</w:t>
      </w:r>
    </w:p>
    <w:p w:rsidR="00055E77" w:rsidRPr="007B72DE" w:rsidRDefault="00055E77" w:rsidP="00055E77">
      <w:pPr>
        <w:widowControl w:val="0"/>
        <w:suppressAutoHyphens/>
        <w:autoSpaceDE w:val="0"/>
        <w:autoSpaceDN w:val="0"/>
        <w:ind w:firstLine="709"/>
        <w:jc w:val="both"/>
        <w:textAlignment w:val="baseline"/>
      </w:pPr>
      <w:r w:rsidRPr="007B72DE">
        <w:t>3.4.2. Рассмотрение поступившего заявления, выдача исправленного документа.</w:t>
      </w:r>
    </w:p>
    <w:p w:rsidR="00055E77" w:rsidRPr="007B72DE" w:rsidRDefault="00055E77" w:rsidP="00055E77">
      <w:pPr>
        <w:widowControl w:val="0"/>
        <w:suppressAutoHyphens/>
        <w:autoSpaceDE w:val="0"/>
        <w:autoSpaceDN w:val="0"/>
        <w:ind w:firstLine="709"/>
        <w:jc w:val="both"/>
        <w:textAlignment w:val="baseline"/>
      </w:pPr>
      <w:r w:rsidRPr="007B72DE">
        <w:t>Основанием для начала административной процедуры является зарегистрированное заявление и представленные документы.</w:t>
      </w:r>
    </w:p>
    <w:p w:rsidR="00055E77" w:rsidRPr="007B72DE" w:rsidRDefault="00055E77" w:rsidP="00055E77">
      <w:pPr>
        <w:widowControl w:val="0"/>
        <w:suppressAutoHyphens/>
        <w:autoSpaceDE w:val="0"/>
        <w:autoSpaceDN w:val="0"/>
        <w:ind w:firstLine="709"/>
        <w:jc w:val="both"/>
        <w:textAlignment w:val="baseline"/>
      </w:pPr>
      <w:r w:rsidRPr="007B72DE">
        <w:t xml:space="preserve">Заявление с визой Руководителя уполномоченного органа передаётся </w:t>
      </w:r>
      <w:r w:rsidRPr="007B72DE">
        <w:br/>
        <w:t>на исполнение специалисту.</w:t>
      </w:r>
    </w:p>
    <w:p w:rsidR="00055E77" w:rsidRPr="007B72DE" w:rsidRDefault="00055E77" w:rsidP="00055E77">
      <w:pPr>
        <w:widowControl w:val="0"/>
        <w:suppressAutoHyphens/>
        <w:autoSpaceDE w:val="0"/>
        <w:autoSpaceDN w:val="0"/>
        <w:ind w:firstLine="709"/>
        <w:jc w:val="both"/>
        <w:textAlignment w:val="baseline"/>
      </w:pPr>
      <w:r w:rsidRPr="007B72DE">
        <w:t xml:space="preserve">Специалист рассматривает заявление и прилагаемые документы и приступает </w:t>
      </w:r>
      <w:r w:rsidRPr="007B72DE">
        <w:br/>
        <w:t>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055E77" w:rsidRPr="007B72DE" w:rsidRDefault="00055E77" w:rsidP="00055E77">
      <w:pPr>
        <w:widowControl w:val="0"/>
        <w:suppressAutoHyphens/>
        <w:autoSpaceDE w:val="0"/>
        <w:autoSpaceDN w:val="0"/>
        <w:ind w:firstLine="709"/>
        <w:jc w:val="both"/>
        <w:textAlignment w:val="baseline"/>
      </w:pPr>
      <w:r w:rsidRPr="007B72DE">
        <w:t xml:space="preserve">При исправлении опечаток и (или) ошибок, допущенных в документах, выданных </w:t>
      </w:r>
      <w:r w:rsidRPr="007B72DE">
        <w:br/>
        <w:t>в результате предоставления муниципальной услуги, не допускается:</w:t>
      </w:r>
    </w:p>
    <w:p w:rsidR="00055E77" w:rsidRPr="007B72DE" w:rsidRDefault="00055E77" w:rsidP="00055E77">
      <w:pPr>
        <w:widowControl w:val="0"/>
        <w:suppressAutoHyphens/>
        <w:autoSpaceDE w:val="0"/>
        <w:autoSpaceDN w:val="0"/>
        <w:ind w:firstLine="709"/>
        <w:jc w:val="both"/>
        <w:textAlignment w:val="baseline"/>
      </w:pPr>
      <w:r w:rsidRPr="007B72DE">
        <w:t>изменение содержания документов, являющихся результатом предоставления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5E77" w:rsidRPr="007B72DE" w:rsidRDefault="00055E77" w:rsidP="00055E77">
      <w:pPr>
        <w:widowControl w:val="0"/>
        <w:suppressAutoHyphens/>
        <w:autoSpaceDE w:val="0"/>
        <w:autoSpaceDN w:val="0"/>
        <w:ind w:firstLine="709"/>
        <w:jc w:val="both"/>
        <w:textAlignment w:val="baseline"/>
      </w:pPr>
      <w:r w:rsidRPr="007B72DE">
        <w:t>Оформление постановления о внесении изменений осуществляется в порядке, установленном в подпункте 3.2.4 пункта 3.2 настоящего административного регламента.</w:t>
      </w:r>
    </w:p>
    <w:p w:rsidR="00055E77" w:rsidRPr="007B72DE" w:rsidRDefault="00055E77" w:rsidP="00055E77">
      <w:pPr>
        <w:widowControl w:val="0"/>
        <w:suppressAutoHyphens/>
        <w:autoSpaceDE w:val="0"/>
        <w:autoSpaceDN w:val="0"/>
        <w:ind w:firstLine="709"/>
        <w:jc w:val="both"/>
        <w:textAlignment w:val="baseline"/>
      </w:pPr>
      <w:r w:rsidRPr="007B72DE">
        <w:t xml:space="preserve">Максимальный срок выполнения административной процедуры составляет – </w:t>
      </w:r>
      <w:r w:rsidRPr="007B72DE">
        <w:br/>
        <w:t>5 (пять) рабочих дней со дня поступления в уполномоченный орган заявления.</w:t>
      </w:r>
    </w:p>
    <w:p w:rsidR="00055E77" w:rsidRPr="007B72DE" w:rsidRDefault="00055E77" w:rsidP="00055E77">
      <w:pPr>
        <w:widowControl w:val="0"/>
        <w:suppressAutoHyphens/>
        <w:autoSpaceDE w:val="0"/>
        <w:autoSpaceDN w:val="0"/>
        <w:ind w:firstLine="709"/>
        <w:jc w:val="both"/>
        <w:textAlignment w:val="baseline"/>
      </w:pPr>
      <w:r w:rsidRPr="007B72DE">
        <w:t>Результатом выполнения административной процедуры является подготовленное для выдачи постановление о внесении изменений.</w:t>
      </w:r>
    </w:p>
    <w:p w:rsidR="00055E77" w:rsidRPr="007B72DE" w:rsidRDefault="00055E77" w:rsidP="00055E77">
      <w:pPr>
        <w:widowControl w:val="0"/>
        <w:suppressAutoHyphens/>
        <w:autoSpaceDE w:val="0"/>
        <w:autoSpaceDN w:val="0"/>
        <w:ind w:firstLine="709"/>
        <w:jc w:val="both"/>
        <w:textAlignment w:val="baseline"/>
      </w:pPr>
      <w:r w:rsidRPr="007B72DE">
        <w:t>Выдача заявителю постановления о внесении изменений осуществляется в течение одного рабочего дня.</w:t>
      </w:r>
    </w:p>
    <w:p w:rsidR="00055E77" w:rsidRPr="007B72DE" w:rsidRDefault="00055E77" w:rsidP="00055E77">
      <w:pPr>
        <w:widowControl w:val="0"/>
        <w:suppressAutoHyphens/>
        <w:autoSpaceDE w:val="0"/>
        <w:autoSpaceDN w:val="0"/>
        <w:ind w:firstLine="709"/>
        <w:jc w:val="both"/>
        <w:textAlignment w:val="baseline"/>
      </w:pPr>
      <w:r w:rsidRPr="007B72DE">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05346C" w:rsidRPr="007B72DE" w:rsidRDefault="0005346C" w:rsidP="0005346C">
      <w:pPr>
        <w:widowControl w:val="0"/>
        <w:jc w:val="both"/>
      </w:pPr>
      <w:r w:rsidRPr="007B72DE">
        <w:t xml:space="preserve">Оригинал документа, в котором содержатся допущенные опечатки и (или) ошибки, после выдачи заявителю нового исправленного документа хранится в муниципальном архиве </w:t>
      </w:r>
      <w:proofErr w:type="gramStart"/>
      <w:r w:rsidRPr="007B72DE">
        <w:t>администрации  муниципального</w:t>
      </w:r>
      <w:proofErr w:type="gramEnd"/>
      <w:r w:rsidRPr="007B72DE">
        <w:t xml:space="preserve"> образования «Ульяновский район».</w:t>
      </w:r>
    </w:p>
    <w:p w:rsidR="00055E77" w:rsidRPr="007B72DE" w:rsidRDefault="00055E77" w:rsidP="00055E77">
      <w:pPr>
        <w:widowControl w:val="0"/>
        <w:jc w:val="center"/>
        <w:rPr>
          <w:b/>
          <w:bCs/>
        </w:rPr>
      </w:pPr>
    </w:p>
    <w:p w:rsidR="00055E77" w:rsidRPr="007B72DE" w:rsidRDefault="00055E77" w:rsidP="00055E77">
      <w:pPr>
        <w:widowControl w:val="0"/>
        <w:jc w:val="center"/>
        <w:rPr>
          <w:b/>
        </w:rPr>
      </w:pPr>
      <w:r w:rsidRPr="007B72DE">
        <w:rPr>
          <w:b/>
        </w:rPr>
        <w:t>4. Формы контроля за исполнением административного регламента</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7B72DE">
        <w:rPr>
          <w:b/>
        </w:rPr>
        <w:br/>
        <w:t>а также принятием решений ответственными лицами</w:t>
      </w:r>
    </w:p>
    <w:p w:rsidR="00055E77" w:rsidRPr="007B72DE" w:rsidRDefault="00055E77" w:rsidP="00055E77">
      <w:pPr>
        <w:widowControl w:val="0"/>
        <w:autoSpaceDE w:val="0"/>
        <w:jc w:val="center"/>
      </w:pPr>
    </w:p>
    <w:p w:rsidR="00055E77" w:rsidRPr="007B72DE" w:rsidRDefault="00055E77" w:rsidP="0005346C">
      <w:pPr>
        <w:widowControl w:val="0"/>
        <w:autoSpaceDE w:val="0"/>
        <w:ind w:firstLine="709"/>
        <w:jc w:val="both"/>
        <w:rPr>
          <w:i/>
        </w:rPr>
      </w:pPr>
      <w:r w:rsidRPr="007B72DE">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sidRPr="007B72DE">
        <w:br/>
        <w:t xml:space="preserve">к предоставлению муниципальной услуги, осуществляется </w:t>
      </w:r>
      <w:r w:rsidR="0005346C" w:rsidRPr="007B72DE">
        <w:t xml:space="preserve">председателем Комитета. </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7B72DE">
        <w:rPr>
          <w:b/>
        </w:rPr>
        <w:br/>
        <w:t>и формы контроля за полнотой и качеством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05346C" w:rsidRPr="007B72DE" w:rsidRDefault="0005346C" w:rsidP="0005346C">
      <w:pPr>
        <w:widowControl w:val="0"/>
        <w:autoSpaceDE w:val="0"/>
        <w:ind w:firstLine="709"/>
        <w:jc w:val="both"/>
      </w:pPr>
      <w:r w:rsidRPr="007B72DE">
        <w:t>Проверки полноты и качества предоставления муниципальной услуги осуществляются на основании распоряжения администрации, председателем Комитета.</w:t>
      </w:r>
    </w:p>
    <w:p w:rsidR="00055E77" w:rsidRPr="007B72DE" w:rsidRDefault="00055E77" w:rsidP="00055E77">
      <w:pPr>
        <w:widowControl w:val="0"/>
        <w:autoSpaceDE w:val="0"/>
        <w:ind w:firstLine="709"/>
        <w:jc w:val="both"/>
      </w:pPr>
      <w:r w:rsidRPr="007B72DE">
        <w:t>4.2.2. Проверки могут быть плановыми и внеплановыми.</w:t>
      </w:r>
    </w:p>
    <w:p w:rsidR="0005346C" w:rsidRPr="007B72DE" w:rsidRDefault="0005346C" w:rsidP="0005346C">
      <w:pPr>
        <w:widowControl w:val="0"/>
        <w:autoSpaceDE w:val="0"/>
        <w:ind w:firstLine="709"/>
        <w:jc w:val="both"/>
        <w:rPr>
          <w:i/>
        </w:rPr>
      </w:pPr>
      <w:r w:rsidRPr="007B72DE">
        <w:t>Плановые проверки проводятся на основании планов работы Комитета. Периодичность осуществления плановых проверок полноты и качества исполнения услуги устанавливается Руководителем уполномоченного органа.</w:t>
      </w:r>
    </w:p>
    <w:p w:rsidR="00055E77" w:rsidRPr="007B72DE" w:rsidRDefault="00055E77" w:rsidP="00055E77">
      <w:pPr>
        <w:widowControl w:val="0"/>
        <w:autoSpaceDE w:val="0"/>
        <w:ind w:firstLine="709"/>
        <w:jc w:val="both"/>
      </w:pPr>
      <w:r w:rsidRPr="007B72DE">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4.3. Ответственность должностных лиц, муниципальных служащих за решения </w:t>
      </w:r>
      <w:r w:rsidRPr="007B72DE">
        <w:rPr>
          <w:b/>
        </w:rPr>
        <w:br/>
        <w:t>и действия (бездействие), принимаемые (осуществляемые) в ходе предоставления муниципальной услуги</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55E77" w:rsidRPr="007B72DE" w:rsidRDefault="00055E77" w:rsidP="00055E77">
      <w:pPr>
        <w:widowControl w:val="0"/>
        <w:autoSpaceDE w:val="0"/>
        <w:ind w:firstLine="709"/>
        <w:jc w:val="both"/>
      </w:pPr>
      <w:r w:rsidRPr="007B72DE">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55E77" w:rsidRPr="007B72DE" w:rsidRDefault="00055E77" w:rsidP="00055E77">
      <w:pPr>
        <w:widowControl w:val="0"/>
        <w:autoSpaceDE w:val="0"/>
        <w:ind w:firstLine="709"/>
        <w:jc w:val="both"/>
      </w:pPr>
      <w:r w:rsidRPr="007B72DE">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055E77" w:rsidRPr="007B72DE" w:rsidRDefault="00055E77" w:rsidP="00055E77">
      <w:pPr>
        <w:widowControl w:val="0"/>
        <w:autoSpaceDE w:val="0"/>
        <w:jc w:val="center"/>
        <w:rPr>
          <w:b/>
        </w:rPr>
      </w:pPr>
      <w:r w:rsidRPr="007B72DE">
        <w:rPr>
          <w:b/>
        </w:rPr>
        <w:t>их объединений и организаций</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055E77" w:rsidRPr="007B72DE" w:rsidRDefault="0005346C" w:rsidP="0005346C">
      <w:pPr>
        <w:widowControl w:val="0"/>
        <w:autoSpaceDE w:val="0"/>
        <w:ind w:firstLine="709"/>
        <w:jc w:val="both"/>
      </w:pPr>
      <w:r w:rsidRPr="007B72DE">
        <w:t xml:space="preserve">Председателем Комитета </w:t>
      </w:r>
      <w:r w:rsidR="00055E77" w:rsidRPr="007B72DE">
        <w:t xml:space="preserve">осуществляется анализ результатов </w:t>
      </w:r>
      <w:r w:rsidR="00055E77" w:rsidRPr="007B72DE">
        <w:b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55E77" w:rsidRPr="007B72DE" w:rsidRDefault="00055E77" w:rsidP="00055E77">
      <w:pPr>
        <w:widowControl w:val="0"/>
        <w:autoSpaceDE w:val="0"/>
        <w:ind w:firstLine="709"/>
        <w:jc w:val="both"/>
      </w:pPr>
      <w:r w:rsidRPr="007B72DE">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55E77" w:rsidRPr="007B72DE" w:rsidRDefault="00055E77" w:rsidP="00055E77">
      <w:pPr>
        <w:widowControl w:val="0"/>
        <w:autoSpaceDE w:val="0"/>
        <w:jc w:val="center"/>
        <w:rPr>
          <w:b/>
        </w:rPr>
      </w:pPr>
    </w:p>
    <w:p w:rsidR="00055E77" w:rsidRPr="007B72DE" w:rsidRDefault="00055E77" w:rsidP="00055E77">
      <w:pPr>
        <w:widowControl w:val="0"/>
        <w:suppressAutoHyphens/>
        <w:autoSpaceDE w:val="0"/>
        <w:autoSpaceDN w:val="0"/>
        <w:jc w:val="center"/>
        <w:textAlignment w:val="baseline"/>
        <w:rPr>
          <w:b/>
        </w:rPr>
      </w:pPr>
      <w:r w:rsidRPr="007B72DE">
        <w:rPr>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autoSpaceDE w:val="0"/>
        <w:jc w:val="center"/>
        <w:rPr>
          <w:b/>
        </w:rPr>
      </w:pPr>
      <w:r w:rsidRPr="007B72DE">
        <w:rPr>
          <w:b/>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(осуществлённых) </w:t>
      </w:r>
      <w:r w:rsidRPr="007B72DE">
        <w:rPr>
          <w:b/>
        </w:rPr>
        <w:br/>
        <w:t>в ходе предоставления муниципальной услуги (далее – жалоба)</w:t>
      </w:r>
    </w:p>
    <w:p w:rsidR="00055E77" w:rsidRPr="007B72DE" w:rsidRDefault="00055E77" w:rsidP="00055E77">
      <w:pPr>
        <w:widowControl w:val="0"/>
        <w:autoSpaceDE w:val="0"/>
        <w:jc w:val="center"/>
      </w:pPr>
    </w:p>
    <w:p w:rsidR="00055E77" w:rsidRPr="007B72DE" w:rsidRDefault="00055E77" w:rsidP="00055E77">
      <w:pPr>
        <w:widowControl w:val="0"/>
        <w:suppressAutoHyphens/>
        <w:autoSpaceDE w:val="0"/>
        <w:autoSpaceDN w:val="0"/>
        <w:ind w:firstLine="709"/>
        <w:jc w:val="both"/>
        <w:textAlignment w:val="baseline"/>
      </w:pPr>
      <w:r w:rsidRPr="007B72DE">
        <w:t xml:space="preserve">Заявитель вправе подать жалобу на уполномоченный орган, его должностное лицо, </w:t>
      </w:r>
      <w:r w:rsidRPr="007B72DE">
        <w:lastRenderedPageBreak/>
        <w:t xml:space="preserve">либо муниципальных служащих, а также работников ОГКУ «Правительство </w:t>
      </w:r>
      <w:r w:rsidRPr="007B72DE">
        <w:br/>
        <w:t>для граждан».</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jc w:val="center"/>
        <w:textAlignment w:val="baseline"/>
        <w:rPr>
          <w:b/>
        </w:rPr>
      </w:pPr>
      <w:r w:rsidRPr="007B72DE">
        <w:rPr>
          <w:b/>
        </w:rPr>
        <w:t xml:space="preserve">5.2. Органы местного самоуправления, организации и уполномоченные </w:t>
      </w:r>
      <w:r w:rsidRPr="007B72DE">
        <w:rPr>
          <w:b/>
        </w:rPr>
        <w:br/>
        <w:t xml:space="preserve">на рассмотрение жалобы лица, которым может быть направлена жалоба </w:t>
      </w:r>
      <w:r w:rsidRPr="007B72DE">
        <w:rPr>
          <w:b/>
        </w:rPr>
        <w:br/>
        <w:t>заявителя в досудебном (внесудебном) порядке</w:t>
      </w:r>
    </w:p>
    <w:p w:rsidR="00055E77" w:rsidRPr="007B72DE" w:rsidRDefault="00055E77" w:rsidP="00055E77">
      <w:pPr>
        <w:widowControl w:val="0"/>
        <w:suppressAutoHyphens/>
        <w:autoSpaceDE w:val="0"/>
        <w:autoSpaceDN w:val="0"/>
        <w:jc w:val="center"/>
        <w:textAlignment w:val="baseline"/>
      </w:pPr>
    </w:p>
    <w:p w:rsidR="00055E77" w:rsidRPr="007B72DE" w:rsidRDefault="00055E77" w:rsidP="00055E77">
      <w:pPr>
        <w:widowControl w:val="0"/>
        <w:suppressAutoHyphens/>
        <w:autoSpaceDE w:val="0"/>
        <w:autoSpaceDN w:val="0"/>
        <w:ind w:firstLine="709"/>
        <w:jc w:val="both"/>
        <w:textAlignment w:val="baseline"/>
      </w:pPr>
      <w:r w:rsidRPr="007B72DE">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55E77" w:rsidRPr="007B72DE" w:rsidRDefault="00055E77" w:rsidP="00055E77">
      <w:pPr>
        <w:widowControl w:val="0"/>
        <w:suppressAutoHyphens/>
        <w:autoSpaceDE w:val="0"/>
        <w:autoSpaceDN w:val="0"/>
        <w:ind w:firstLine="709"/>
        <w:jc w:val="both"/>
        <w:textAlignment w:val="baseline"/>
      </w:pPr>
      <w:r w:rsidRPr="007B72DE">
        <w:t>Жалобы на решение и (или) действие (бездействие) Руководителя уполномоченного органа рассматриваются Руководителем уполномоченного органа.</w:t>
      </w:r>
    </w:p>
    <w:p w:rsidR="00055E77" w:rsidRPr="007B72DE" w:rsidRDefault="00055E77" w:rsidP="00055E77">
      <w:pPr>
        <w:widowControl w:val="0"/>
        <w:suppressAutoHyphens/>
        <w:autoSpaceDE w:val="0"/>
        <w:autoSpaceDN w:val="0"/>
        <w:ind w:firstLine="709"/>
        <w:jc w:val="both"/>
        <w:textAlignment w:val="baseline"/>
      </w:pPr>
      <w:r w:rsidRPr="007B72DE">
        <w:t>Жалобы на решение и (или) действия (бездействие) работника</w:t>
      </w:r>
      <w:r w:rsidRPr="007B72DE">
        <w:br/>
        <w:t>ОГКУ «Правительство для граждан» рассматриваются руководителем</w:t>
      </w:r>
      <w:r w:rsidRPr="007B72DE">
        <w:br/>
        <w:t>ОГКУ «Правительство для граждан».</w:t>
      </w:r>
    </w:p>
    <w:p w:rsidR="00055E77" w:rsidRPr="007B72DE" w:rsidRDefault="00055E77" w:rsidP="00055E77">
      <w:pPr>
        <w:widowControl w:val="0"/>
        <w:suppressAutoHyphens/>
        <w:autoSpaceDE w:val="0"/>
        <w:autoSpaceDN w:val="0"/>
        <w:ind w:firstLine="709"/>
        <w:jc w:val="both"/>
        <w:textAlignment w:val="baseline"/>
      </w:pPr>
      <w:r w:rsidRPr="007B72DE">
        <w:t>Жалобы на решение и (или) действия (бездействие) руководителя</w:t>
      </w:r>
      <w:r w:rsidRPr="007B72DE">
        <w:br/>
        <w:t>ОГКУ «Правительство для граждан» рассматриваются Правительством Ульяновской области.</w:t>
      </w:r>
    </w:p>
    <w:p w:rsidR="00055E77" w:rsidRPr="007B72DE" w:rsidRDefault="00055E77" w:rsidP="00055E77">
      <w:pPr>
        <w:widowControl w:val="0"/>
        <w:suppressAutoHyphens/>
        <w:autoSpaceDE w:val="0"/>
        <w:autoSpaceDN w:val="0"/>
        <w:ind w:firstLine="709"/>
        <w:jc w:val="both"/>
        <w:textAlignment w:val="baseline"/>
      </w:pPr>
    </w:p>
    <w:p w:rsidR="00055E77" w:rsidRPr="007B72DE" w:rsidRDefault="00055E77" w:rsidP="00055E77">
      <w:pPr>
        <w:widowControl w:val="0"/>
        <w:autoSpaceDE w:val="0"/>
        <w:ind w:firstLine="709"/>
        <w:jc w:val="center"/>
        <w:rPr>
          <w:b/>
        </w:rPr>
      </w:pPr>
      <w:r w:rsidRPr="007B72DE">
        <w:rPr>
          <w:b/>
        </w:rPr>
        <w:t>5.3. Способы информирования заявителей о порядке подачи и рассмотрения жалобы, в том числе с использованием Единого портала</w:t>
      </w:r>
    </w:p>
    <w:p w:rsidR="00055E77" w:rsidRPr="007B72DE" w:rsidRDefault="00055E77" w:rsidP="00055E77">
      <w:pPr>
        <w:widowControl w:val="0"/>
        <w:autoSpaceDE w:val="0"/>
        <w:ind w:firstLine="709"/>
        <w:jc w:val="both"/>
      </w:pPr>
    </w:p>
    <w:p w:rsidR="00055E77" w:rsidRPr="007B72DE" w:rsidRDefault="00055E77" w:rsidP="00055E77">
      <w:pPr>
        <w:widowControl w:val="0"/>
        <w:autoSpaceDE w:val="0"/>
        <w:ind w:firstLine="709"/>
        <w:jc w:val="both"/>
      </w:pPr>
      <w:r w:rsidRPr="007B72DE">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055E77" w:rsidRPr="007B72DE" w:rsidRDefault="00055E77" w:rsidP="00055E77">
      <w:pPr>
        <w:widowControl w:val="0"/>
        <w:autoSpaceDE w:val="0"/>
        <w:jc w:val="center"/>
      </w:pPr>
    </w:p>
    <w:p w:rsidR="00055E77" w:rsidRPr="007B72DE" w:rsidRDefault="00055E77" w:rsidP="00055E77">
      <w:pPr>
        <w:widowControl w:val="0"/>
        <w:autoSpaceDE w:val="0"/>
        <w:jc w:val="center"/>
        <w:rPr>
          <w:b/>
        </w:rPr>
      </w:pPr>
      <w:r w:rsidRPr="007B72DE">
        <w:rPr>
          <w:b/>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w:t>
      </w:r>
      <w:r w:rsidRPr="007B72DE">
        <w:rPr>
          <w:b/>
        </w:rPr>
        <w:br/>
        <w:t>по предоставлению муниципальных услуг, а также их должностных лиц, муниципальных служащих, работников</w:t>
      </w:r>
    </w:p>
    <w:p w:rsidR="00055E77" w:rsidRPr="007B72DE" w:rsidRDefault="00055E77" w:rsidP="00055E77">
      <w:pPr>
        <w:widowControl w:val="0"/>
        <w:autoSpaceDE w:val="0"/>
        <w:jc w:val="center"/>
      </w:pPr>
    </w:p>
    <w:p w:rsidR="00055E77" w:rsidRPr="007B72DE" w:rsidRDefault="00055E77" w:rsidP="00055E77">
      <w:pPr>
        <w:widowControl w:val="0"/>
        <w:autoSpaceDE w:val="0"/>
        <w:ind w:firstLine="709"/>
        <w:jc w:val="both"/>
      </w:pPr>
      <w:r w:rsidRPr="007B72DE">
        <w:t>Кодекс Ульяновской области об административных правонарушениях;</w:t>
      </w:r>
    </w:p>
    <w:p w:rsidR="00055E77" w:rsidRPr="007B72DE" w:rsidRDefault="00055E77" w:rsidP="00055E77">
      <w:pPr>
        <w:widowControl w:val="0"/>
        <w:autoSpaceDE w:val="0"/>
        <w:ind w:firstLine="709"/>
        <w:jc w:val="both"/>
      </w:pPr>
      <w:r w:rsidRPr="007B72DE">
        <w:t>Федеральный закон от 27.07.2010 № 210-ФЗ «Об организации предоставления государственных и муниципальных услуг»;</w:t>
      </w:r>
    </w:p>
    <w:p w:rsidR="00055E77" w:rsidRPr="007B72DE" w:rsidRDefault="00055E77" w:rsidP="00055E77">
      <w:pPr>
        <w:widowControl w:val="0"/>
        <w:autoSpaceDE w:val="0"/>
        <w:ind w:firstLine="709"/>
        <w:jc w:val="both"/>
      </w:pPr>
      <w:r w:rsidRPr="007B72DE">
        <w:t>постановление Правительства Российской Федерации от 20.11.2012 № 1198</w:t>
      </w:r>
      <w:r w:rsidRPr="007B72DE">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5E77" w:rsidRPr="007B72DE" w:rsidRDefault="00055E77" w:rsidP="00055E77">
      <w:pPr>
        <w:widowControl w:val="0"/>
        <w:autoSpaceDE w:val="0"/>
        <w:ind w:firstLine="709"/>
        <w:jc w:val="both"/>
      </w:pPr>
      <w:r w:rsidRPr="007B72DE">
        <w:t>Информация, указанная в пунктах 5.1 – 5.4 настоящего административного регламента размещена на:</w:t>
      </w:r>
    </w:p>
    <w:p w:rsidR="00055E77" w:rsidRPr="007B72DE" w:rsidRDefault="00055E77" w:rsidP="00055E77">
      <w:pPr>
        <w:widowControl w:val="0"/>
        <w:autoSpaceDE w:val="0"/>
        <w:ind w:firstLine="709"/>
        <w:jc w:val="both"/>
      </w:pPr>
      <w:r w:rsidRPr="007B72DE">
        <w:t>официальном сайте уполномоченного органа</w:t>
      </w:r>
      <w:r w:rsidRPr="007B72DE">
        <w:rPr>
          <w:i/>
        </w:rPr>
        <w:t xml:space="preserve">, </w:t>
      </w:r>
      <w:r w:rsidRPr="007B72DE">
        <w:t>Едином портале.</w:t>
      </w:r>
    </w:p>
    <w:p w:rsidR="00055E77" w:rsidRPr="007B72DE" w:rsidRDefault="00055E77" w:rsidP="00055E77">
      <w:pPr>
        <w:widowControl w:val="0"/>
        <w:autoSpaceDE w:val="0"/>
        <w:jc w:val="center"/>
      </w:pPr>
      <w:r w:rsidRPr="007B72DE">
        <w:t>_________________________________</w:t>
      </w:r>
    </w:p>
    <w:p w:rsidR="00055E77" w:rsidRPr="007B72DE" w:rsidRDefault="00055E77" w:rsidP="00055E77">
      <w:pPr>
        <w:rPr>
          <w:bCs/>
        </w:rPr>
      </w:pPr>
    </w:p>
    <w:p w:rsidR="00055E77" w:rsidRPr="007B72DE" w:rsidRDefault="00055E77" w:rsidP="00055E77">
      <w:pPr>
        <w:sectPr w:rsidR="00055E77" w:rsidRPr="007B72DE" w:rsidSect="00DB6F4C">
          <w:headerReference w:type="default" r:id="rId11"/>
          <w:headerReference w:type="first" r:id="rId12"/>
          <w:footnotePr>
            <w:numRestart w:val="eachPage"/>
          </w:footnotePr>
          <w:pgSz w:w="11906" w:h="16838"/>
          <w:pgMar w:top="1134" w:right="567" w:bottom="1134" w:left="1701" w:header="709" w:footer="709" w:gutter="0"/>
          <w:pgNumType w:start="1"/>
          <w:cols w:space="708"/>
          <w:titlePg/>
          <w:docGrid w:linePitch="326"/>
        </w:sect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7B72DE">
        <w:trPr>
          <w:tblCellSpacing w:w="0" w:type="dxa"/>
        </w:trPr>
        <w:tc>
          <w:tcPr>
            <w:tcW w:w="4155" w:type="dxa"/>
            <w:tcMar>
              <w:top w:w="0" w:type="dxa"/>
              <w:left w:w="0" w:type="dxa"/>
              <w:bottom w:w="0" w:type="dxa"/>
              <w:right w:w="0" w:type="dxa"/>
            </w:tcMar>
            <w:hideMark/>
          </w:tcPr>
          <w:p w:rsidR="007B72DE" w:rsidRPr="007B72DE" w:rsidRDefault="007B72DE" w:rsidP="00315CD5">
            <w:pPr>
              <w:jc w:val="right"/>
              <w:rPr>
                <w:sz w:val="20"/>
                <w:szCs w:val="20"/>
              </w:rPr>
            </w:pPr>
          </w:p>
        </w:tc>
        <w:tc>
          <w:tcPr>
            <w:tcW w:w="5280" w:type="dxa"/>
            <w:tcMar>
              <w:top w:w="0" w:type="dxa"/>
              <w:left w:w="0" w:type="dxa"/>
              <w:bottom w:w="0" w:type="dxa"/>
              <w:right w:w="0" w:type="dxa"/>
            </w:tcMar>
          </w:tcPr>
          <w:p w:rsidR="006B491C" w:rsidRDefault="006B491C" w:rsidP="00315CD5">
            <w:pPr>
              <w:jc w:val="right"/>
              <w:rPr>
                <w:color w:val="000000"/>
              </w:rPr>
            </w:pPr>
            <w:r w:rsidRPr="006B491C">
              <w:rPr>
                <w:color w:val="000000"/>
              </w:rPr>
              <w:t xml:space="preserve">Приложение № </w:t>
            </w:r>
            <w:r>
              <w:rPr>
                <w:color w:val="000000"/>
              </w:rPr>
              <w:t>1</w:t>
            </w:r>
          </w:p>
          <w:p w:rsidR="007B72DE" w:rsidRPr="007B72DE" w:rsidRDefault="007B72DE" w:rsidP="00315CD5">
            <w:pPr>
              <w:jc w:val="right"/>
              <w:rPr>
                <w:color w:val="000000"/>
              </w:rPr>
            </w:pPr>
            <w:r w:rsidRPr="007B72DE">
              <w:rPr>
                <w:color w:val="000000"/>
              </w:rPr>
              <w:t xml:space="preserve">к административному регламенту </w:t>
            </w:r>
          </w:p>
        </w:tc>
      </w:tr>
    </w:tbl>
    <w:p w:rsidR="007B72DE" w:rsidRPr="007B72DE" w:rsidRDefault="007B72DE" w:rsidP="007B72DE">
      <w:pPr>
        <w:autoSpaceDE w:val="0"/>
        <w:autoSpaceDN w:val="0"/>
        <w:ind w:left="4320"/>
        <w:jc w:val="right"/>
        <w:rPr>
          <w:rFonts w:ascii="PT Astra Serif" w:hAnsi="PT Astra Serif"/>
          <w:sz w:val="28"/>
          <w:szCs w:val="28"/>
        </w:rPr>
      </w:pPr>
    </w:p>
    <w:p w:rsidR="007B72DE" w:rsidRPr="007B72DE" w:rsidRDefault="007B72DE" w:rsidP="007B72DE">
      <w:pPr>
        <w:widowControl w:val="0"/>
        <w:tabs>
          <w:tab w:val="left" w:pos="4320"/>
        </w:tabs>
        <w:autoSpaceDE w:val="0"/>
        <w:autoSpaceDN w:val="0"/>
        <w:jc w:val="center"/>
        <w:rPr>
          <w:rFonts w:ascii="PT Astra Serif" w:hAnsi="PT Astra Serif"/>
          <w:b/>
          <w:bCs/>
          <w:caps/>
          <w:szCs w:val="28"/>
        </w:rPr>
      </w:pPr>
      <w:r w:rsidRPr="007B72DE">
        <w:rPr>
          <w:rFonts w:ascii="PT Astra Serif" w:hAnsi="PT Astra Serif"/>
          <w:b/>
          <w:bCs/>
          <w:caps/>
          <w:szCs w:val="28"/>
        </w:rPr>
        <w:t>РЕКОМЕНДУЕМАЯ ФОРМА заявления</w:t>
      </w:r>
    </w:p>
    <w:p w:rsidR="007B72DE" w:rsidRPr="007B72DE" w:rsidRDefault="007B72DE" w:rsidP="007B72DE">
      <w:pPr>
        <w:widowControl w:val="0"/>
        <w:autoSpaceDE w:val="0"/>
        <w:autoSpaceDN w:val="0"/>
        <w:jc w:val="center"/>
        <w:rPr>
          <w:rFonts w:ascii="PT Astra Serif" w:hAnsi="PT Astra Serif" w:cs="&quot;Arial&quot;"/>
          <w:szCs w:val="20"/>
        </w:rPr>
      </w:pPr>
      <w:r w:rsidRPr="007B72DE">
        <w:rPr>
          <w:rFonts w:ascii="PT Astra Serif" w:hAnsi="PT Astra Serif" w:cs="&quot;Arial&quot;"/>
          <w:szCs w:val="20"/>
        </w:rPr>
        <w:t xml:space="preserve">о передаче имущества общего пользования, </w:t>
      </w:r>
      <w:r w:rsidRPr="007B72DE">
        <w:rPr>
          <w:rFonts w:ascii="PT Astra Serif" w:hAnsi="PT Astra Serif" w:cs="&quot;Arial&quot;"/>
        </w:rPr>
        <w:t>расположенного в границах территории садоводства или огородничества,</w:t>
      </w:r>
      <w:r w:rsidRPr="007B72DE">
        <w:rPr>
          <w:rFonts w:ascii="PT Astra Serif" w:hAnsi="PT Astra Serif" w:cs="&quot;Arial&quot;"/>
          <w:szCs w:val="20"/>
        </w:rPr>
        <w:t xml:space="preserve"> безвозмездно в муниципальную собственность </w:t>
      </w:r>
    </w:p>
    <w:p w:rsidR="007B72DE" w:rsidRPr="007B72DE" w:rsidRDefault="007B72DE" w:rsidP="007B72DE">
      <w:pPr>
        <w:jc w:val="center"/>
        <w:rPr>
          <w:rFonts w:ascii="PT Astra Serif" w:hAnsi="PT Astra Serif"/>
          <w:i/>
          <w:sz w:val="20"/>
          <w:szCs w:val="20"/>
        </w:rPr>
      </w:pPr>
      <w:r w:rsidRPr="007B72DE">
        <w:rPr>
          <w:rFonts w:ascii="PT Astra Serif" w:hAnsi="PT Astra Serif"/>
          <w:i/>
          <w:sz w:val="20"/>
          <w:szCs w:val="20"/>
        </w:rPr>
        <w:t xml:space="preserve">(если </w:t>
      </w:r>
      <w:r w:rsidRPr="007B72DE">
        <w:rPr>
          <w:rFonts w:ascii="PT Astra Serif" w:hAnsi="PT Astra Serif" w:cs="&quot;Arial&quot;"/>
          <w:i/>
          <w:sz w:val="20"/>
          <w:szCs w:val="20"/>
        </w:rPr>
        <w:t>заявителями являются участники общей долевой собственности на имущество общего пользования)</w:t>
      </w:r>
    </w:p>
    <w:p w:rsidR="007B72DE" w:rsidRPr="007B72DE" w:rsidRDefault="007B72DE" w:rsidP="007B72DE">
      <w:pPr>
        <w:autoSpaceDE w:val="0"/>
        <w:autoSpaceDN w:val="0"/>
        <w:ind w:left="4320"/>
        <w:jc w:val="right"/>
        <w:rPr>
          <w:rFonts w:ascii="PT Astra Serif" w:hAnsi="PT Astra Serif"/>
          <w:bCs/>
          <w:sz w:val="28"/>
          <w:szCs w:val="28"/>
        </w:rPr>
      </w:pPr>
      <w:r w:rsidRPr="007B72DE">
        <w:rPr>
          <w:rFonts w:ascii="PT Astra Serif" w:hAnsi="PT Astra Serif"/>
          <w:sz w:val="28"/>
          <w:szCs w:val="28"/>
        </w:rPr>
        <w:t xml:space="preserve">          </w:t>
      </w:r>
    </w:p>
    <w:tbl>
      <w:tblPr>
        <w:tblW w:w="0" w:type="auto"/>
        <w:tblLayout w:type="fixed"/>
        <w:tblLook w:val="01E0" w:firstRow="1" w:lastRow="1" w:firstColumn="1" w:lastColumn="1" w:noHBand="0" w:noVBand="0"/>
      </w:tblPr>
      <w:tblGrid>
        <w:gridCol w:w="3168"/>
        <w:gridCol w:w="6579"/>
      </w:tblGrid>
      <w:tr w:rsidR="007B72DE" w:rsidRPr="007B72DE" w:rsidTr="007B72DE">
        <w:tc>
          <w:tcPr>
            <w:tcW w:w="3168" w:type="dxa"/>
            <w:shd w:val="clear" w:color="auto" w:fill="auto"/>
          </w:tcPr>
          <w:p w:rsidR="007B72DE" w:rsidRPr="007B72DE" w:rsidRDefault="007B72DE" w:rsidP="007B72DE">
            <w:pPr>
              <w:widowControl w:val="0"/>
              <w:autoSpaceDE w:val="0"/>
              <w:autoSpaceDN w:val="0"/>
              <w:jc w:val="center"/>
              <w:rPr>
                <w:rFonts w:ascii="PT Astra Serif" w:hAnsi="PT Astra Serif"/>
                <w:sz w:val="28"/>
                <w:szCs w:val="28"/>
              </w:rPr>
            </w:pPr>
            <w:r w:rsidRPr="007B72DE">
              <w:rPr>
                <w:rFonts w:ascii="PT Astra Serif" w:hAnsi="PT Astra Serif" w:cs="Courier New"/>
                <w:sz w:val="20"/>
                <w:szCs w:val="20"/>
                <w:shd w:val="clear" w:color="auto" w:fill="FFFFFF"/>
                <w:lang w:val="x-none" w:eastAsia="ko-KR" w:bidi="x-none"/>
              </w:rPr>
              <w:br/>
            </w:r>
          </w:p>
        </w:tc>
        <w:tc>
          <w:tcPr>
            <w:tcW w:w="6579" w:type="dxa"/>
            <w:shd w:val="clear" w:color="auto" w:fill="auto"/>
          </w:tcPr>
          <w:p w:rsidR="007B72DE" w:rsidRPr="007B72DE" w:rsidRDefault="007B72DE" w:rsidP="007B72DE">
            <w:pPr>
              <w:widowControl w:val="0"/>
              <w:autoSpaceDE w:val="0"/>
              <w:autoSpaceDN w:val="0"/>
              <w:jc w:val="both"/>
              <w:rPr>
                <w:rFonts w:ascii="PT Astra Serif" w:hAnsi="PT Astra Serif"/>
              </w:rPr>
            </w:pPr>
            <w:r w:rsidRPr="007B72DE">
              <w:rPr>
                <w:rFonts w:ascii="PT Astra Serif" w:hAnsi="PT Astra Serif"/>
              </w:rPr>
              <w:t>Главе Администрации муниципального образования «</w:t>
            </w:r>
            <w:r>
              <w:rPr>
                <w:rFonts w:ascii="PT Astra Serif" w:hAnsi="PT Astra Serif"/>
              </w:rPr>
              <w:t xml:space="preserve">Ульяновский </w:t>
            </w:r>
            <w:r w:rsidRPr="007B72DE">
              <w:rPr>
                <w:rFonts w:ascii="PT Astra Serif" w:hAnsi="PT Astra Serif"/>
              </w:rPr>
              <w:t xml:space="preserve">район» </w:t>
            </w:r>
          </w:p>
          <w:p w:rsidR="007B72DE" w:rsidRPr="007B72DE" w:rsidRDefault="007B72DE" w:rsidP="007B72DE">
            <w:pPr>
              <w:widowControl w:val="0"/>
              <w:autoSpaceDE w:val="0"/>
              <w:autoSpaceDN w:val="0"/>
              <w:jc w:val="both"/>
              <w:rPr>
                <w:rFonts w:ascii="PT Astra Serif" w:hAnsi="PT Astra Serif"/>
              </w:rPr>
            </w:pPr>
            <w:r w:rsidRPr="007B72DE">
              <w:rPr>
                <w:rFonts w:ascii="PT Astra Serif" w:hAnsi="PT Astra Serif"/>
              </w:rPr>
              <w:t>_____________________________________________________</w:t>
            </w:r>
          </w:p>
          <w:p w:rsidR="007B72DE" w:rsidRPr="007B72DE" w:rsidRDefault="007B72DE" w:rsidP="007B72DE">
            <w:pPr>
              <w:widowControl w:val="0"/>
              <w:autoSpaceDE w:val="0"/>
              <w:autoSpaceDN w:val="0"/>
              <w:jc w:val="both"/>
              <w:rPr>
                <w:rFonts w:ascii="PT Astra Serif" w:hAnsi="PT Astra Serif"/>
              </w:rPr>
            </w:pPr>
            <w:r w:rsidRPr="007B72DE">
              <w:rPr>
                <w:rFonts w:ascii="PT Astra Serif" w:hAnsi="PT Astra Serif"/>
              </w:rPr>
              <w:t xml:space="preserve">От </w:t>
            </w:r>
            <w:proofErr w:type="gramStart"/>
            <w:r w:rsidRPr="007B72DE">
              <w:rPr>
                <w:rFonts w:ascii="PT Astra Serif" w:hAnsi="PT Astra Serif"/>
              </w:rPr>
              <w:t>1._</w:t>
            </w:r>
            <w:proofErr w:type="gramEnd"/>
            <w:r w:rsidRPr="007B72DE">
              <w:rPr>
                <w:rFonts w:ascii="PT Astra Serif" w:hAnsi="PT Astra Serif"/>
              </w:rPr>
              <w:t>____________________________________________________________________________________________________________________________________________________________</w:t>
            </w:r>
          </w:p>
          <w:p w:rsidR="007B72DE" w:rsidRPr="007B72DE" w:rsidRDefault="007B72DE" w:rsidP="007B72DE">
            <w:pPr>
              <w:widowControl w:val="0"/>
              <w:autoSpaceDE w:val="0"/>
              <w:autoSpaceDN w:val="0"/>
              <w:jc w:val="both"/>
              <w:rPr>
                <w:rFonts w:ascii="PT Astra Serif" w:hAnsi="PT Astra Serif"/>
              </w:rPr>
            </w:pPr>
            <w:r w:rsidRPr="007B72DE">
              <w:rPr>
                <w:rFonts w:ascii="PT Astra Serif" w:hAnsi="PT Astra Serif"/>
              </w:rPr>
              <w:t>2.___________________________________________________</w:t>
            </w:r>
          </w:p>
          <w:p w:rsidR="007B72DE" w:rsidRPr="007B72DE" w:rsidRDefault="007B72DE" w:rsidP="007B72DE">
            <w:pPr>
              <w:widowControl w:val="0"/>
              <w:autoSpaceDE w:val="0"/>
              <w:autoSpaceDN w:val="0"/>
              <w:jc w:val="both"/>
              <w:rPr>
                <w:rFonts w:ascii="PT Astra Serif" w:hAnsi="PT Astra Serif"/>
              </w:rPr>
            </w:pPr>
            <w:r w:rsidRPr="007B72DE">
              <w:rPr>
                <w:rFonts w:ascii="PT Astra Serif" w:hAnsi="PT Astra Serif"/>
              </w:rPr>
              <w:t>_____________________________________________________</w:t>
            </w:r>
          </w:p>
          <w:p w:rsidR="007B72DE" w:rsidRPr="007B72DE" w:rsidRDefault="007B72DE" w:rsidP="007B72DE">
            <w:pPr>
              <w:widowControl w:val="0"/>
              <w:autoSpaceDE w:val="0"/>
              <w:autoSpaceDN w:val="0"/>
              <w:jc w:val="center"/>
              <w:rPr>
                <w:rFonts w:ascii="PT Astra Serif" w:hAnsi="PT Astra Serif"/>
                <w:sz w:val="28"/>
                <w:szCs w:val="28"/>
              </w:rPr>
            </w:pPr>
            <w:r w:rsidRPr="007B72DE">
              <w:rPr>
                <w:rFonts w:ascii="PT Astra Serif" w:hAnsi="PT Astra Serif"/>
              </w:rPr>
              <w:t>_____________________________________________________</w:t>
            </w:r>
            <w:r w:rsidRPr="007B72DE">
              <w:rPr>
                <w:rFonts w:ascii="PT Astra Serif" w:hAnsi="PT Astra Serif"/>
                <w:i/>
                <w:sz w:val="16"/>
                <w:szCs w:val="16"/>
              </w:rPr>
              <w:t xml:space="preserve">(указываются </w:t>
            </w:r>
            <w:r w:rsidRPr="007B72DE">
              <w:rPr>
                <w:rFonts w:ascii="PT Astra Serif" w:hAnsi="PT Astra Serif" w:cs="Courier New"/>
                <w:i/>
                <w:sz w:val="16"/>
                <w:szCs w:val="16"/>
              </w:rPr>
              <w:t>фамилия, имя, отчество (последнее - при наличии), реквизиты документа, удостоверяющего личность, почтовый адрес, электронная почта, телефон каждого заявителя)</w:t>
            </w:r>
          </w:p>
        </w:tc>
      </w:tr>
    </w:tbl>
    <w:p w:rsidR="007B72DE" w:rsidRPr="007B72DE" w:rsidRDefault="007B72DE" w:rsidP="007B72DE">
      <w:pPr>
        <w:widowControl w:val="0"/>
        <w:autoSpaceDE w:val="0"/>
        <w:autoSpaceDN w:val="0"/>
        <w:ind w:firstLine="709"/>
        <w:jc w:val="center"/>
        <w:rPr>
          <w:rFonts w:ascii="PT Astra Serif" w:hAnsi="PT Astra Serif" w:cs="Courier New"/>
        </w:rPr>
      </w:pPr>
    </w:p>
    <w:p w:rsidR="007B72DE" w:rsidRPr="007B72DE" w:rsidRDefault="007B72DE" w:rsidP="007B72DE">
      <w:pPr>
        <w:widowControl w:val="0"/>
        <w:autoSpaceDE w:val="0"/>
        <w:autoSpaceDN w:val="0"/>
        <w:ind w:firstLine="709"/>
        <w:jc w:val="center"/>
        <w:rPr>
          <w:rFonts w:ascii="PT Astra Serif" w:hAnsi="PT Astra Serif" w:cs="Courier New"/>
        </w:rPr>
      </w:pPr>
      <w:r w:rsidRPr="007B72DE">
        <w:rPr>
          <w:rFonts w:ascii="PT Astra Serif" w:hAnsi="PT Astra Serif" w:cs="Courier New"/>
        </w:rPr>
        <w:t>заявление о передаче имущества общего пользования, расположенного в границах территории садоводства или огородничества, безвозмездно в муниципальную собственность.</w:t>
      </w:r>
    </w:p>
    <w:p w:rsidR="007B72DE" w:rsidRPr="007B72DE" w:rsidRDefault="007B72DE" w:rsidP="007B72DE"/>
    <w:p w:rsidR="007B72DE" w:rsidRPr="007B72DE" w:rsidRDefault="007B72DE" w:rsidP="007B72DE">
      <w:pPr>
        <w:widowControl w:val="0"/>
        <w:autoSpaceDE w:val="0"/>
        <w:autoSpaceDN w:val="0"/>
        <w:ind w:firstLine="709"/>
        <w:jc w:val="both"/>
        <w:rPr>
          <w:rFonts w:ascii="PT Astra Serif" w:hAnsi="PT Astra Serif" w:cs="&quot;Arial&quot;"/>
        </w:rPr>
      </w:pPr>
      <w:r w:rsidRPr="007B72DE">
        <w:rPr>
          <w:rFonts w:ascii="PT Astra Serif" w:hAnsi="PT Astra Serif" w:cs="Courier New"/>
        </w:rPr>
        <w:t xml:space="preserve">Просим принять </w:t>
      </w:r>
      <w:proofErr w:type="spellStart"/>
      <w:r w:rsidRPr="007B72DE">
        <w:rPr>
          <w:rFonts w:ascii="PT Astra Serif" w:hAnsi="PT Astra Serif" w:cs="Courier New"/>
        </w:rPr>
        <w:t>безвомездно</w:t>
      </w:r>
      <w:proofErr w:type="spellEnd"/>
      <w:r w:rsidRPr="007B72DE">
        <w:rPr>
          <w:rFonts w:ascii="PT Astra Serif" w:hAnsi="PT Astra Serif" w:cs="Courier New"/>
        </w:rPr>
        <w:t xml:space="preserve"> в муниципальную собственность муниципального образования «</w:t>
      </w:r>
      <w:r>
        <w:rPr>
          <w:rFonts w:ascii="PT Astra Serif" w:hAnsi="PT Astra Serif" w:cs="Courier New"/>
        </w:rPr>
        <w:t>Ульяновский</w:t>
      </w:r>
      <w:r w:rsidRPr="007B72DE">
        <w:rPr>
          <w:rFonts w:ascii="PT Astra Serif" w:hAnsi="PT Astra Serif" w:cs="Courier New"/>
        </w:rPr>
        <w:t xml:space="preserve"> район» следующие </w:t>
      </w:r>
      <w:r w:rsidRPr="007B72DE">
        <w:rPr>
          <w:rFonts w:ascii="PT Astra Serif" w:hAnsi="PT Astra Serif" w:cs="&quot;Arial&quot;"/>
        </w:rPr>
        <w:t xml:space="preserve">объекты движимого (недвижимого) имущества, относящиеся к имуществу общего пользования, расположенного в границах территории садоводства (огородничества): </w:t>
      </w:r>
    </w:p>
    <w:p w:rsidR="007B72DE" w:rsidRPr="007B72DE" w:rsidRDefault="007B72DE" w:rsidP="007B72DE">
      <w:pPr>
        <w:widowControl w:val="0"/>
        <w:autoSpaceDE w:val="0"/>
        <w:autoSpaceDN w:val="0"/>
        <w:jc w:val="both"/>
        <w:rPr>
          <w:rFonts w:ascii="PT Astra Serif" w:hAnsi="PT Astra Serif" w:cs="Courier New"/>
        </w:rPr>
      </w:pPr>
      <w:r w:rsidRPr="007B72DE">
        <w:rPr>
          <w:rFonts w:ascii="PT Astra Serif" w:hAnsi="PT Astra Serif" w:cs="&quot;Arial&quot;"/>
        </w:rPr>
        <w:t>_______________________________________________________________________________.</w:t>
      </w:r>
    </w:p>
    <w:p w:rsidR="007B72DE" w:rsidRPr="007B72DE" w:rsidRDefault="007B72DE" w:rsidP="007B72DE">
      <w:pPr>
        <w:widowControl w:val="0"/>
        <w:autoSpaceDE w:val="0"/>
        <w:autoSpaceDN w:val="0"/>
        <w:jc w:val="center"/>
        <w:rPr>
          <w:rFonts w:ascii="PT Astra Serif" w:hAnsi="PT Astra Serif" w:cs="Courier New"/>
          <w:i/>
          <w:sz w:val="16"/>
          <w:szCs w:val="16"/>
        </w:rPr>
      </w:pPr>
      <w:r w:rsidRPr="007B72DE">
        <w:rPr>
          <w:rFonts w:ascii="PT Astra Serif" w:hAnsi="PT Astra Serif" w:cs="Courier New"/>
          <w:i/>
          <w:sz w:val="16"/>
          <w:szCs w:val="16"/>
        </w:rPr>
        <w:t xml:space="preserve">      (указать кадастровые номера объектов недвижимого имущества)</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 xml:space="preserve">Приложение: </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_______________________________________________________________________________</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_______________________________________________________________________________</w:t>
      </w:r>
    </w:p>
    <w:p w:rsidR="007B72DE" w:rsidRPr="007B72DE" w:rsidRDefault="007B72DE" w:rsidP="007B72DE">
      <w:pPr>
        <w:ind w:firstLine="709"/>
        <w:jc w:val="both"/>
        <w:rPr>
          <w:rFonts w:ascii="PT Astra Serif" w:hAnsi="PT Astra Serif"/>
        </w:rPr>
      </w:pPr>
      <w:r w:rsidRPr="007B72DE">
        <w:rPr>
          <w:rFonts w:ascii="PT Astra Serif" w:hAnsi="PT Astra Serif"/>
        </w:rPr>
        <w:t>О готовности результата и (или) приглашении для получения результата просим уведомить посредством:</w:t>
      </w:r>
    </w:p>
    <w:p w:rsidR="007B72DE" w:rsidRPr="007B72DE" w:rsidRDefault="007B72DE" w:rsidP="007B72DE">
      <w:pPr>
        <w:numPr>
          <w:ilvl w:val="0"/>
          <w:numId w:val="1"/>
        </w:numPr>
        <w:ind w:left="709"/>
        <w:contextualSpacing/>
        <w:rPr>
          <w:rFonts w:ascii="PT Astra Serif" w:eastAsia="Calibri" w:hAnsi="PT Astra Serif"/>
          <w:lang w:eastAsia="en-US"/>
        </w:rPr>
      </w:pPr>
      <w:r w:rsidRPr="007B72DE">
        <w:rPr>
          <w:rFonts w:ascii="PT Astra Serif" w:eastAsia="Calibri" w:hAnsi="PT Astra Serif"/>
          <w:lang w:eastAsia="en-US"/>
        </w:rPr>
        <w:t>телефонного звонка (по номеру, указанному в заявлении),</w:t>
      </w:r>
    </w:p>
    <w:p w:rsidR="007B72DE" w:rsidRPr="007B72DE" w:rsidRDefault="007B72DE" w:rsidP="007B72DE">
      <w:pPr>
        <w:numPr>
          <w:ilvl w:val="0"/>
          <w:numId w:val="1"/>
        </w:numPr>
        <w:ind w:left="709" w:hanging="11"/>
        <w:contextualSpacing/>
        <w:rPr>
          <w:rFonts w:ascii="PT Astra Serif" w:eastAsia="Calibri" w:hAnsi="PT Astra Serif"/>
          <w:lang w:eastAsia="en-US"/>
        </w:rPr>
      </w:pPr>
      <w:r w:rsidRPr="007B72DE">
        <w:rPr>
          <w:rFonts w:ascii="PT Astra Serif" w:eastAsia="Calibri" w:hAnsi="PT Astra Serif"/>
          <w:lang w:eastAsia="en-US"/>
        </w:rPr>
        <w:t>посредством почтовой связи.</w:t>
      </w:r>
    </w:p>
    <w:p w:rsidR="007B72DE" w:rsidRPr="007B72DE" w:rsidRDefault="007B72DE" w:rsidP="007B72DE">
      <w:pPr>
        <w:ind w:firstLine="709"/>
        <w:rPr>
          <w:rFonts w:ascii="PT Astra Serif" w:hAnsi="PT Astra Serif"/>
        </w:rPr>
      </w:pPr>
      <w:r w:rsidRPr="007B72DE">
        <w:rPr>
          <w:rFonts w:ascii="PT Astra Serif" w:hAnsi="PT Astra Serif"/>
        </w:rPr>
        <w:t xml:space="preserve">Результат предоставления муниципальной услуги желаем получить (нужное подчеркнуть): </w:t>
      </w:r>
    </w:p>
    <w:p w:rsidR="007B72DE" w:rsidRPr="007B72DE" w:rsidRDefault="007B72DE" w:rsidP="007B72DE">
      <w:pPr>
        <w:numPr>
          <w:ilvl w:val="0"/>
          <w:numId w:val="2"/>
        </w:numPr>
        <w:ind w:left="709" w:hanging="11"/>
        <w:contextualSpacing/>
        <w:rPr>
          <w:rFonts w:ascii="PT Astra Serif" w:eastAsia="Calibri" w:hAnsi="PT Astra Serif"/>
          <w:lang w:eastAsia="en-US"/>
        </w:rPr>
      </w:pPr>
      <w:r w:rsidRPr="007B72DE">
        <w:rPr>
          <w:rFonts w:ascii="PT Astra Serif" w:eastAsia="Calibri" w:hAnsi="PT Astra Serif"/>
          <w:lang w:eastAsia="en-US"/>
        </w:rPr>
        <w:t>в Администрации муниципального образования «</w:t>
      </w:r>
      <w:r w:rsidR="00315CD5">
        <w:rPr>
          <w:rFonts w:ascii="PT Astra Serif" w:eastAsia="Calibri" w:hAnsi="PT Astra Serif"/>
          <w:lang w:eastAsia="en-US"/>
        </w:rPr>
        <w:t>Ульяновский</w:t>
      </w:r>
      <w:r w:rsidRPr="007B72DE">
        <w:rPr>
          <w:rFonts w:ascii="PT Astra Serif" w:eastAsia="Calibri" w:hAnsi="PT Astra Serif"/>
          <w:lang w:eastAsia="en-US"/>
        </w:rPr>
        <w:t xml:space="preserve"> район», </w:t>
      </w:r>
    </w:p>
    <w:p w:rsidR="007B72DE" w:rsidRPr="007B72DE" w:rsidRDefault="007B72DE" w:rsidP="007B72DE">
      <w:pPr>
        <w:numPr>
          <w:ilvl w:val="0"/>
          <w:numId w:val="2"/>
        </w:numPr>
        <w:ind w:left="709" w:hanging="11"/>
        <w:contextualSpacing/>
        <w:rPr>
          <w:rFonts w:ascii="PT Astra Serif" w:eastAsia="Calibri" w:hAnsi="PT Astra Serif"/>
          <w:lang w:eastAsia="en-US"/>
        </w:rPr>
      </w:pPr>
      <w:r w:rsidRPr="007B72DE">
        <w:rPr>
          <w:rFonts w:ascii="PT Astra Serif" w:eastAsia="Calibri" w:hAnsi="PT Astra Serif"/>
          <w:lang w:eastAsia="en-US"/>
        </w:rPr>
        <w:t xml:space="preserve">посредством почтовой связи, </w:t>
      </w:r>
    </w:p>
    <w:p w:rsidR="007B72DE" w:rsidRPr="007B72DE" w:rsidRDefault="007B72DE" w:rsidP="007B72DE">
      <w:pPr>
        <w:numPr>
          <w:ilvl w:val="0"/>
          <w:numId w:val="2"/>
        </w:numPr>
        <w:ind w:left="709" w:hanging="11"/>
        <w:contextualSpacing/>
        <w:jc w:val="both"/>
        <w:rPr>
          <w:rFonts w:ascii="PT Astra Serif" w:eastAsia="Calibri" w:hAnsi="PT Astra Serif"/>
          <w:lang w:eastAsia="en-US"/>
        </w:rPr>
      </w:pPr>
      <w:r w:rsidRPr="007B72DE">
        <w:rPr>
          <w:rFonts w:ascii="PT Astra Serif" w:eastAsia="Calibri" w:hAnsi="PT Astra Serif"/>
          <w:lang w:eastAsia="en-US"/>
        </w:rPr>
        <w:t xml:space="preserve">в </w:t>
      </w:r>
      <w:r w:rsidRPr="007B72DE">
        <w:rPr>
          <w:rFonts w:ascii="PT Astra Serif" w:hAnsi="PT Astra Serif"/>
        </w:rPr>
        <w:t>ОГКУ «Правительство для граждан» (в случае подачи заявления через многофункциональный центр).</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Заявители:</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 xml:space="preserve">______________________________________________________________________   </w:t>
      </w:r>
    </w:p>
    <w:p w:rsidR="007B72DE" w:rsidRPr="007B72DE" w:rsidRDefault="007B72DE" w:rsidP="007B72DE">
      <w:pPr>
        <w:widowControl w:val="0"/>
        <w:autoSpaceDE w:val="0"/>
        <w:autoSpaceDN w:val="0"/>
        <w:jc w:val="center"/>
        <w:rPr>
          <w:rFonts w:ascii="PT Astra Serif" w:hAnsi="PT Astra Serif"/>
          <w:i/>
          <w:sz w:val="16"/>
          <w:szCs w:val="16"/>
        </w:rPr>
      </w:pPr>
      <w:r w:rsidRPr="007B72DE">
        <w:rPr>
          <w:rFonts w:ascii="PT Astra Serif" w:hAnsi="PT Astra Serif"/>
          <w:i/>
          <w:sz w:val="16"/>
          <w:szCs w:val="16"/>
        </w:rPr>
        <w:t xml:space="preserve">       (Ф.И.О. (последнее – при наличии)) (подпись)</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 xml:space="preserve">______________________________________________________________________   </w:t>
      </w:r>
    </w:p>
    <w:p w:rsidR="007B72DE" w:rsidRPr="007B72DE" w:rsidRDefault="007B72DE" w:rsidP="007B72DE">
      <w:pPr>
        <w:widowControl w:val="0"/>
        <w:autoSpaceDE w:val="0"/>
        <w:autoSpaceDN w:val="0"/>
        <w:jc w:val="center"/>
        <w:rPr>
          <w:rFonts w:ascii="PT Astra Serif" w:hAnsi="PT Astra Serif"/>
          <w:i/>
          <w:sz w:val="16"/>
          <w:szCs w:val="16"/>
        </w:rPr>
      </w:pPr>
      <w:r w:rsidRPr="007B72DE">
        <w:rPr>
          <w:rFonts w:ascii="PT Astra Serif" w:hAnsi="PT Astra Serif"/>
          <w:i/>
          <w:sz w:val="16"/>
          <w:szCs w:val="16"/>
        </w:rPr>
        <w:t xml:space="preserve">       (Ф.И.О. (последнее – при наличии)) (подпись)</w:t>
      </w:r>
    </w:p>
    <w:p w:rsidR="007B72DE" w:rsidRPr="007B72DE" w:rsidRDefault="007B72DE" w:rsidP="007B72DE">
      <w:pPr>
        <w:widowControl w:val="0"/>
        <w:autoSpaceDE w:val="0"/>
        <w:autoSpaceDN w:val="0"/>
        <w:jc w:val="center"/>
        <w:rPr>
          <w:rFonts w:ascii="PT Astra Serif" w:hAnsi="PT Astra Serif"/>
          <w:sz w:val="20"/>
          <w:szCs w:val="20"/>
        </w:rPr>
      </w:pPr>
    </w:p>
    <w:p w:rsidR="007B72DE" w:rsidRPr="007B72DE" w:rsidRDefault="007B72DE" w:rsidP="007B72DE">
      <w:pPr>
        <w:widowControl w:val="0"/>
        <w:autoSpaceDE w:val="0"/>
        <w:autoSpaceDN w:val="0"/>
        <w:adjustRightInd w:val="0"/>
        <w:outlineLvl w:val="1"/>
        <w:rPr>
          <w:rFonts w:ascii="PT Astra Serif" w:hAnsi="PT Astra Serif"/>
          <w:sz w:val="28"/>
          <w:szCs w:val="28"/>
        </w:rPr>
      </w:pPr>
      <w:r w:rsidRPr="007B72DE">
        <w:rPr>
          <w:rFonts w:ascii="PT Astra Serif" w:hAnsi="PT Astra Serif"/>
          <w:sz w:val="28"/>
          <w:szCs w:val="28"/>
        </w:rPr>
        <w:t xml:space="preserve">«___» ___________ 20__ г.                                                              М.П. </w:t>
      </w:r>
      <w:r w:rsidRPr="007B72DE">
        <w:rPr>
          <w:rFonts w:ascii="PT Astra Serif" w:hAnsi="PT Astra Serif"/>
          <w:sz w:val="20"/>
          <w:szCs w:val="20"/>
        </w:rPr>
        <w:t xml:space="preserve">(при наличии) </w:t>
      </w:r>
      <w:r w:rsidRPr="007B72DE">
        <w:rPr>
          <w:rFonts w:ascii="PT Astra Serif" w:hAnsi="PT Astra Serif"/>
          <w:sz w:val="28"/>
          <w:szCs w:val="28"/>
        </w:rPr>
        <w:t xml:space="preserve">  </w:t>
      </w:r>
    </w:p>
    <w:p w:rsidR="007B72DE" w:rsidRPr="007B72DE" w:rsidRDefault="007B72DE" w:rsidP="007B72DE">
      <w:pPr>
        <w:widowControl w:val="0"/>
        <w:autoSpaceDE w:val="0"/>
        <w:autoSpaceDN w:val="0"/>
        <w:adjustRightInd w:val="0"/>
        <w:outlineLvl w:val="1"/>
        <w:rPr>
          <w:rFonts w:ascii="PT Astra Serif" w:hAnsi="PT Astra Serif"/>
          <w:sz w:val="28"/>
          <w:szCs w:val="28"/>
        </w:rPr>
      </w:pPr>
    </w:p>
    <w:p w:rsidR="007B72DE" w:rsidRPr="007B72DE" w:rsidRDefault="007B72DE" w:rsidP="007B72DE">
      <w:pPr>
        <w:widowControl w:val="0"/>
        <w:autoSpaceDE w:val="0"/>
        <w:autoSpaceDN w:val="0"/>
        <w:adjustRightInd w:val="0"/>
        <w:jc w:val="center"/>
        <w:outlineLvl w:val="1"/>
        <w:rPr>
          <w:rFonts w:ascii="PT Astra Serif" w:hAnsi="PT Astra Serif"/>
          <w:sz w:val="28"/>
          <w:szCs w:val="28"/>
        </w:rPr>
        <w:sectPr w:rsidR="007B72DE" w:rsidRPr="007B72DE" w:rsidSect="007B72DE">
          <w:footnotePr>
            <w:numRestart w:val="eachPage"/>
          </w:footnotePr>
          <w:pgSz w:w="11906" w:h="16838"/>
          <w:pgMar w:top="1134" w:right="567" w:bottom="1134" w:left="1701" w:header="709" w:footer="709" w:gutter="0"/>
          <w:pgNumType w:start="1"/>
          <w:cols w:space="708"/>
          <w:titlePg/>
          <w:docGrid w:linePitch="326"/>
        </w:sect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7B72DE">
        <w:trPr>
          <w:tblCellSpacing w:w="0" w:type="dxa"/>
        </w:trPr>
        <w:tc>
          <w:tcPr>
            <w:tcW w:w="4155" w:type="dxa"/>
            <w:tcMar>
              <w:top w:w="0" w:type="dxa"/>
              <w:left w:w="0" w:type="dxa"/>
              <w:bottom w:w="0" w:type="dxa"/>
              <w:right w:w="0" w:type="dxa"/>
            </w:tcMar>
            <w:hideMark/>
          </w:tcPr>
          <w:p w:rsidR="007B72DE" w:rsidRPr="007B72DE" w:rsidRDefault="007B72DE" w:rsidP="007B72DE">
            <w:pPr>
              <w:rPr>
                <w:sz w:val="20"/>
                <w:szCs w:val="20"/>
              </w:rPr>
            </w:pPr>
          </w:p>
        </w:tc>
        <w:tc>
          <w:tcPr>
            <w:tcW w:w="5280" w:type="dxa"/>
            <w:tcMar>
              <w:top w:w="0" w:type="dxa"/>
              <w:left w:w="0" w:type="dxa"/>
              <w:bottom w:w="0" w:type="dxa"/>
              <w:right w:w="0" w:type="dxa"/>
            </w:tcMar>
          </w:tcPr>
          <w:p w:rsidR="006B491C" w:rsidRDefault="006B491C" w:rsidP="00315CD5">
            <w:pPr>
              <w:jc w:val="right"/>
              <w:rPr>
                <w:color w:val="000000"/>
              </w:rPr>
            </w:pPr>
            <w:r w:rsidRPr="006B491C">
              <w:rPr>
                <w:color w:val="000000"/>
              </w:rPr>
              <w:t xml:space="preserve">Приложение № </w:t>
            </w:r>
            <w:r>
              <w:rPr>
                <w:color w:val="000000"/>
              </w:rPr>
              <w:t>2</w:t>
            </w:r>
          </w:p>
          <w:p w:rsidR="007B72DE" w:rsidRPr="007B72DE" w:rsidRDefault="007B72DE" w:rsidP="00315CD5">
            <w:pPr>
              <w:jc w:val="right"/>
              <w:rPr>
                <w:color w:val="000000"/>
              </w:rPr>
            </w:pPr>
            <w:r w:rsidRPr="007B72DE">
              <w:rPr>
                <w:color w:val="000000"/>
              </w:rPr>
              <w:t xml:space="preserve">к административному регламенту </w:t>
            </w:r>
          </w:p>
          <w:p w:rsidR="007B72DE" w:rsidRPr="007B72DE" w:rsidRDefault="007B72DE" w:rsidP="007B72DE">
            <w:pPr>
              <w:jc w:val="center"/>
              <w:rPr>
                <w:color w:val="000000"/>
              </w:rPr>
            </w:pPr>
          </w:p>
          <w:p w:rsidR="007B72DE" w:rsidRPr="007B72DE" w:rsidRDefault="007B72DE" w:rsidP="007B72DE">
            <w:pPr>
              <w:suppressAutoHyphens/>
              <w:jc w:val="center"/>
              <w:rPr>
                <w:color w:val="000000"/>
                <w:lang w:eastAsia="zh-CN"/>
              </w:rPr>
            </w:pPr>
          </w:p>
        </w:tc>
      </w:tr>
    </w:tbl>
    <w:p w:rsidR="007B72DE" w:rsidRPr="007B72DE" w:rsidRDefault="007B72DE" w:rsidP="007B72DE">
      <w:pPr>
        <w:widowControl w:val="0"/>
        <w:tabs>
          <w:tab w:val="left" w:pos="4320"/>
        </w:tabs>
        <w:autoSpaceDE w:val="0"/>
        <w:autoSpaceDN w:val="0"/>
        <w:jc w:val="center"/>
        <w:rPr>
          <w:rFonts w:ascii="PT Astra Serif" w:hAnsi="PT Astra Serif"/>
          <w:b/>
          <w:bCs/>
          <w:caps/>
          <w:szCs w:val="28"/>
        </w:rPr>
      </w:pPr>
      <w:r w:rsidRPr="007B72DE">
        <w:rPr>
          <w:rFonts w:ascii="PT Astra Serif" w:hAnsi="PT Astra Serif"/>
          <w:b/>
          <w:bCs/>
          <w:caps/>
          <w:szCs w:val="28"/>
        </w:rPr>
        <w:t>РЕКОМЕНДУЕМАЯ ФОРМА заявления</w:t>
      </w:r>
    </w:p>
    <w:p w:rsidR="007B72DE" w:rsidRPr="007B72DE" w:rsidRDefault="007B72DE" w:rsidP="007B72DE">
      <w:pPr>
        <w:widowControl w:val="0"/>
        <w:autoSpaceDE w:val="0"/>
        <w:autoSpaceDN w:val="0"/>
        <w:jc w:val="center"/>
        <w:rPr>
          <w:rFonts w:ascii="PT Astra Serif" w:hAnsi="PT Astra Serif" w:cs="&quot;Arial&quot;"/>
          <w:szCs w:val="20"/>
        </w:rPr>
      </w:pPr>
      <w:r w:rsidRPr="007B72DE">
        <w:rPr>
          <w:rFonts w:ascii="PT Astra Serif" w:hAnsi="PT Astra Serif" w:cs="&quot;Arial&quot;"/>
          <w:szCs w:val="20"/>
        </w:rPr>
        <w:t xml:space="preserve">о передаче имущества общего пользования, </w:t>
      </w:r>
      <w:r w:rsidRPr="007B72DE">
        <w:rPr>
          <w:rFonts w:ascii="PT Astra Serif" w:hAnsi="PT Astra Serif" w:cs="&quot;Arial&quot;"/>
        </w:rPr>
        <w:t>расположенного в границах территории садоводства или огородничества,</w:t>
      </w:r>
      <w:r w:rsidRPr="007B72DE">
        <w:rPr>
          <w:rFonts w:ascii="PT Astra Serif" w:hAnsi="PT Astra Serif" w:cs="&quot;Arial&quot;"/>
          <w:szCs w:val="20"/>
        </w:rPr>
        <w:t xml:space="preserve"> безвозмездно в муниципальную собственность </w:t>
      </w:r>
    </w:p>
    <w:p w:rsidR="007B72DE" w:rsidRPr="007B72DE" w:rsidRDefault="007B72DE" w:rsidP="007B72DE">
      <w:pPr>
        <w:jc w:val="center"/>
      </w:pPr>
      <w:r w:rsidRPr="007B72DE">
        <w:rPr>
          <w:rFonts w:ascii="PT Astra Serif" w:hAnsi="PT Astra Serif"/>
          <w:i/>
          <w:sz w:val="20"/>
          <w:szCs w:val="20"/>
        </w:rPr>
        <w:t xml:space="preserve">(если </w:t>
      </w:r>
      <w:r w:rsidRPr="007B72DE">
        <w:rPr>
          <w:rFonts w:ascii="PT Astra Serif" w:hAnsi="PT Astra Serif" w:cs="&quot;Arial&quot;"/>
          <w:i/>
          <w:sz w:val="20"/>
          <w:szCs w:val="20"/>
        </w:rPr>
        <w:t>заявителем является председатель товарищества)</w:t>
      </w:r>
    </w:p>
    <w:p w:rsidR="007B72DE" w:rsidRPr="007B72DE" w:rsidRDefault="007B72DE" w:rsidP="007B72DE">
      <w:pPr>
        <w:autoSpaceDE w:val="0"/>
        <w:autoSpaceDN w:val="0"/>
        <w:ind w:left="4320"/>
        <w:jc w:val="right"/>
        <w:rPr>
          <w:rFonts w:ascii="PT Astra Serif" w:hAnsi="PT Astra Serif"/>
          <w:bCs/>
          <w:sz w:val="28"/>
          <w:szCs w:val="28"/>
        </w:rPr>
      </w:pPr>
      <w:r w:rsidRPr="007B72DE">
        <w:rPr>
          <w:rFonts w:ascii="PT Astra Serif" w:hAnsi="PT Astra Serif"/>
          <w:sz w:val="28"/>
          <w:szCs w:val="28"/>
        </w:rPr>
        <w:t xml:space="preserve">          </w:t>
      </w:r>
    </w:p>
    <w:tbl>
      <w:tblPr>
        <w:tblW w:w="9747" w:type="dxa"/>
        <w:tblLayout w:type="fixed"/>
        <w:tblLook w:val="01E0" w:firstRow="1" w:lastRow="1" w:firstColumn="1" w:lastColumn="1" w:noHBand="0" w:noVBand="0"/>
      </w:tblPr>
      <w:tblGrid>
        <w:gridCol w:w="3168"/>
        <w:gridCol w:w="6579"/>
      </w:tblGrid>
      <w:tr w:rsidR="007B72DE" w:rsidRPr="007B72DE" w:rsidTr="007B72DE">
        <w:trPr>
          <w:trHeight w:val="3014"/>
        </w:trPr>
        <w:tc>
          <w:tcPr>
            <w:tcW w:w="3168" w:type="dxa"/>
            <w:shd w:val="clear" w:color="auto" w:fill="auto"/>
          </w:tcPr>
          <w:p w:rsidR="007B72DE" w:rsidRPr="007B72DE" w:rsidRDefault="007B72DE" w:rsidP="007B72DE">
            <w:pPr>
              <w:widowControl w:val="0"/>
              <w:autoSpaceDE w:val="0"/>
              <w:autoSpaceDN w:val="0"/>
              <w:jc w:val="center"/>
              <w:rPr>
                <w:rFonts w:ascii="PT Astra Serif" w:hAnsi="PT Astra Serif"/>
                <w:sz w:val="28"/>
                <w:szCs w:val="28"/>
              </w:rPr>
            </w:pPr>
            <w:r w:rsidRPr="007B72DE">
              <w:rPr>
                <w:rFonts w:ascii="PT Astra Serif" w:hAnsi="PT Astra Serif" w:cs="Courier New"/>
                <w:sz w:val="20"/>
                <w:szCs w:val="20"/>
                <w:shd w:val="clear" w:color="auto" w:fill="FFFFFF"/>
                <w:lang w:val="x-none" w:eastAsia="ko-KR" w:bidi="x-none"/>
              </w:rPr>
              <w:br/>
            </w:r>
          </w:p>
        </w:tc>
        <w:tc>
          <w:tcPr>
            <w:tcW w:w="6579" w:type="dxa"/>
            <w:shd w:val="clear" w:color="auto" w:fill="auto"/>
          </w:tcPr>
          <w:p w:rsidR="007B72DE" w:rsidRPr="007B72DE" w:rsidRDefault="007B72DE" w:rsidP="007B72DE">
            <w:pPr>
              <w:widowControl w:val="0"/>
              <w:autoSpaceDE w:val="0"/>
              <w:autoSpaceDN w:val="0"/>
              <w:jc w:val="both"/>
              <w:rPr>
                <w:rFonts w:ascii="PT Astra Serif" w:hAnsi="PT Astra Serif"/>
              </w:rPr>
            </w:pPr>
            <w:r w:rsidRPr="007B72DE">
              <w:rPr>
                <w:rFonts w:ascii="PT Astra Serif" w:hAnsi="PT Astra Serif"/>
              </w:rPr>
              <w:t>Главе Администрации муниципального образования «</w:t>
            </w:r>
            <w:r w:rsidR="00315CD5">
              <w:rPr>
                <w:rFonts w:ascii="PT Astra Serif" w:hAnsi="PT Astra Serif"/>
              </w:rPr>
              <w:t>Ульяновский</w:t>
            </w:r>
            <w:r w:rsidRPr="007B72DE">
              <w:rPr>
                <w:rFonts w:ascii="PT Astra Serif" w:hAnsi="PT Astra Serif"/>
              </w:rPr>
              <w:t xml:space="preserve"> район» </w:t>
            </w:r>
          </w:p>
          <w:p w:rsidR="007B72DE" w:rsidRPr="007B72DE" w:rsidRDefault="007B72DE" w:rsidP="007B72DE">
            <w:pPr>
              <w:widowControl w:val="0"/>
              <w:autoSpaceDE w:val="0"/>
              <w:autoSpaceDN w:val="0"/>
              <w:jc w:val="both"/>
              <w:rPr>
                <w:rFonts w:ascii="PT Astra Serif" w:hAnsi="PT Astra Serif"/>
              </w:rPr>
            </w:pPr>
            <w:r w:rsidRPr="007B72DE">
              <w:rPr>
                <w:rFonts w:ascii="PT Astra Serif" w:hAnsi="PT Astra Serif"/>
              </w:rPr>
              <w:t>_________________________________________________</w:t>
            </w:r>
          </w:p>
          <w:p w:rsidR="007B72DE" w:rsidRPr="007B72DE" w:rsidRDefault="007B72DE" w:rsidP="007B72DE">
            <w:pPr>
              <w:widowControl w:val="0"/>
              <w:autoSpaceDE w:val="0"/>
              <w:autoSpaceDN w:val="0"/>
              <w:jc w:val="both"/>
              <w:rPr>
                <w:rFonts w:ascii="PT Astra Serif" w:hAnsi="PT Astra Serif"/>
              </w:rPr>
            </w:pPr>
            <w:r w:rsidRPr="007B72DE">
              <w:rPr>
                <w:rFonts w:ascii="PT Astra Serif" w:hAnsi="PT Astra Serif"/>
              </w:rPr>
              <w:t>От председателя садоводческого (огороднического) некоммерческого товарищества _____________________</w:t>
            </w:r>
          </w:p>
          <w:p w:rsidR="007B72DE" w:rsidRPr="007B72DE" w:rsidRDefault="007B72DE" w:rsidP="007B72DE">
            <w:r w:rsidRPr="007B72DE">
              <w:t>_________________________________________________</w:t>
            </w:r>
          </w:p>
          <w:p w:rsidR="007B72DE" w:rsidRPr="007B72DE" w:rsidRDefault="007B72DE" w:rsidP="007B72DE">
            <w:pPr>
              <w:widowControl w:val="0"/>
              <w:autoSpaceDE w:val="0"/>
              <w:autoSpaceDN w:val="0"/>
              <w:jc w:val="center"/>
              <w:rPr>
                <w:rFonts w:ascii="PT Astra Serif" w:hAnsi="PT Astra Serif"/>
                <w:i/>
                <w:sz w:val="16"/>
                <w:szCs w:val="20"/>
              </w:rPr>
            </w:pPr>
            <w:r w:rsidRPr="007B72DE">
              <w:rPr>
                <w:rFonts w:ascii="PT Astra Serif" w:hAnsi="PT Astra Serif"/>
                <w:i/>
                <w:sz w:val="16"/>
                <w:szCs w:val="20"/>
              </w:rPr>
              <w:t>(полное наименование товарищества)</w:t>
            </w:r>
          </w:p>
          <w:p w:rsidR="007B72DE" w:rsidRPr="007B72DE" w:rsidRDefault="007B72DE" w:rsidP="007B72DE">
            <w:r w:rsidRPr="007B72DE">
              <w:t>ИНН ____________________________________________</w:t>
            </w:r>
          </w:p>
          <w:p w:rsidR="007B72DE" w:rsidRPr="007B72DE" w:rsidRDefault="007B72DE" w:rsidP="007B72DE">
            <w:r w:rsidRPr="007B72DE">
              <w:t>ОГРН ___________________________________________</w:t>
            </w:r>
          </w:p>
          <w:p w:rsidR="007B72DE" w:rsidRPr="007B72DE" w:rsidRDefault="007B72DE" w:rsidP="007B72DE">
            <w:r w:rsidRPr="007B72DE">
              <w:t>_________________________________________________</w:t>
            </w:r>
          </w:p>
          <w:p w:rsidR="007B72DE" w:rsidRPr="007B72DE" w:rsidRDefault="007B72DE" w:rsidP="007B72DE">
            <w:pPr>
              <w:widowControl w:val="0"/>
              <w:autoSpaceDE w:val="0"/>
              <w:autoSpaceDN w:val="0"/>
              <w:jc w:val="center"/>
              <w:rPr>
                <w:rFonts w:ascii="PT Astra Serif" w:hAnsi="PT Astra Serif" w:cs="Courier New"/>
                <w:i/>
                <w:sz w:val="16"/>
                <w:szCs w:val="16"/>
              </w:rPr>
            </w:pPr>
            <w:r w:rsidRPr="007B72DE">
              <w:rPr>
                <w:rFonts w:ascii="PT Astra Serif" w:hAnsi="PT Astra Serif"/>
                <w:i/>
                <w:sz w:val="16"/>
                <w:szCs w:val="16"/>
              </w:rPr>
              <w:t>(</w:t>
            </w:r>
            <w:r w:rsidRPr="007B72DE">
              <w:rPr>
                <w:rFonts w:ascii="PT Astra Serif" w:hAnsi="PT Astra Serif" w:cs="Courier New"/>
                <w:i/>
                <w:sz w:val="16"/>
                <w:szCs w:val="16"/>
              </w:rPr>
              <w:t>фамилия, имя, отчество (последнее - при наличии)</w:t>
            </w:r>
          </w:p>
          <w:p w:rsidR="007B72DE" w:rsidRPr="007B72DE" w:rsidRDefault="007B72DE" w:rsidP="007B72DE">
            <w:pPr>
              <w:widowControl w:val="0"/>
              <w:autoSpaceDE w:val="0"/>
              <w:autoSpaceDN w:val="0"/>
              <w:rPr>
                <w:rFonts w:ascii="PT Astra Serif" w:hAnsi="PT Astra Serif"/>
                <w:sz w:val="28"/>
                <w:szCs w:val="28"/>
              </w:rPr>
            </w:pPr>
          </w:p>
        </w:tc>
      </w:tr>
      <w:tr w:rsidR="007B72DE" w:rsidRPr="007B72DE" w:rsidTr="007B72DE">
        <w:tc>
          <w:tcPr>
            <w:tcW w:w="3168" w:type="dxa"/>
            <w:shd w:val="clear" w:color="auto" w:fill="auto"/>
          </w:tcPr>
          <w:p w:rsidR="007B72DE" w:rsidRPr="007B72DE" w:rsidRDefault="007B72DE" w:rsidP="007B72DE">
            <w:pPr>
              <w:widowControl w:val="0"/>
              <w:autoSpaceDE w:val="0"/>
              <w:autoSpaceDN w:val="0"/>
              <w:jc w:val="center"/>
              <w:rPr>
                <w:rFonts w:ascii="PT Astra Serif" w:hAnsi="PT Astra Serif"/>
                <w:sz w:val="28"/>
                <w:szCs w:val="28"/>
              </w:rPr>
            </w:pPr>
          </w:p>
        </w:tc>
        <w:tc>
          <w:tcPr>
            <w:tcW w:w="6579" w:type="dxa"/>
            <w:shd w:val="clear" w:color="auto" w:fill="auto"/>
          </w:tcPr>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Почтовый адрес заявителя: ______________________</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_________________________________________________</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_________________________________________________</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_________________________________________________</w:t>
            </w:r>
          </w:p>
          <w:p w:rsidR="007B72DE" w:rsidRPr="007B72DE" w:rsidRDefault="007B72DE" w:rsidP="007B72DE">
            <w:pPr>
              <w:widowControl w:val="0"/>
              <w:autoSpaceDE w:val="0"/>
              <w:autoSpaceDN w:val="0"/>
              <w:jc w:val="center"/>
              <w:rPr>
                <w:rFonts w:ascii="PT Astra Serif" w:hAnsi="PT Astra Serif"/>
                <w:sz w:val="20"/>
                <w:szCs w:val="20"/>
              </w:rPr>
            </w:pPr>
          </w:p>
        </w:tc>
      </w:tr>
      <w:tr w:rsidR="007B72DE" w:rsidRPr="007B72DE" w:rsidTr="007B72DE">
        <w:trPr>
          <w:trHeight w:val="629"/>
        </w:trPr>
        <w:tc>
          <w:tcPr>
            <w:tcW w:w="3168" w:type="dxa"/>
            <w:shd w:val="clear" w:color="auto" w:fill="auto"/>
          </w:tcPr>
          <w:p w:rsidR="007B72DE" w:rsidRPr="007B72DE" w:rsidRDefault="007B72DE" w:rsidP="007B72DE">
            <w:pPr>
              <w:widowControl w:val="0"/>
              <w:autoSpaceDE w:val="0"/>
              <w:autoSpaceDN w:val="0"/>
              <w:jc w:val="center"/>
              <w:rPr>
                <w:rFonts w:ascii="PT Astra Serif" w:hAnsi="PT Astra Serif"/>
                <w:szCs w:val="28"/>
              </w:rPr>
            </w:pPr>
          </w:p>
        </w:tc>
        <w:tc>
          <w:tcPr>
            <w:tcW w:w="6579" w:type="dxa"/>
            <w:shd w:val="clear" w:color="auto" w:fill="auto"/>
          </w:tcPr>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Электронная почта заявителя_______________________</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Телефон заявителя________________________________</w:t>
            </w:r>
          </w:p>
          <w:p w:rsidR="007B72DE" w:rsidRPr="007B72DE" w:rsidRDefault="007B72DE" w:rsidP="007B72DE">
            <w:pPr>
              <w:widowControl w:val="0"/>
              <w:autoSpaceDE w:val="0"/>
              <w:autoSpaceDN w:val="0"/>
              <w:jc w:val="center"/>
              <w:rPr>
                <w:rFonts w:ascii="PT Astra Serif" w:hAnsi="PT Astra Serif"/>
                <w:szCs w:val="28"/>
              </w:rPr>
            </w:pPr>
          </w:p>
        </w:tc>
      </w:tr>
    </w:tbl>
    <w:p w:rsidR="007B72DE" w:rsidRPr="007B72DE" w:rsidRDefault="007B72DE" w:rsidP="007B72DE">
      <w:pPr>
        <w:widowControl w:val="0"/>
        <w:autoSpaceDE w:val="0"/>
        <w:autoSpaceDN w:val="0"/>
        <w:ind w:firstLine="709"/>
        <w:jc w:val="both"/>
        <w:rPr>
          <w:rFonts w:ascii="PT Astra Serif" w:hAnsi="PT Astra Serif" w:cs="&quot;Arial&quot;"/>
        </w:rPr>
      </w:pPr>
      <w:r w:rsidRPr="007B72DE">
        <w:rPr>
          <w:rFonts w:ascii="PT Astra Serif" w:hAnsi="PT Astra Serif" w:cs="Courier New"/>
        </w:rPr>
        <w:t xml:space="preserve">Прошу принять </w:t>
      </w:r>
      <w:proofErr w:type="spellStart"/>
      <w:r w:rsidRPr="007B72DE">
        <w:rPr>
          <w:rFonts w:ascii="PT Astra Serif" w:hAnsi="PT Astra Serif" w:cs="Courier New"/>
        </w:rPr>
        <w:t>безвомездно</w:t>
      </w:r>
      <w:proofErr w:type="spellEnd"/>
      <w:r w:rsidRPr="007B72DE">
        <w:rPr>
          <w:rFonts w:ascii="PT Astra Serif" w:hAnsi="PT Astra Serif" w:cs="Courier New"/>
        </w:rPr>
        <w:t xml:space="preserve"> в муниципальную собственность муниципального образования «</w:t>
      </w:r>
      <w:r w:rsidR="006B491C">
        <w:rPr>
          <w:rFonts w:ascii="PT Astra Serif" w:hAnsi="PT Astra Serif" w:cs="Courier New"/>
        </w:rPr>
        <w:t>Ульяновский</w:t>
      </w:r>
      <w:r w:rsidRPr="007B72DE">
        <w:rPr>
          <w:rFonts w:ascii="PT Astra Serif" w:hAnsi="PT Astra Serif" w:cs="Courier New"/>
        </w:rPr>
        <w:t xml:space="preserve"> район» следующие </w:t>
      </w:r>
      <w:r w:rsidRPr="007B72DE">
        <w:rPr>
          <w:rFonts w:ascii="PT Astra Serif" w:hAnsi="PT Astra Serif" w:cs="&quot;Arial&quot;"/>
        </w:rPr>
        <w:t xml:space="preserve">объекты движимого (недвижимого) имущества, относящиеся к имуществу общего пользования, расположенного в границах территории садоводства (огородничества): </w:t>
      </w:r>
    </w:p>
    <w:p w:rsidR="007B72DE" w:rsidRPr="007B72DE" w:rsidRDefault="007B72DE" w:rsidP="007B72DE">
      <w:pPr>
        <w:widowControl w:val="0"/>
        <w:autoSpaceDE w:val="0"/>
        <w:autoSpaceDN w:val="0"/>
        <w:jc w:val="both"/>
        <w:rPr>
          <w:rFonts w:ascii="PT Astra Serif" w:hAnsi="PT Astra Serif" w:cs="Courier New"/>
        </w:rPr>
      </w:pPr>
      <w:r w:rsidRPr="007B72DE">
        <w:rPr>
          <w:rFonts w:ascii="PT Astra Serif" w:hAnsi="PT Astra Serif" w:cs="&quot;Arial&quot;"/>
        </w:rPr>
        <w:t>_________________________________________________________________________________________________________________________________________________________.</w:t>
      </w:r>
    </w:p>
    <w:p w:rsidR="007B72DE" w:rsidRPr="007B72DE" w:rsidRDefault="007B72DE" w:rsidP="007B72DE">
      <w:pPr>
        <w:widowControl w:val="0"/>
        <w:autoSpaceDE w:val="0"/>
        <w:autoSpaceDN w:val="0"/>
        <w:jc w:val="center"/>
        <w:rPr>
          <w:rFonts w:ascii="PT Astra Serif" w:hAnsi="PT Astra Serif" w:cs="Courier New"/>
          <w:i/>
          <w:sz w:val="16"/>
          <w:szCs w:val="16"/>
        </w:rPr>
      </w:pPr>
      <w:r w:rsidRPr="007B72DE">
        <w:rPr>
          <w:rFonts w:ascii="PT Astra Serif" w:hAnsi="PT Astra Serif" w:cs="Courier New"/>
          <w:i/>
          <w:sz w:val="16"/>
          <w:szCs w:val="16"/>
        </w:rPr>
        <w:t xml:space="preserve">      (указать кадастровые номера объектов недвижимого имущества)</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Приложение: ________________________________________________________________________________</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________________________________________________________________________________</w:t>
      </w:r>
    </w:p>
    <w:p w:rsidR="007B72DE" w:rsidRPr="007B72DE" w:rsidRDefault="007B72DE" w:rsidP="007B72DE">
      <w:pPr>
        <w:ind w:firstLine="709"/>
        <w:jc w:val="both"/>
        <w:rPr>
          <w:rFonts w:ascii="PT Astra Serif" w:hAnsi="PT Astra Serif"/>
        </w:rPr>
      </w:pPr>
      <w:r w:rsidRPr="007B72DE">
        <w:rPr>
          <w:rFonts w:ascii="PT Astra Serif" w:hAnsi="PT Astra Serif"/>
        </w:rPr>
        <w:t>О готовности результата и (или) приглашении для получения результата прошу уведомить посредством:</w:t>
      </w:r>
    </w:p>
    <w:p w:rsidR="007B72DE" w:rsidRPr="007B72DE" w:rsidRDefault="007B72DE" w:rsidP="007B72DE">
      <w:pPr>
        <w:numPr>
          <w:ilvl w:val="0"/>
          <w:numId w:val="1"/>
        </w:numPr>
        <w:ind w:left="709"/>
        <w:contextualSpacing/>
        <w:rPr>
          <w:rFonts w:ascii="PT Astra Serif" w:eastAsia="Calibri" w:hAnsi="PT Astra Serif"/>
          <w:lang w:eastAsia="en-US"/>
        </w:rPr>
      </w:pPr>
      <w:r w:rsidRPr="007B72DE">
        <w:rPr>
          <w:rFonts w:ascii="PT Astra Serif" w:eastAsia="Calibri" w:hAnsi="PT Astra Serif"/>
          <w:lang w:eastAsia="en-US"/>
        </w:rPr>
        <w:t>телефонного звонка (по номеру, указанному в заявлении),</w:t>
      </w:r>
    </w:p>
    <w:p w:rsidR="007B72DE" w:rsidRPr="007B72DE" w:rsidRDefault="007B72DE" w:rsidP="007B72DE">
      <w:pPr>
        <w:numPr>
          <w:ilvl w:val="0"/>
          <w:numId w:val="1"/>
        </w:numPr>
        <w:ind w:left="709" w:hanging="11"/>
        <w:contextualSpacing/>
        <w:rPr>
          <w:rFonts w:ascii="PT Astra Serif" w:eastAsia="Calibri" w:hAnsi="PT Astra Serif"/>
          <w:lang w:eastAsia="en-US"/>
        </w:rPr>
      </w:pPr>
      <w:r w:rsidRPr="007B72DE">
        <w:rPr>
          <w:rFonts w:ascii="PT Astra Serif" w:eastAsia="Calibri" w:hAnsi="PT Astra Serif"/>
          <w:lang w:eastAsia="en-US"/>
        </w:rPr>
        <w:t>посредством почтовой связи.</w:t>
      </w:r>
    </w:p>
    <w:p w:rsidR="007B72DE" w:rsidRPr="007B72DE" w:rsidRDefault="007B72DE" w:rsidP="007B72DE">
      <w:pPr>
        <w:ind w:firstLine="709"/>
        <w:rPr>
          <w:rFonts w:ascii="PT Astra Serif" w:hAnsi="PT Astra Serif"/>
        </w:rPr>
      </w:pPr>
      <w:r w:rsidRPr="007B72DE">
        <w:rPr>
          <w:rFonts w:ascii="PT Astra Serif" w:hAnsi="PT Astra Serif"/>
        </w:rPr>
        <w:t xml:space="preserve">Результат предоставления муниципальной услуги желаю получить (нужное подчеркнуть): </w:t>
      </w:r>
    </w:p>
    <w:p w:rsidR="007B72DE" w:rsidRPr="007B72DE" w:rsidRDefault="007B72DE" w:rsidP="007B72DE">
      <w:pPr>
        <w:numPr>
          <w:ilvl w:val="0"/>
          <w:numId w:val="2"/>
        </w:numPr>
        <w:ind w:left="709" w:hanging="11"/>
        <w:contextualSpacing/>
        <w:rPr>
          <w:rFonts w:ascii="PT Astra Serif" w:eastAsia="Calibri" w:hAnsi="PT Astra Serif"/>
          <w:lang w:eastAsia="en-US"/>
        </w:rPr>
      </w:pPr>
      <w:r w:rsidRPr="007B72DE">
        <w:rPr>
          <w:rFonts w:ascii="PT Astra Serif" w:eastAsia="Calibri" w:hAnsi="PT Astra Serif"/>
          <w:lang w:eastAsia="en-US"/>
        </w:rPr>
        <w:t>в Администрации муниципального образования «</w:t>
      </w:r>
      <w:r w:rsidR="006B491C">
        <w:rPr>
          <w:rFonts w:ascii="PT Astra Serif" w:eastAsia="Calibri" w:hAnsi="PT Astra Serif"/>
          <w:lang w:eastAsia="en-US"/>
        </w:rPr>
        <w:t>Ульяновский</w:t>
      </w:r>
      <w:r w:rsidRPr="007B72DE">
        <w:rPr>
          <w:rFonts w:ascii="PT Astra Serif" w:eastAsia="Calibri" w:hAnsi="PT Astra Serif"/>
          <w:lang w:eastAsia="en-US"/>
        </w:rPr>
        <w:t xml:space="preserve"> район», </w:t>
      </w:r>
    </w:p>
    <w:p w:rsidR="007B72DE" w:rsidRPr="007B72DE" w:rsidRDefault="007B72DE" w:rsidP="007B72DE">
      <w:pPr>
        <w:numPr>
          <w:ilvl w:val="0"/>
          <w:numId w:val="2"/>
        </w:numPr>
        <w:ind w:left="709" w:hanging="11"/>
        <w:contextualSpacing/>
        <w:rPr>
          <w:rFonts w:ascii="PT Astra Serif" w:eastAsia="Calibri" w:hAnsi="PT Astra Serif"/>
          <w:lang w:eastAsia="en-US"/>
        </w:rPr>
      </w:pPr>
      <w:r w:rsidRPr="007B72DE">
        <w:rPr>
          <w:rFonts w:ascii="PT Astra Serif" w:eastAsia="Calibri" w:hAnsi="PT Astra Serif"/>
          <w:lang w:eastAsia="en-US"/>
        </w:rPr>
        <w:t xml:space="preserve">посредством почтовой связи, </w:t>
      </w:r>
    </w:p>
    <w:p w:rsidR="007B72DE" w:rsidRPr="007B72DE" w:rsidRDefault="007B72DE" w:rsidP="007B72DE">
      <w:pPr>
        <w:numPr>
          <w:ilvl w:val="0"/>
          <w:numId w:val="2"/>
        </w:numPr>
        <w:ind w:left="709" w:hanging="11"/>
        <w:contextualSpacing/>
        <w:jc w:val="both"/>
        <w:rPr>
          <w:rFonts w:ascii="PT Astra Serif" w:eastAsia="Calibri" w:hAnsi="PT Astra Serif"/>
          <w:lang w:eastAsia="en-US"/>
        </w:rPr>
      </w:pPr>
      <w:r w:rsidRPr="007B72DE">
        <w:rPr>
          <w:rFonts w:ascii="PT Astra Serif" w:eastAsia="Calibri" w:hAnsi="PT Astra Serif"/>
          <w:lang w:eastAsia="en-US"/>
        </w:rPr>
        <w:t xml:space="preserve">в </w:t>
      </w:r>
      <w:r w:rsidRPr="007B72DE">
        <w:rPr>
          <w:rFonts w:ascii="PT Astra Serif" w:hAnsi="PT Astra Serif"/>
        </w:rPr>
        <w:t>ОГКУ «Правительство для граждан» (в случае подачи заявления через многофункциональный центр).</w:t>
      </w:r>
    </w:p>
    <w:p w:rsidR="007B72DE" w:rsidRPr="007B72DE" w:rsidRDefault="007B72DE" w:rsidP="007B72DE">
      <w:pPr>
        <w:widowControl w:val="0"/>
        <w:autoSpaceDE w:val="0"/>
        <w:autoSpaceDN w:val="0"/>
        <w:jc w:val="both"/>
        <w:rPr>
          <w:rFonts w:ascii="PT Astra Serif" w:hAnsi="PT Astra Serif"/>
          <w:szCs w:val="28"/>
        </w:rPr>
      </w:pPr>
      <w:r w:rsidRPr="007B72DE">
        <w:rPr>
          <w:rFonts w:ascii="PT Astra Serif" w:hAnsi="PT Astra Serif"/>
          <w:szCs w:val="28"/>
        </w:rPr>
        <w:t xml:space="preserve">Заявители: ______________________________________________________________________  </w:t>
      </w:r>
    </w:p>
    <w:p w:rsidR="007B72DE" w:rsidRPr="007B72DE" w:rsidRDefault="007B72DE" w:rsidP="007B72DE">
      <w:pPr>
        <w:widowControl w:val="0"/>
        <w:autoSpaceDE w:val="0"/>
        <w:autoSpaceDN w:val="0"/>
        <w:jc w:val="center"/>
        <w:rPr>
          <w:rFonts w:ascii="PT Astra Serif" w:hAnsi="PT Astra Serif"/>
          <w:i/>
          <w:sz w:val="16"/>
          <w:szCs w:val="20"/>
        </w:rPr>
      </w:pPr>
      <w:r w:rsidRPr="007B72DE">
        <w:rPr>
          <w:rFonts w:ascii="PT Astra Serif" w:hAnsi="PT Astra Serif"/>
          <w:i/>
          <w:sz w:val="16"/>
          <w:szCs w:val="20"/>
        </w:rPr>
        <w:t xml:space="preserve">       (Ф.И.О. (последнее – при наличии)) (подпись)</w:t>
      </w:r>
    </w:p>
    <w:p w:rsidR="007B72DE" w:rsidRPr="007B72DE" w:rsidRDefault="007B72DE" w:rsidP="007B72DE">
      <w:pPr>
        <w:widowControl w:val="0"/>
        <w:autoSpaceDE w:val="0"/>
        <w:autoSpaceDN w:val="0"/>
        <w:adjustRightInd w:val="0"/>
        <w:outlineLvl w:val="1"/>
        <w:rPr>
          <w:rFonts w:ascii="PT Astra Serif" w:hAnsi="PT Astra Serif"/>
          <w:sz w:val="28"/>
          <w:szCs w:val="28"/>
        </w:rPr>
      </w:pPr>
      <w:r w:rsidRPr="007B72DE">
        <w:rPr>
          <w:rFonts w:ascii="PT Astra Serif" w:hAnsi="PT Astra Serif"/>
          <w:sz w:val="28"/>
          <w:szCs w:val="28"/>
        </w:rPr>
        <w:t>«__</w:t>
      </w:r>
      <w:proofErr w:type="gramStart"/>
      <w:r w:rsidRPr="007B72DE">
        <w:rPr>
          <w:rFonts w:ascii="PT Astra Serif" w:hAnsi="PT Astra Serif"/>
          <w:sz w:val="28"/>
          <w:szCs w:val="28"/>
        </w:rPr>
        <w:t>_»_</w:t>
      </w:r>
      <w:proofErr w:type="gramEnd"/>
      <w:r w:rsidRPr="007B72DE">
        <w:rPr>
          <w:rFonts w:ascii="PT Astra Serif" w:hAnsi="PT Astra Serif"/>
          <w:sz w:val="28"/>
          <w:szCs w:val="28"/>
        </w:rPr>
        <w:t xml:space="preserve">__________ 20__ г.                                                              М.П. </w:t>
      </w:r>
      <w:r w:rsidRPr="007B72DE">
        <w:rPr>
          <w:rFonts w:ascii="PT Astra Serif" w:hAnsi="PT Astra Serif"/>
          <w:sz w:val="20"/>
          <w:szCs w:val="20"/>
        </w:rPr>
        <w:t xml:space="preserve">(при наличии) </w:t>
      </w:r>
      <w:r w:rsidRPr="007B72DE">
        <w:rPr>
          <w:rFonts w:ascii="PT Astra Serif" w:hAnsi="PT Astra Serif"/>
          <w:sz w:val="28"/>
          <w:szCs w:val="28"/>
        </w:rPr>
        <w:t xml:space="preserve">  </w:t>
      </w:r>
    </w:p>
    <w:p w:rsidR="007B72DE" w:rsidRPr="007B72DE" w:rsidRDefault="007B72DE" w:rsidP="007B72DE">
      <w:pPr>
        <w:widowControl w:val="0"/>
        <w:autoSpaceDE w:val="0"/>
        <w:autoSpaceDN w:val="0"/>
        <w:adjustRightInd w:val="0"/>
        <w:outlineLvl w:val="1"/>
        <w:rPr>
          <w:rFonts w:ascii="PT Astra Serif" w:hAnsi="PT Astra Serif"/>
          <w:sz w:val="28"/>
          <w:szCs w:val="28"/>
        </w:rPr>
      </w:pPr>
    </w:p>
    <w:p w:rsidR="007B72DE" w:rsidRPr="007B72DE" w:rsidRDefault="007B72DE" w:rsidP="007B72DE">
      <w:pPr>
        <w:widowControl w:val="0"/>
        <w:autoSpaceDE w:val="0"/>
        <w:autoSpaceDN w:val="0"/>
        <w:adjustRightInd w:val="0"/>
        <w:jc w:val="right"/>
        <w:outlineLvl w:val="1"/>
        <w:rPr>
          <w:rFonts w:ascii="PT Astra Serif" w:hAnsi="PT Astra Serif"/>
          <w:bCs/>
          <w:szCs w:val="28"/>
        </w:rPr>
        <w:sectPr w:rsidR="007B72DE" w:rsidRPr="007B72DE" w:rsidSect="007B72DE">
          <w:footnotePr>
            <w:numRestart w:val="eachPage"/>
          </w:footnotePr>
          <w:pgSz w:w="11906" w:h="16838"/>
          <w:pgMar w:top="1134" w:right="566" w:bottom="1134" w:left="1701" w:header="709" w:footer="709" w:gutter="0"/>
          <w:pgNumType w:start="1"/>
          <w:cols w:space="708"/>
          <w:titlePg/>
          <w:docGrid w:linePitch="326"/>
        </w:sect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7B72DE">
        <w:trPr>
          <w:tblCellSpacing w:w="0" w:type="dxa"/>
        </w:trPr>
        <w:tc>
          <w:tcPr>
            <w:tcW w:w="4155" w:type="dxa"/>
            <w:tcMar>
              <w:top w:w="0" w:type="dxa"/>
              <w:left w:w="0" w:type="dxa"/>
              <w:bottom w:w="0" w:type="dxa"/>
              <w:right w:w="0" w:type="dxa"/>
            </w:tcMar>
            <w:hideMark/>
          </w:tcPr>
          <w:p w:rsidR="007B72DE" w:rsidRPr="007B72DE" w:rsidRDefault="007B72DE" w:rsidP="007B72DE">
            <w:pPr>
              <w:rPr>
                <w:sz w:val="20"/>
                <w:szCs w:val="20"/>
              </w:rPr>
            </w:pPr>
          </w:p>
        </w:tc>
        <w:tc>
          <w:tcPr>
            <w:tcW w:w="5280" w:type="dxa"/>
            <w:tcMar>
              <w:top w:w="0" w:type="dxa"/>
              <w:left w:w="0" w:type="dxa"/>
              <w:bottom w:w="0" w:type="dxa"/>
              <w:right w:w="0" w:type="dxa"/>
            </w:tcMar>
          </w:tcPr>
          <w:p w:rsidR="006B491C" w:rsidRDefault="006B491C" w:rsidP="006B491C">
            <w:pPr>
              <w:jc w:val="right"/>
              <w:rPr>
                <w:color w:val="000000"/>
              </w:rPr>
            </w:pPr>
            <w:r w:rsidRPr="006B491C">
              <w:rPr>
                <w:color w:val="000000"/>
              </w:rPr>
              <w:t>Приложение № 3</w:t>
            </w:r>
          </w:p>
          <w:p w:rsidR="007B72DE" w:rsidRPr="007B72DE" w:rsidRDefault="007B72DE" w:rsidP="006B491C">
            <w:pPr>
              <w:jc w:val="right"/>
              <w:rPr>
                <w:color w:val="000000"/>
              </w:rPr>
            </w:pPr>
            <w:r w:rsidRPr="007B72DE">
              <w:rPr>
                <w:color w:val="000000"/>
              </w:rPr>
              <w:t xml:space="preserve">к административному регламенту </w:t>
            </w:r>
          </w:p>
          <w:p w:rsidR="007B72DE" w:rsidRPr="007B72DE" w:rsidRDefault="007B72DE" w:rsidP="007B72DE">
            <w:pPr>
              <w:jc w:val="center"/>
              <w:rPr>
                <w:color w:val="000000"/>
              </w:rPr>
            </w:pPr>
          </w:p>
          <w:p w:rsidR="007B72DE" w:rsidRPr="007B72DE" w:rsidRDefault="007B72DE" w:rsidP="007B72DE">
            <w:pPr>
              <w:suppressAutoHyphens/>
              <w:jc w:val="center"/>
              <w:rPr>
                <w:color w:val="000000"/>
                <w:lang w:eastAsia="zh-CN"/>
              </w:rPr>
            </w:pPr>
          </w:p>
        </w:tc>
      </w:tr>
    </w:tbl>
    <w:p w:rsidR="007B72DE" w:rsidRPr="007B72DE" w:rsidRDefault="007B72DE" w:rsidP="007B72DE">
      <w:pPr>
        <w:ind w:right="-108"/>
        <w:rPr>
          <w:rFonts w:ascii="PT Astra Serif" w:hAnsi="PT Astra Serif"/>
          <w:sz w:val="26"/>
          <w:szCs w:val="26"/>
        </w:rPr>
      </w:pPr>
    </w:p>
    <w:p w:rsidR="007B72DE" w:rsidRPr="007B72DE" w:rsidRDefault="007B72DE" w:rsidP="007B72DE">
      <w:pPr>
        <w:ind w:right="-108"/>
        <w:jc w:val="center"/>
        <w:rPr>
          <w:rFonts w:ascii="PT Astra Serif" w:hAnsi="PT Astra Serif"/>
          <w:sz w:val="26"/>
          <w:szCs w:val="26"/>
        </w:rPr>
      </w:pPr>
    </w:p>
    <w:p w:rsidR="007B72DE" w:rsidRPr="007B72DE" w:rsidRDefault="007B72DE" w:rsidP="007B72DE">
      <w:pPr>
        <w:ind w:right="-108"/>
        <w:jc w:val="center"/>
        <w:rPr>
          <w:rFonts w:ascii="PT Astra Serif" w:hAnsi="PT Astra Serif"/>
          <w:sz w:val="26"/>
          <w:szCs w:val="26"/>
        </w:rPr>
      </w:pPr>
      <w:r w:rsidRPr="007B72DE">
        <w:rPr>
          <w:rFonts w:ascii="PT Astra Serif" w:hAnsi="PT Astra Serif"/>
          <w:sz w:val="26"/>
          <w:szCs w:val="26"/>
        </w:rPr>
        <w:t>ПОСТАНОВЛЕНИЕ</w:t>
      </w:r>
    </w:p>
    <w:p w:rsidR="007B72DE" w:rsidRPr="007B72DE" w:rsidRDefault="007B72DE" w:rsidP="007B72DE">
      <w:pPr>
        <w:ind w:right="-108"/>
        <w:jc w:val="center"/>
        <w:rPr>
          <w:rFonts w:ascii="PT Astra Serif" w:hAnsi="PT Astra Serif"/>
          <w:sz w:val="26"/>
          <w:szCs w:val="26"/>
        </w:rPr>
      </w:pPr>
    </w:p>
    <w:p w:rsidR="007B72DE" w:rsidRPr="007B72DE" w:rsidRDefault="007B72DE" w:rsidP="007B72DE">
      <w:pPr>
        <w:tabs>
          <w:tab w:val="left" w:pos="8175"/>
        </w:tabs>
        <w:ind w:right="-108"/>
        <w:rPr>
          <w:rFonts w:ascii="PT Astra Serif" w:hAnsi="PT Astra Serif"/>
          <w:sz w:val="26"/>
          <w:szCs w:val="26"/>
        </w:rPr>
      </w:pPr>
      <w:r w:rsidRPr="007B72DE">
        <w:rPr>
          <w:rFonts w:ascii="PT Astra Serif" w:hAnsi="PT Astra Serif"/>
          <w:sz w:val="26"/>
          <w:szCs w:val="26"/>
        </w:rPr>
        <w:t>___________________</w:t>
      </w:r>
      <w:r w:rsidRPr="007B72DE">
        <w:rPr>
          <w:rFonts w:ascii="PT Astra Serif" w:hAnsi="PT Astra Serif"/>
          <w:sz w:val="26"/>
          <w:szCs w:val="26"/>
        </w:rPr>
        <w:tab/>
        <w:t>№ ______</w:t>
      </w:r>
    </w:p>
    <w:p w:rsidR="007B72DE" w:rsidRPr="007B72DE" w:rsidRDefault="007B72DE" w:rsidP="007B72DE">
      <w:pPr>
        <w:ind w:right="-108"/>
        <w:rPr>
          <w:rFonts w:ascii="PT Astra Serif" w:hAnsi="PT Astra Serif"/>
          <w:sz w:val="26"/>
          <w:szCs w:val="26"/>
        </w:rPr>
      </w:pPr>
    </w:p>
    <w:p w:rsidR="007B72DE" w:rsidRPr="007B72DE" w:rsidRDefault="007B72DE" w:rsidP="007B72DE">
      <w:pPr>
        <w:ind w:right="4898"/>
        <w:jc w:val="both"/>
        <w:rPr>
          <w:rFonts w:ascii="PT Astra Serif" w:hAnsi="PT Astra Serif"/>
        </w:rPr>
      </w:pPr>
      <w:r w:rsidRPr="007B72DE">
        <w:rPr>
          <w:rFonts w:ascii="PT Astra Serif" w:hAnsi="PT Astra Serif"/>
        </w:rPr>
        <w:t xml:space="preserve">О принятии имущества общего пользования, </w:t>
      </w:r>
      <w:r w:rsidRPr="007B72DE">
        <w:rPr>
          <w:rFonts w:ascii="PT Astra Serif" w:hAnsi="PT Astra Serif" w:cs="&quot;Arial&quot;"/>
        </w:rPr>
        <w:t>расположенного в границах территории садоводства (огородничества), в муниципальную собственность</w:t>
      </w:r>
    </w:p>
    <w:p w:rsidR="007B72DE" w:rsidRPr="007B72DE" w:rsidRDefault="007B72DE" w:rsidP="007B72DE">
      <w:pPr>
        <w:jc w:val="both"/>
        <w:rPr>
          <w:rFonts w:ascii="PT Astra Serif" w:hAnsi="PT Astra Serif"/>
        </w:rPr>
      </w:pPr>
    </w:p>
    <w:p w:rsidR="007B72DE" w:rsidRPr="007B72DE" w:rsidRDefault="007B72DE" w:rsidP="007B72DE">
      <w:pPr>
        <w:ind w:firstLine="709"/>
        <w:jc w:val="both"/>
        <w:rPr>
          <w:rFonts w:ascii="PT Astra Serif" w:hAnsi="PT Astra Serif"/>
          <w:szCs w:val="26"/>
        </w:rPr>
      </w:pPr>
      <w:r w:rsidRPr="007B72DE">
        <w:rPr>
          <w:rFonts w:ascii="PT Astra Serif" w:hAnsi="PT Astra Serif"/>
        </w:rPr>
        <w:t xml:space="preserve">В соответствии с Федеральным законом от 06.10.2003 № 131-ФЗ «Об общих принципах организации местного самоуправления в Российской Федерации», пунктом 6 части 3 статьи 26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Законом Ульяновской области от 26.03.2018 № 20-ЗО «О порядке безвозмездного приобретения имущества общего пользования, расположенного в границах территории садоводства или огородничества, в государственную собственность Ульяновской области или муниципальную собственность муниципальных образований Ульяновской области», </w:t>
      </w:r>
      <w:r w:rsidRPr="007B72DE">
        <w:rPr>
          <w:rFonts w:ascii="PT Astra Serif" w:hAnsi="PT Astra Serif"/>
          <w:szCs w:val="26"/>
        </w:rPr>
        <w:t xml:space="preserve">на основании заявления     ______________________________________________ от _______________ № ___________ </w:t>
      </w:r>
    </w:p>
    <w:p w:rsidR="007B72DE" w:rsidRPr="007B72DE" w:rsidRDefault="007B72DE" w:rsidP="007B72DE">
      <w:pPr>
        <w:rPr>
          <w:rFonts w:ascii="PT Astra Serif" w:hAnsi="PT Astra Serif"/>
          <w:i/>
          <w:sz w:val="16"/>
          <w:szCs w:val="20"/>
        </w:rPr>
      </w:pPr>
      <w:r w:rsidRPr="007B72DE">
        <w:rPr>
          <w:rFonts w:ascii="PT Astra Serif" w:hAnsi="PT Astra Serif"/>
          <w:i/>
          <w:sz w:val="16"/>
          <w:szCs w:val="20"/>
        </w:rPr>
        <w:t>(Ф.И.О (последнее - при наличии) заявителей/наименование юридического лица)</w:t>
      </w:r>
    </w:p>
    <w:p w:rsidR="007B72DE" w:rsidRPr="007B72DE" w:rsidRDefault="007B72DE" w:rsidP="007B72DE">
      <w:pPr>
        <w:jc w:val="both"/>
        <w:rPr>
          <w:rFonts w:ascii="PT Astra Serif" w:hAnsi="PT Astra Serif"/>
          <w:szCs w:val="26"/>
        </w:rPr>
      </w:pPr>
      <w:r w:rsidRPr="007B72DE">
        <w:rPr>
          <w:rFonts w:ascii="PT Astra Serif" w:hAnsi="PT Astra Serif"/>
        </w:rPr>
        <w:t>Администрация муниципального образования «</w:t>
      </w:r>
      <w:r w:rsidR="006B491C">
        <w:rPr>
          <w:rFonts w:ascii="PT Astra Serif" w:hAnsi="PT Astra Serif"/>
        </w:rPr>
        <w:t>Ульяновский</w:t>
      </w:r>
      <w:r w:rsidRPr="007B72DE">
        <w:rPr>
          <w:rFonts w:ascii="PT Astra Serif" w:hAnsi="PT Astra Serif"/>
        </w:rPr>
        <w:t xml:space="preserve"> район</w:t>
      </w:r>
      <w:r w:rsidRPr="007B72DE">
        <w:rPr>
          <w:rFonts w:ascii="PT Astra Serif" w:hAnsi="PT Astra Serif"/>
          <w:szCs w:val="26"/>
        </w:rPr>
        <w:t xml:space="preserve">» </w:t>
      </w:r>
      <w:r w:rsidRPr="007B72DE">
        <w:rPr>
          <w:rFonts w:ascii="PT Astra Serif" w:hAnsi="PT Astra Serif"/>
          <w:spacing w:val="40"/>
          <w:szCs w:val="26"/>
        </w:rPr>
        <w:t>постановляет</w:t>
      </w:r>
      <w:r w:rsidRPr="007B72DE">
        <w:rPr>
          <w:rFonts w:ascii="PT Astra Serif" w:hAnsi="PT Astra Serif"/>
          <w:szCs w:val="26"/>
        </w:rPr>
        <w:t>:</w:t>
      </w:r>
    </w:p>
    <w:p w:rsidR="007B72DE" w:rsidRPr="007B72DE" w:rsidRDefault="007B72DE" w:rsidP="007B72DE">
      <w:pPr>
        <w:jc w:val="both"/>
        <w:rPr>
          <w:rFonts w:ascii="PT Astra Serif" w:hAnsi="PT Astra Serif"/>
          <w:sz w:val="20"/>
          <w:szCs w:val="20"/>
        </w:rPr>
      </w:pPr>
    </w:p>
    <w:p w:rsidR="007B72DE" w:rsidRPr="007B72DE" w:rsidRDefault="007B72DE" w:rsidP="007B72DE">
      <w:pPr>
        <w:ind w:firstLineChars="321" w:firstLine="770"/>
        <w:jc w:val="both"/>
        <w:rPr>
          <w:rFonts w:ascii="PT Astra Serif" w:hAnsi="PT Astra Serif" w:cs="&quot;Arial&quot;"/>
        </w:rPr>
      </w:pPr>
      <w:r w:rsidRPr="007B72DE">
        <w:rPr>
          <w:rFonts w:ascii="PT Astra Serif" w:hAnsi="PT Astra Serif"/>
        </w:rPr>
        <w:t>1. Принять безвозмездно в муниципальную собственность муниципального образования «</w:t>
      </w:r>
      <w:r w:rsidR="006B491C">
        <w:rPr>
          <w:rFonts w:ascii="PT Astra Serif" w:hAnsi="PT Astra Serif"/>
        </w:rPr>
        <w:t xml:space="preserve">Ульяновский </w:t>
      </w:r>
      <w:r w:rsidRPr="007B72DE">
        <w:rPr>
          <w:rFonts w:ascii="PT Astra Serif" w:hAnsi="PT Astra Serif"/>
        </w:rPr>
        <w:t>район</w:t>
      </w:r>
      <w:r w:rsidRPr="007B72DE">
        <w:rPr>
          <w:rFonts w:ascii="PT Astra Serif" w:hAnsi="PT Astra Serif"/>
          <w:szCs w:val="26"/>
        </w:rPr>
        <w:t xml:space="preserve">» следующие объекты движимого (недвижимого) имущества, </w:t>
      </w:r>
      <w:r w:rsidRPr="007B72DE">
        <w:rPr>
          <w:rFonts w:ascii="PT Astra Serif" w:hAnsi="PT Astra Serif" w:cs="&quot;Arial&quot;"/>
        </w:rPr>
        <w:t>относящиеся к имуществу общего пользования,</w:t>
      </w:r>
      <w:r w:rsidRPr="007B72DE">
        <w:rPr>
          <w:rFonts w:ascii="PT Astra Serif" w:hAnsi="PT Astra Serif"/>
          <w:szCs w:val="26"/>
        </w:rPr>
        <w:t xml:space="preserve"> расположенные в границах </w:t>
      </w:r>
      <w:r w:rsidRPr="007B72DE">
        <w:rPr>
          <w:rFonts w:ascii="PT Astra Serif" w:hAnsi="PT Astra Serif" w:cs="&quot;Arial&quot;"/>
        </w:rPr>
        <w:t>садоводческого (огороднического) некоммерческого товарищества ____________________</w:t>
      </w:r>
    </w:p>
    <w:p w:rsidR="007B72DE" w:rsidRPr="007B72DE" w:rsidRDefault="007B72DE" w:rsidP="007B72DE">
      <w:pPr>
        <w:jc w:val="both"/>
        <w:rPr>
          <w:rFonts w:ascii="PT Astra Serif" w:hAnsi="PT Astra Serif" w:cs="&quot;Arial&quot;"/>
          <w:sz w:val="20"/>
          <w:szCs w:val="20"/>
        </w:rPr>
      </w:pPr>
      <w:r w:rsidRPr="007B72DE">
        <w:rPr>
          <w:rFonts w:ascii="PT Astra Serif" w:hAnsi="PT Astra Serif" w:cs="&quot;Arial&quot;"/>
        </w:rPr>
        <w:t xml:space="preserve">     </w:t>
      </w:r>
      <w:r w:rsidRPr="007B72DE">
        <w:rPr>
          <w:rFonts w:ascii="PT Astra Serif" w:hAnsi="PT Astra Serif" w:cs="&quot;Arial&quot;"/>
          <w:sz w:val="16"/>
          <w:szCs w:val="20"/>
        </w:rPr>
        <w:t>(</w:t>
      </w:r>
      <w:r w:rsidRPr="007B72DE">
        <w:rPr>
          <w:rFonts w:ascii="PT Astra Serif" w:hAnsi="PT Astra Serif" w:cs="&quot;Arial&quot;"/>
          <w:i/>
          <w:sz w:val="16"/>
          <w:szCs w:val="20"/>
        </w:rPr>
        <w:t>указать наименование)</w:t>
      </w:r>
      <w:r w:rsidRPr="007B72DE">
        <w:rPr>
          <w:rFonts w:ascii="PT Astra Serif" w:hAnsi="PT Astra Serif" w:cs="&quot;Arial&quot;"/>
          <w:sz w:val="20"/>
          <w:szCs w:val="20"/>
        </w:rPr>
        <w:t>:</w:t>
      </w:r>
    </w:p>
    <w:p w:rsidR="007B72DE" w:rsidRPr="007B72DE" w:rsidRDefault="007B72DE" w:rsidP="007B72DE">
      <w:pPr>
        <w:ind w:firstLine="709"/>
        <w:jc w:val="both"/>
        <w:rPr>
          <w:rFonts w:ascii="PT Astra Serif" w:hAnsi="PT Astra Serif"/>
        </w:rPr>
      </w:pPr>
      <w:r w:rsidRPr="007B72DE">
        <w:rPr>
          <w:rFonts w:ascii="PT Astra Serif" w:hAnsi="PT Astra Serif"/>
        </w:rPr>
        <w:t>1) _________________________________________;</w:t>
      </w:r>
    </w:p>
    <w:p w:rsidR="007B72DE" w:rsidRPr="007B72DE" w:rsidRDefault="007B72DE" w:rsidP="007B72DE">
      <w:pPr>
        <w:ind w:firstLine="709"/>
        <w:jc w:val="both"/>
        <w:rPr>
          <w:rFonts w:ascii="PT Astra Serif" w:hAnsi="PT Astra Serif"/>
        </w:rPr>
      </w:pPr>
      <w:r w:rsidRPr="007B72DE">
        <w:rPr>
          <w:rFonts w:ascii="PT Astra Serif" w:hAnsi="PT Astra Serif"/>
        </w:rPr>
        <w:t>2) _________________________________________;</w:t>
      </w:r>
    </w:p>
    <w:p w:rsidR="007B72DE" w:rsidRPr="007B72DE" w:rsidRDefault="007B72DE" w:rsidP="007B72DE">
      <w:pPr>
        <w:ind w:firstLine="709"/>
        <w:jc w:val="both"/>
        <w:rPr>
          <w:rFonts w:ascii="PT Astra Serif" w:hAnsi="PT Astra Serif"/>
        </w:rPr>
      </w:pPr>
      <w:r w:rsidRPr="007B72DE">
        <w:rPr>
          <w:rFonts w:ascii="PT Astra Serif" w:hAnsi="PT Astra Serif"/>
        </w:rPr>
        <w:t>3) _________________________________________;</w:t>
      </w:r>
    </w:p>
    <w:p w:rsidR="007B72DE" w:rsidRPr="007B72DE" w:rsidRDefault="007B72DE" w:rsidP="007B72DE">
      <w:pPr>
        <w:ind w:firstLine="709"/>
        <w:jc w:val="both"/>
        <w:rPr>
          <w:rFonts w:ascii="PT Astra Serif" w:hAnsi="PT Astra Serif"/>
        </w:rPr>
      </w:pPr>
      <w:r w:rsidRPr="007B72DE">
        <w:rPr>
          <w:rFonts w:ascii="PT Astra Serif" w:hAnsi="PT Astra Serif"/>
        </w:rPr>
        <w:t>4) _________________________________________.</w:t>
      </w:r>
    </w:p>
    <w:p w:rsidR="007B72DE" w:rsidRPr="007B72DE" w:rsidRDefault="007B72DE" w:rsidP="007B72DE">
      <w:pPr>
        <w:ind w:firstLine="709"/>
        <w:jc w:val="both"/>
        <w:rPr>
          <w:rFonts w:ascii="PT Astra Serif" w:hAnsi="PT Astra Serif"/>
        </w:rPr>
      </w:pPr>
      <w:r w:rsidRPr="007B72DE">
        <w:rPr>
          <w:rFonts w:ascii="PT Astra Serif" w:hAnsi="PT Astra Serif"/>
        </w:rPr>
        <w:t xml:space="preserve">2. _________________________________ в течение __________ рабочих дней со дня </w:t>
      </w:r>
    </w:p>
    <w:p w:rsidR="007B72DE" w:rsidRPr="007B72DE" w:rsidRDefault="007B72DE" w:rsidP="007B72DE">
      <w:pPr>
        <w:ind w:firstLine="709"/>
        <w:jc w:val="both"/>
        <w:rPr>
          <w:rFonts w:ascii="PT Astra Serif" w:hAnsi="PT Astra Serif"/>
          <w:i/>
          <w:iCs/>
          <w:sz w:val="16"/>
          <w:szCs w:val="20"/>
        </w:rPr>
      </w:pPr>
      <w:r w:rsidRPr="007B72DE">
        <w:rPr>
          <w:rFonts w:ascii="PT Astra Serif" w:hAnsi="PT Astra Serif"/>
          <w:i/>
          <w:iCs/>
          <w:sz w:val="20"/>
        </w:rPr>
        <w:t xml:space="preserve">       (</w:t>
      </w:r>
      <w:r w:rsidRPr="007B72DE">
        <w:rPr>
          <w:rFonts w:ascii="PT Astra Serif" w:hAnsi="PT Astra Serif"/>
          <w:i/>
          <w:iCs/>
          <w:sz w:val="16"/>
          <w:szCs w:val="20"/>
        </w:rPr>
        <w:t xml:space="preserve">наименование отраслевого (функционального) </w:t>
      </w:r>
      <w:proofErr w:type="gramStart"/>
      <w:r w:rsidRPr="007B72DE">
        <w:rPr>
          <w:rFonts w:ascii="PT Astra Serif" w:hAnsi="PT Astra Serif"/>
          <w:i/>
          <w:iCs/>
          <w:sz w:val="16"/>
          <w:szCs w:val="20"/>
        </w:rPr>
        <w:t xml:space="preserve">органа) </w:t>
      </w:r>
      <w:r w:rsidRPr="007B72DE">
        <w:rPr>
          <w:rFonts w:ascii="PT Astra Serif" w:hAnsi="PT Astra Serif"/>
          <w:sz w:val="20"/>
          <w:szCs w:val="20"/>
        </w:rPr>
        <w:t xml:space="preserve">  </w:t>
      </w:r>
      <w:proofErr w:type="gramEnd"/>
      <w:r w:rsidRPr="007B72DE">
        <w:rPr>
          <w:rFonts w:ascii="PT Astra Serif" w:hAnsi="PT Astra Serif"/>
          <w:sz w:val="20"/>
          <w:szCs w:val="20"/>
        </w:rPr>
        <w:t xml:space="preserve">                      </w:t>
      </w:r>
      <w:r w:rsidRPr="007B72DE">
        <w:rPr>
          <w:rFonts w:ascii="PT Astra Serif" w:hAnsi="PT Astra Serif"/>
          <w:i/>
          <w:iCs/>
          <w:sz w:val="16"/>
          <w:szCs w:val="20"/>
        </w:rPr>
        <w:t>(указать срок)</w:t>
      </w:r>
    </w:p>
    <w:p w:rsidR="007B72DE" w:rsidRPr="007B72DE" w:rsidRDefault="007B72DE" w:rsidP="007B72DE">
      <w:pPr>
        <w:jc w:val="both"/>
        <w:rPr>
          <w:rFonts w:ascii="PT Astra Serif" w:hAnsi="PT Astra Serif"/>
        </w:rPr>
      </w:pPr>
      <w:r w:rsidRPr="007B72DE">
        <w:rPr>
          <w:rFonts w:ascii="PT Astra Serif" w:hAnsi="PT Astra Serif"/>
        </w:rPr>
        <w:t>принятия настоящего постановления направить для регистрации документы в Управление Федеральной службы государственной регистрации, кадастра и картографии по Ульяновской области для государственной регистрации права муниципальной собственности.</w:t>
      </w:r>
    </w:p>
    <w:p w:rsidR="007B72DE" w:rsidRPr="007B72DE" w:rsidRDefault="007B72DE" w:rsidP="007B72DE">
      <w:pPr>
        <w:widowControl w:val="0"/>
        <w:autoSpaceDE w:val="0"/>
        <w:autoSpaceDN w:val="0"/>
        <w:adjustRightInd w:val="0"/>
        <w:outlineLvl w:val="1"/>
        <w:rPr>
          <w:rFonts w:ascii="PT Astra Serif" w:hAnsi="PT Astra Serif"/>
        </w:rPr>
      </w:pPr>
    </w:p>
    <w:p w:rsidR="007B72DE" w:rsidRPr="007B72DE" w:rsidRDefault="007B72DE" w:rsidP="007B72DE">
      <w:pPr>
        <w:widowControl w:val="0"/>
        <w:ind w:right="40"/>
        <w:jc w:val="both"/>
        <w:rPr>
          <w:rFonts w:ascii="PT Astra Serif" w:hAnsi="PT Astra Serif"/>
          <w:bCs/>
        </w:rPr>
      </w:pPr>
      <w:r w:rsidRPr="007B72DE">
        <w:rPr>
          <w:rFonts w:ascii="PT Astra Serif" w:hAnsi="PT Astra Serif"/>
          <w:bCs/>
        </w:rPr>
        <w:t>_______________________</w:t>
      </w:r>
      <w:r w:rsidRPr="007B72DE">
        <w:rPr>
          <w:rFonts w:ascii="PT Astra Serif" w:hAnsi="PT Astra Serif"/>
          <w:bCs/>
        </w:rPr>
        <w:tab/>
        <w:t xml:space="preserve">                      ____________                        ___________________</w:t>
      </w:r>
    </w:p>
    <w:p w:rsidR="007B72DE" w:rsidRPr="007B72DE" w:rsidRDefault="007B72DE" w:rsidP="007B72DE">
      <w:pPr>
        <w:widowControl w:val="0"/>
        <w:ind w:right="40"/>
        <w:jc w:val="both"/>
        <w:rPr>
          <w:rFonts w:ascii="PT Astra Serif" w:hAnsi="PT Astra Serif"/>
          <w:bCs/>
          <w:sz w:val="20"/>
          <w:szCs w:val="20"/>
        </w:rPr>
      </w:pPr>
      <w:r w:rsidRPr="007B72DE">
        <w:rPr>
          <w:rFonts w:ascii="PT Astra Serif" w:hAnsi="PT Astra Serif"/>
          <w:bCs/>
          <w:sz w:val="20"/>
          <w:szCs w:val="20"/>
        </w:rPr>
        <w:t xml:space="preserve">          (</w:t>
      </w:r>
      <w:proofErr w:type="gramStart"/>
      <w:r w:rsidRPr="007B72DE">
        <w:rPr>
          <w:rFonts w:ascii="PT Astra Serif" w:hAnsi="PT Astra Serif"/>
          <w:bCs/>
          <w:sz w:val="20"/>
          <w:szCs w:val="20"/>
        </w:rPr>
        <w:t xml:space="preserve">должность)   </w:t>
      </w:r>
      <w:proofErr w:type="gramEnd"/>
      <w:r w:rsidRPr="007B72DE">
        <w:rPr>
          <w:rFonts w:ascii="PT Astra Serif" w:hAnsi="PT Astra Serif"/>
          <w:bCs/>
          <w:sz w:val="20"/>
          <w:szCs w:val="20"/>
        </w:rPr>
        <w:t xml:space="preserve">                                                       (подпись)                              (Ф.И.О. последнее при наличии)</w:t>
      </w:r>
    </w:p>
    <w:p w:rsidR="007B72DE" w:rsidRPr="007B72DE" w:rsidRDefault="007B72DE" w:rsidP="007B72DE">
      <w:pPr>
        <w:widowControl w:val="0"/>
        <w:ind w:right="40"/>
        <w:jc w:val="both"/>
        <w:rPr>
          <w:rFonts w:ascii="PT Astra Serif" w:hAnsi="PT Astra Serif"/>
          <w:bCs/>
          <w:sz w:val="20"/>
          <w:szCs w:val="20"/>
        </w:rPr>
      </w:pPr>
    </w:p>
    <w:p w:rsidR="007B72DE" w:rsidRPr="007B72DE" w:rsidRDefault="007B72DE" w:rsidP="007B72DE">
      <w:pPr>
        <w:widowControl w:val="0"/>
        <w:ind w:right="40"/>
        <w:jc w:val="center"/>
        <w:rPr>
          <w:rFonts w:ascii="PT Astra Serif" w:hAnsi="PT Astra Serif"/>
          <w:bCs/>
          <w:sz w:val="20"/>
          <w:szCs w:val="20"/>
        </w:rPr>
        <w:sectPr w:rsidR="007B72DE" w:rsidRPr="007B72DE" w:rsidSect="007B72DE">
          <w:footnotePr>
            <w:numRestart w:val="eachPage"/>
          </w:footnotePr>
          <w:pgSz w:w="11906" w:h="16838"/>
          <w:pgMar w:top="1134" w:right="566" w:bottom="1134" w:left="1701" w:header="709" w:footer="709" w:gutter="0"/>
          <w:pgNumType w:start="1"/>
          <w:cols w:space="708"/>
          <w:titlePg/>
          <w:docGrid w:linePitch="326"/>
        </w:sectPr>
      </w:pPr>
      <w:r w:rsidRPr="007B72DE">
        <w:rPr>
          <w:rFonts w:ascii="PT Astra Serif" w:hAnsi="PT Astra Serif"/>
          <w:bCs/>
          <w:sz w:val="20"/>
          <w:szCs w:val="20"/>
        </w:rPr>
        <w:t>____________________________</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7B72DE">
        <w:trPr>
          <w:tblCellSpacing w:w="0" w:type="dxa"/>
        </w:trPr>
        <w:tc>
          <w:tcPr>
            <w:tcW w:w="4155" w:type="dxa"/>
            <w:tcMar>
              <w:top w:w="0" w:type="dxa"/>
              <w:left w:w="0" w:type="dxa"/>
              <w:bottom w:w="0" w:type="dxa"/>
              <w:right w:w="0" w:type="dxa"/>
            </w:tcMar>
            <w:hideMark/>
          </w:tcPr>
          <w:p w:rsidR="007B72DE" w:rsidRPr="007B72DE" w:rsidRDefault="007B72DE" w:rsidP="007B72DE">
            <w:pPr>
              <w:rPr>
                <w:sz w:val="20"/>
                <w:szCs w:val="20"/>
              </w:rPr>
            </w:pPr>
          </w:p>
        </w:tc>
        <w:tc>
          <w:tcPr>
            <w:tcW w:w="5280" w:type="dxa"/>
            <w:tcMar>
              <w:top w:w="0" w:type="dxa"/>
              <w:left w:w="0" w:type="dxa"/>
              <w:bottom w:w="0" w:type="dxa"/>
              <w:right w:w="0" w:type="dxa"/>
            </w:tcMar>
          </w:tcPr>
          <w:p w:rsidR="006B491C" w:rsidRDefault="006B491C" w:rsidP="006B491C">
            <w:pPr>
              <w:jc w:val="right"/>
              <w:rPr>
                <w:color w:val="000000"/>
              </w:rPr>
            </w:pPr>
            <w:r w:rsidRPr="006B491C">
              <w:rPr>
                <w:color w:val="000000"/>
              </w:rPr>
              <w:t xml:space="preserve">Приложение № </w:t>
            </w:r>
            <w:r>
              <w:rPr>
                <w:color w:val="000000"/>
              </w:rPr>
              <w:t>4</w:t>
            </w:r>
          </w:p>
          <w:p w:rsidR="007B72DE" w:rsidRPr="007B72DE" w:rsidRDefault="007B72DE" w:rsidP="006B491C">
            <w:pPr>
              <w:jc w:val="right"/>
              <w:rPr>
                <w:color w:val="000000"/>
              </w:rPr>
            </w:pPr>
            <w:r w:rsidRPr="007B72DE">
              <w:rPr>
                <w:color w:val="000000"/>
              </w:rPr>
              <w:t xml:space="preserve">к административному регламенту </w:t>
            </w:r>
          </w:p>
          <w:p w:rsidR="007B72DE" w:rsidRPr="007B72DE" w:rsidRDefault="007B72DE" w:rsidP="007B72DE">
            <w:pPr>
              <w:jc w:val="center"/>
              <w:rPr>
                <w:color w:val="000000"/>
              </w:rPr>
            </w:pPr>
          </w:p>
          <w:p w:rsidR="007B72DE" w:rsidRPr="007B72DE" w:rsidRDefault="007B72DE" w:rsidP="007B72DE">
            <w:pPr>
              <w:suppressAutoHyphens/>
              <w:jc w:val="center"/>
              <w:rPr>
                <w:color w:val="000000"/>
                <w:lang w:eastAsia="zh-CN"/>
              </w:rPr>
            </w:pPr>
          </w:p>
        </w:tc>
      </w:tr>
    </w:tbl>
    <w:p w:rsidR="007B72DE" w:rsidRPr="007B72DE" w:rsidRDefault="007B72DE" w:rsidP="007B72DE">
      <w:pPr>
        <w:widowControl w:val="0"/>
        <w:autoSpaceDE w:val="0"/>
        <w:autoSpaceDN w:val="0"/>
        <w:adjustRightInd w:val="0"/>
        <w:jc w:val="center"/>
        <w:rPr>
          <w:rFonts w:ascii="PT Astra Serif" w:hAnsi="PT Astra Serif"/>
          <w:bCs/>
          <w:szCs w:val="28"/>
        </w:rPr>
      </w:pPr>
    </w:p>
    <w:p w:rsidR="007B72DE" w:rsidRPr="007B72DE" w:rsidRDefault="007B72DE" w:rsidP="007B72DE">
      <w:pPr>
        <w:widowControl w:val="0"/>
        <w:autoSpaceDE w:val="0"/>
        <w:autoSpaceDN w:val="0"/>
        <w:adjustRightInd w:val="0"/>
        <w:jc w:val="right"/>
        <w:rPr>
          <w:rFonts w:ascii="PT Astra Serif" w:hAnsi="PT Astra Serif"/>
          <w:bCs/>
          <w:szCs w:val="28"/>
        </w:rPr>
      </w:pPr>
    </w:p>
    <w:p w:rsidR="007B72DE" w:rsidRPr="007B72DE" w:rsidRDefault="007B72DE" w:rsidP="007B72DE">
      <w:pPr>
        <w:ind w:right="-108"/>
        <w:jc w:val="center"/>
        <w:rPr>
          <w:rFonts w:ascii="PT Astra Serif" w:hAnsi="PT Astra Serif"/>
          <w:sz w:val="26"/>
          <w:szCs w:val="26"/>
        </w:rPr>
      </w:pPr>
      <w:r w:rsidRPr="007B72DE">
        <w:rPr>
          <w:rFonts w:ascii="PT Astra Serif" w:hAnsi="PT Astra Serif"/>
          <w:sz w:val="26"/>
          <w:szCs w:val="26"/>
        </w:rPr>
        <w:t>ПОСТАНОВЛЕНИЕ</w:t>
      </w:r>
    </w:p>
    <w:p w:rsidR="007B72DE" w:rsidRPr="007B72DE" w:rsidRDefault="007B72DE" w:rsidP="007B72DE">
      <w:pPr>
        <w:ind w:right="-108"/>
        <w:jc w:val="center"/>
        <w:rPr>
          <w:rFonts w:ascii="PT Astra Serif" w:hAnsi="PT Astra Serif"/>
          <w:sz w:val="26"/>
          <w:szCs w:val="26"/>
        </w:rPr>
      </w:pPr>
    </w:p>
    <w:p w:rsidR="007B72DE" w:rsidRPr="007B72DE" w:rsidRDefault="007B72DE" w:rsidP="007B72DE">
      <w:pPr>
        <w:tabs>
          <w:tab w:val="left" w:pos="8175"/>
        </w:tabs>
        <w:ind w:right="-108"/>
        <w:rPr>
          <w:rFonts w:ascii="PT Astra Serif" w:hAnsi="PT Astra Serif"/>
          <w:sz w:val="26"/>
          <w:szCs w:val="26"/>
        </w:rPr>
      </w:pPr>
      <w:r w:rsidRPr="007B72DE">
        <w:rPr>
          <w:rFonts w:ascii="PT Astra Serif" w:hAnsi="PT Astra Serif"/>
          <w:sz w:val="26"/>
          <w:szCs w:val="26"/>
        </w:rPr>
        <w:t>___________________</w:t>
      </w:r>
      <w:r w:rsidRPr="007B72DE">
        <w:rPr>
          <w:rFonts w:ascii="PT Astra Serif" w:hAnsi="PT Astra Serif"/>
          <w:sz w:val="26"/>
          <w:szCs w:val="26"/>
        </w:rPr>
        <w:tab/>
        <w:t>№ ______</w:t>
      </w:r>
    </w:p>
    <w:p w:rsidR="007B72DE" w:rsidRPr="007B72DE" w:rsidRDefault="007B72DE" w:rsidP="007B72DE">
      <w:pPr>
        <w:ind w:right="-108"/>
        <w:rPr>
          <w:rFonts w:ascii="PT Astra Serif" w:hAnsi="PT Astra Serif"/>
          <w:sz w:val="26"/>
          <w:szCs w:val="26"/>
        </w:rPr>
      </w:pPr>
    </w:p>
    <w:p w:rsidR="007B72DE" w:rsidRPr="007B72DE" w:rsidRDefault="007B72DE" w:rsidP="007B72DE">
      <w:pPr>
        <w:ind w:right="4898"/>
        <w:jc w:val="both"/>
        <w:rPr>
          <w:rFonts w:ascii="PT Astra Serif" w:hAnsi="PT Astra Serif"/>
        </w:rPr>
      </w:pPr>
      <w:r w:rsidRPr="007B72DE">
        <w:rPr>
          <w:rFonts w:ascii="PT Astra Serif" w:hAnsi="PT Astra Serif"/>
        </w:rPr>
        <w:t xml:space="preserve">Об отказе в принятии имущества общего пользования, расположенного в границах территории садоводства (огородничества), в муниципальную собственность </w:t>
      </w:r>
    </w:p>
    <w:p w:rsidR="007B72DE" w:rsidRPr="007B72DE" w:rsidRDefault="007B72DE" w:rsidP="007B72DE">
      <w:pPr>
        <w:jc w:val="both"/>
        <w:rPr>
          <w:rFonts w:ascii="PT Astra Serif" w:hAnsi="PT Astra Serif"/>
        </w:rPr>
      </w:pPr>
    </w:p>
    <w:p w:rsidR="007B72DE" w:rsidRPr="007B72DE" w:rsidRDefault="007B72DE" w:rsidP="007B72DE">
      <w:pPr>
        <w:ind w:firstLine="709"/>
        <w:jc w:val="both"/>
        <w:rPr>
          <w:rFonts w:ascii="PT Astra Serif" w:hAnsi="PT Astra Serif"/>
          <w:szCs w:val="26"/>
        </w:rPr>
      </w:pPr>
      <w:r w:rsidRPr="007B72DE">
        <w:rPr>
          <w:rFonts w:ascii="PT Astra Serif" w:hAnsi="PT Astra Serif"/>
        </w:rPr>
        <w:t xml:space="preserve">В соответствии с Федеральным законом от 06.10.2003 № 131-ФЗ «Об общих принципах организации местного самоуправления в Российской Федерации», пунктом 6 части 3 статьи 26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Законом Ульяновской области </w:t>
      </w:r>
      <w:r w:rsidRPr="007B72DE">
        <w:rPr>
          <w:rFonts w:ascii="PT Astra Serif" w:hAnsi="PT Astra Serif"/>
        </w:rPr>
        <w:br/>
        <w:t xml:space="preserve">от 26.03.2018 № 20-ЗО «О порядке безвозмездного приобретения имущества общего пользования, расположенного в границах территории садоводства или огородничества, </w:t>
      </w:r>
      <w:r w:rsidRPr="007B72DE">
        <w:rPr>
          <w:rFonts w:ascii="PT Astra Serif" w:hAnsi="PT Astra Serif"/>
        </w:rPr>
        <w:br/>
        <w:t xml:space="preserve">в государственную собственность Ульяновской области или муниципальную собственность муниципальных образований Ульяновской области», </w:t>
      </w:r>
      <w:r w:rsidRPr="007B72DE">
        <w:rPr>
          <w:rFonts w:ascii="PT Astra Serif" w:hAnsi="PT Astra Serif"/>
          <w:szCs w:val="26"/>
        </w:rPr>
        <w:t xml:space="preserve">на основании заявления ________________________________________________ от _______________ № ___________ </w:t>
      </w:r>
    </w:p>
    <w:p w:rsidR="007B72DE" w:rsidRPr="007B72DE" w:rsidRDefault="007B72DE" w:rsidP="007B72DE">
      <w:pPr>
        <w:rPr>
          <w:rFonts w:ascii="PT Astra Serif" w:hAnsi="PT Astra Serif"/>
          <w:i/>
          <w:sz w:val="16"/>
          <w:szCs w:val="20"/>
        </w:rPr>
      </w:pPr>
      <w:r w:rsidRPr="007B72DE">
        <w:rPr>
          <w:rFonts w:ascii="PT Astra Serif" w:hAnsi="PT Astra Serif"/>
          <w:i/>
          <w:sz w:val="16"/>
          <w:szCs w:val="20"/>
        </w:rPr>
        <w:t xml:space="preserve">     (Ф.И.О (последнее - при наличии) заявителей/наименование юридического лица)</w:t>
      </w:r>
    </w:p>
    <w:p w:rsidR="007B72DE" w:rsidRPr="007B72DE" w:rsidRDefault="007B72DE" w:rsidP="007B72DE">
      <w:pPr>
        <w:jc w:val="both"/>
        <w:rPr>
          <w:rFonts w:ascii="PT Astra Serif" w:hAnsi="PT Astra Serif"/>
          <w:szCs w:val="26"/>
        </w:rPr>
      </w:pPr>
      <w:r w:rsidRPr="007B72DE">
        <w:rPr>
          <w:rFonts w:ascii="PT Astra Serif" w:hAnsi="PT Astra Serif"/>
        </w:rPr>
        <w:t>Администрация муниципального образования «</w:t>
      </w:r>
      <w:r w:rsidR="006B491C">
        <w:rPr>
          <w:rFonts w:ascii="PT Astra Serif" w:hAnsi="PT Astra Serif"/>
        </w:rPr>
        <w:t>Ульяновский</w:t>
      </w:r>
      <w:r w:rsidRPr="007B72DE">
        <w:rPr>
          <w:rFonts w:ascii="PT Astra Serif" w:hAnsi="PT Astra Serif"/>
        </w:rPr>
        <w:t xml:space="preserve"> район</w:t>
      </w:r>
      <w:r w:rsidRPr="007B72DE">
        <w:rPr>
          <w:rFonts w:ascii="PT Astra Serif" w:hAnsi="PT Astra Serif"/>
          <w:szCs w:val="26"/>
        </w:rPr>
        <w:t xml:space="preserve">» </w:t>
      </w:r>
      <w:r w:rsidRPr="007B72DE">
        <w:rPr>
          <w:rFonts w:ascii="PT Astra Serif" w:hAnsi="PT Astra Serif"/>
          <w:spacing w:val="40"/>
          <w:szCs w:val="26"/>
        </w:rPr>
        <w:t>постановляет</w:t>
      </w:r>
      <w:r w:rsidRPr="007B72DE">
        <w:rPr>
          <w:rFonts w:ascii="PT Astra Serif" w:hAnsi="PT Astra Serif"/>
          <w:szCs w:val="26"/>
        </w:rPr>
        <w:t>:</w:t>
      </w:r>
    </w:p>
    <w:p w:rsidR="007B72DE" w:rsidRPr="007B72DE" w:rsidRDefault="007B72DE" w:rsidP="007B72DE">
      <w:pPr>
        <w:jc w:val="both"/>
        <w:rPr>
          <w:rFonts w:ascii="PT Astra Serif" w:hAnsi="PT Astra Serif"/>
          <w:sz w:val="20"/>
          <w:szCs w:val="20"/>
        </w:rPr>
      </w:pPr>
    </w:p>
    <w:p w:rsidR="007B72DE" w:rsidRPr="007B72DE" w:rsidRDefault="007B72DE" w:rsidP="007B72DE">
      <w:pPr>
        <w:ind w:firstLine="709"/>
        <w:jc w:val="both"/>
        <w:rPr>
          <w:rFonts w:ascii="PT Astra Serif" w:hAnsi="PT Astra Serif"/>
        </w:rPr>
      </w:pPr>
      <w:r w:rsidRPr="007B72DE">
        <w:rPr>
          <w:rFonts w:ascii="PT Astra Serif" w:hAnsi="PT Astra Serif"/>
        </w:rPr>
        <w:t>Отказать________________________________________________________________</w:t>
      </w:r>
    </w:p>
    <w:p w:rsidR="007B72DE" w:rsidRPr="007B72DE" w:rsidRDefault="007B72DE" w:rsidP="007B72DE">
      <w:pPr>
        <w:jc w:val="both"/>
        <w:rPr>
          <w:rFonts w:ascii="PT Astra Serif" w:hAnsi="PT Astra Serif"/>
          <w:i/>
          <w:sz w:val="16"/>
          <w:szCs w:val="16"/>
        </w:rPr>
      </w:pPr>
      <w:r w:rsidRPr="007B72DE">
        <w:rPr>
          <w:rFonts w:ascii="PT Astra Serif" w:hAnsi="PT Astra Serif"/>
          <w:sz w:val="16"/>
          <w:szCs w:val="16"/>
        </w:rPr>
        <w:t xml:space="preserve">                                                    </w:t>
      </w:r>
      <w:r w:rsidRPr="007B72DE">
        <w:rPr>
          <w:rFonts w:ascii="PT Astra Serif" w:hAnsi="PT Astra Serif"/>
          <w:i/>
          <w:sz w:val="16"/>
          <w:szCs w:val="16"/>
        </w:rPr>
        <w:t>(Ф.И.О. (последнее – при наличии) гражданина, наименование юридического лица, ИНН, ОГРН)</w:t>
      </w:r>
    </w:p>
    <w:p w:rsidR="007B72DE" w:rsidRPr="007B72DE" w:rsidRDefault="007B72DE" w:rsidP="007B72DE">
      <w:pPr>
        <w:jc w:val="both"/>
        <w:rPr>
          <w:rFonts w:ascii="PT Astra Serif" w:hAnsi="PT Astra Serif"/>
          <w:sz w:val="18"/>
          <w:szCs w:val="20"/>
        </w:rPr>
      </w:pPr>
      <w:r w:rsidRPr="007B72DE">
        <w:rPr>
          <w:rFonts w:ascii="PT Astra Serif" w:hAnsi="PT Astra Serif"/>
          <w:szCs w:val="26"/>
        </w:rPr>
        <w:t xml:space="preserve">в принятии </w:t>
      </w:r>
      <w:r w:rsidRPr="007B72DE">
        <w:rPr>
          <w:rFonts w:ascii="PT Astra Serif" w:hAnsi="PT Astra Serif" w:cs="&quot;Arial&quot;"/>
        </w:rPr>
        <w:t>имущества общего пользования,</w:t>
      </w:r>
      <w:r w:rsidRPr="007B72DE">
        <w:rPr>
          <w:rFonts w:ascii="PT Astra Serif" w:hAnsi="PT Astra Serif"/>
          <w:szCs w:val="26"/>
        </w:rPr>
        <w:t xml:space="preserve"> расположенного в границах </w:t>
      </w:r>
      <w:r w:rsidRPr="007B72DE">
        <w:rPr>
          <w:rFonts w:ascii="PT Astra Serif" w:hAnsi="PT Astra Serif" w:cs="&quot;Arial&quot;"/>
        </w:rPr>
        <w:t>садоводческого (огороднического) некоммерческого товарищества ____________________ в связи с</w:t>
      </w:r>
      <w:r w:rsidRPr="007B72DE">
        <w:rPr>
          <w:rFonts w:ascii="PT Astra Serif" w:hAnsi="PT Astra Serif" w:cs="&quot;Arial&quot;"/>
        </w:rPr>
        <w:br/>
        <w:t xml:space="preserve"> </w:t>
      </w:r>
      <w:r w:rsidRPr="007B72DE">
        <w:rPr>
          <w:rFonts w:ascii="PT Astra Serif" w:hAnsi="PT Astra Serif" w:cs="&quot;Arial&quot;"/>
          <w:sz w:val="20"/>
        </w:rPr>
        <w:t xml:space="preserve">                                                                                                                           </w:t>
      </w:r>
      <w:r w:rsidRPr="007B72DE">
        <w:rPr>
          <w:rFonts w:ascii="PT Astra Serif" w:hAnsi="PT Astra Serif" w:cs="&quot;Arial&quot;"/>
          <w:sz w:val="16"/>
          <w:szCs w:val="20"/>
        </w:rPr>
        <w:t>(</w:t>
      </w:r>
      <w:r w:rsidRPr="007B72DE">
        <w:rPr>
          <w:rFonts w:ascii="PT Astra Serif" w:hAnsi="PT Astra Serif" w:cs="&quot;Arial&quot;"/>
          <w:i/>
          <w:sz w:val="16"/>
          <w:szCs w:val="20"/>
        </w:rPr>
        <w:t>указать наименование</w:t>
      </w:r>
      <w:r w:rsidRPr="007B72DE">
        <w:rPr>
          <w:rFonts w:ascii="PT Astra Serif" w:hAnsi="PT Astra Serif" w:cs="&quot;Arial&quot;"/>
          <w:i/>
          <w:sz w:val="20"/>
          <w:szCs w:val="20"/>
        </w:rPr>
        <w:t>)</w:t>
      </w:r>
    </w:p>
    <w:p w:rsidR="007B72DE" w:rsidRPr="007B72DE" w:rsidRDefault="007B72DE" w:rsidP="007B72DE">
      <w:pPr>
        <w:jc w:val="both"/>
        <w:rPr>
          <w:rFonts w:ascii="PT Astra Serif" w:hAnsi="PT Astra Serif" w:cs="&quot;Arial&quot;"/>
        </w:rPr>
      </w:pPr>
      <w:r w:rsidRPr="007B72DE">
        <w:rPr>
          <w:rFonts w:ascii="PT Astra Serif" w:hAnsi="PT Astra Serif" w:cs="&quot;Arial&quot;"/>
        </w:rPr>
        <w:t xml:space="preserve">наличием следующих оснований для отказа: </w:t>
      </w:r>
      <w:r w:rsidRPr="007B72DE">
        <w:rPr>
          <w:rFonts w:ascii="PT Astra Serif" w:hAnsi="PT Astra Serif"/>
        </w:rPr>
        <w:t>_________________________________________.</w:t>
      </w:r>
    </w:p>
    <w:p w:rsidR="007B72DE" w:rsidRPr="007B72DE" w:rsidRDefault="007B72DE" w:rsidP="007B72DE">
      <w:pPr>
        <w:jc w:val="both"/>
        <w:rPr>
          <w:rFonts w:ascii="PT Astra Serif" w:hAnsi="PT Astra Serif"/>
          <w:i/>
          <w:spacing w:val="2"/>
          <w:sz w:val="16"/>
          <w:szCs w:val="16"/>
        </w:rPr>
      </w:pPr>
      <w:r w:rsidRPr="007B72DE">
        <w:rPr>
          <w:rFonts w:ascii="PT Astra Serif" w:hAnsi="PT Astra Serif"/>
          <w:i/>
          <w:spacing w:val="2"/>
          <w:sz w:val="16"/>
          <w:szCs w:val="16"/>
        </w:rPr>
        <w:t xml:space="preserve">                                                                                                          (указываются основания, предусмотренные подпунктом 2.8.2 пункта 2.8 </w:t>
      </w:r>
    </w:p>
    <w:p w:rsidR="007B72DE" w:rsidRPr="007B72DE" w:rsidRDefault="007B72DE" w:rsidP="007B72DE">
      <w:pPr>
        <w:jc w:val="both"/>
        <w:rPr>
          <w:rFonts w:ascii="PT Astra Serif" w:hAnsi="PT Astra Serif"/>
          <w:i/>
          <w:sz w:val="16"/>
          <w:szCs w:val="16"/>
        </w:rPr>
      </w:pPr>
      <w:r w:rsidRPr="007B72DE">
        <w:rPr>
          <w:rFonts w:ascii="PT Astra Serif" w:hAnsi="PT Astra Serif"/>
          <w:i/>
          <w:spacing w:val="2"/>
          <w:sz w:val="16"/>
          <w:szCs w:val="16"/>
        </w:rPr>
        <w:t xml:space="preserve">                                                                                                                                          административного регламента</w:t>
      </w:r>
      <w:r w:rsidRPr="007B72DE">
        <w:rPr>
          <w:rFonts w:ascii="PT Astra Serif" w:hAnsi="PT Astra Serif"/>
          <w:i/>
          <w:sz w:val="16"/>
          <w:szCs w:val="16"/>
        </w:rPr>
        <w:t>)</w:t>
      </w:r>
    </w:p>
    <w:p w:rsidR="007B72DE" w:rsidRPr="007B72DE" w:rsidRDefault="007B72DE" w:rsidP="007B72DE">
      <w:pPr>
        <w:ind w:firstLine="709"/>
        <w:jc w:val="both"/>
        <w:rPr>
          <w:rFonts w:ascii="PT Astra Serif" w:hAnsi="PT Astra Serif"/>
        </w:rPr>
      </w:pPr>
    </w:p>
    <w:p w:rsidR="007B72DE" w:rsidRPr="007B72DE" w:rsidRDefault="007B72DE" w:rsidP="007B72DE">
      <w:pPr>
        <w:ind w:firstLine="709"/>
        <w:jc w:val="both"/>
        <w:rPr>
          <w:rFonts w:ascii="PT Astra Serif" w:hAnsi="PT Astra Serif"/>
        </w:rPr>
      </w:pPr>
    </w:p>
    <w:p w:rsidR="007B72DE" w:rsidRPr="007B72DE" w:rsidRDefault="007B72DE" w:rsidP="007B72DE">
      <w:pPr>
        <w:widowControl w:val="0"/>
        <w:autoSpaceDE w:val="0"/>
        <w:autoSpaceDN w:val="0"/>
        <w:adjustRightInd w:val="0"/>
        <w:outlineLvl w:val="1"/>
        <w:rPr>
          <w:rFonts w:ascii="PT Astra Serif" w:hAnsi="PT Astra Serif"/>
        </w:rPr>
      </w:pPr>
    </w:p>
    <w:p w:rsidR="007B72DE" w:rsidRPr="007B72DE" w:rsidRDefault="007B72DE" w:rsidP="007B72DE">
      <w:pPr>
        <w:widowControl w:val="0"/>
        <w:ind w:right="40"/>
        <w:jc w:val="both"/>
        <w:rPr>
          <w:rFonts w:ascii="PT Astra Serif" w:hAnsi="PT Astra Serif"/>
          <w:bCs/>
        </w:rPr>
      </w:pPr>
      <w:r w:rsidRPr="007B72DE">
        <w:rPr>
          <w:rFonts w:ascii="PT Astra Serif" w:hAnsi="PT Astra Serif"/>
          <w:bCs/>
        </w:rPr>
        <w:t>_______________________</w:t>
      </w:r>
      <w:r w:rsidRPr="007B72DE">
        <w:rPr>
          <w:rFonts w:ascii="PT Astra Serif" w:hAnsi="PT Astra Serif"/>
          <w:bCs/>
        </w:rPr>
        <w:tab/>
        <w:t xml:space="preserve">                      ____________                        ___________________</w:t>
      </w:r>
    </w:p>
    <w:p w:rsidR="007B72DE" w:rsidRPr="007B72DE" w:rsidRDefault="007B72DE" w:rsidP="007B72DE">
      <w:pPr>
        <w:widowControl w:val="0"/>
        <w:ind w:right="40"/>
        <w:jc w:val="both"/>
        <w:rPr>
          <w:rFonts w:ascii="PT Astra Serif" w:hAnsi="PT Astra Serif"/>
          <w:bCs/>
          <w:sz w:val="20"/>
          <w:szCs w:val="20"/>
        </w:rPr>
      </w:pPr>
      <w:r w:rsidRPr="007B72DE">
        <w:rPr>
          <w:rFonts w:ascii="PT Astra Serif" w:hAnsi="PT Astra Serif"/>
          <w:bCs/>
          <w:sz w:val="20"/>
          <w:szCs w:val="20"/>
        </w:rPr>
        <w:t xml:space="preserve">  (</w:t>
      </w:r>
      <w:proofErr w:type="gramStart"/>
      <w:r w:rsidRPr="007B72DE">
        <w:rPr>
          <w:rFonts w:ascii="PT Astra Serif" w:hAnsi="PT Astra Serif"/>
          <w:bCs/>
          <w:sz w:val="20"/>
          <w:szCs w:val="20"/>
        </w:rPr>
        <w:t xml:space="preserve">должность)   </w:t>
      </w:r>
      <w:proofErr w:type="gramEnd"/>
      <w:r w:rsidRPr="007B72DE">
        <w:rPr>
          <w:rFonts w:ascii="PT Astra Serif" w:hAnsi="PT Astra Serif"/>
          <w:bCs/>
          <w:sz w:val="20"/>
          <w:szCs w:val="20"/>
        </w:rPr>
        <w:t xml:space="preserve">                                                              (подпись)                               (Ф.И.О. последнее при наличии)</w:t>
      </w:r>
    </w:p>
    <w:p w:rsidR="007B72DE" w:rsidRPr="007B72DE" w:rsidRDefault="007B72DE" w:rsidP="007B72DE">
      <w:pPr>
        <w:widowControl w:val="0"/>
        <w:ind w:right="40"/>
        <w:jc w:val="both"/>
        <w:rPr>
          <w:rFonts w:ascii="PT Astra Serif" w:hAnsi="PT Astra Serif"/>
          <w:bCs/>
        </w:rPr>
      </w:pPr>
    </w:p>
    <w:p w:rsidR="007B72DE" w:rsidRPr="007B72DE" w:rsidRDefault="007B72DE" w:rsidP="007B72DE">
      <w:pPr>
        <w:widowControl w:val="0"/>
        <w:ind w:right="40"/>
        <w:jc w:val="center"/>
        <w:rPr>
          <w:rFonts w:ascii="PT Astra Serif" w:hAnsi="PT Astra Serif"/>
          <w:bCs/>
        </w:rPr>
      </w:pPr>
      <w:r w:rsidRPr="007B72DE">
        <w:rPr>
          <w:rFonts w:ascii="PT Astra Serif" w:hAnsi="PT Astra Serif"/>
          <w:bCs/>
        </w:rPr>
        <w:t>____________________________</w:t>
      </w:r>
    </w:p>
    <w:p w:rsidR="007B72DE" w:rsidRPr="007B72DE" w:rsidRDefault="007B72DE" w:rsidP="007B72DE">
      <w:pPr>
        <w:widowControl w:val="0"/>
        <w:ind w:right="40"/>
        <w:jc w:val="both"/>
        <w:rPr>
          <w:rFonts w:ascii="PT Astra Serif" w:hAnsi="PT Astra Serif"/>
          <w:bCs/>
        </w:rPr>
      </w:pPr>
    </w:p>
    <w:p w:rsidR="007B72DE" w:rsidRPr="007B72DE" w:rsidRDefault="007B72DE" w:rsidP="007B72DE">
      <w:pPr>
        <w:widowControl w:val="0"/>
        <w:ind w:right="40"/>
        <w:jc w:val="both"/>
        <w:rPr>
          <w:rFonts w:ascii="PT Astra Serif" w:hAnsi="PT Astra Serif"/>
          <w:bCs/>
        </w:rPr>
      </w:pPr>
    </w:p>
    <w:p w:rsidR="007B72DE" w:rsidRPr="007B72DE" w:rsidRDefault="007B72DE" w:rsidP="007B72DE">
      <w:pPr>
        <w:widowControl w:val="0"/>
        <w:ind w:right="40"/>
        <w:jc w:val="both"/>
        <w:rPr>
          <w:rFonts w:ascii="PT Astra Serif" w:hAnsi="PT Astra Serif"/>
          <w:bCs/>
        </w:rPr>
      </w:pPr>
    </w:p>
    <w:p w:rsidR="007B72DE" w:rsidRPr="007B72DE" w:rsidRDefault="007B72DE" w:rsidP="007B72DE">
      <w:pPr>
        <w:widowControl w:val="0"/>
        <w:ind w:right="40"/>
        <w:jc w:val="both"/>
        <w:rPr>
          <w:rFonts w:ascii="PT Astra Serif" w:hAnsi="PT Astra Serif"/>
          <w:bCs/>
        </w:rPr>
      </w:pPr>
    </w:p>
    <w:p w:rsidR="007B72DE" w:rsidRDefault="007B72DE" w:rsidP="007B72DE">
      <w:pPr>
        <w:widowControl w:val="0"/>
        <w:ind w:right="40"/>
        <w:jc w:val="both"/>
        <w:rPr>
          <w:rFonts w:ascii="PT Astra Serif" w:hAnsi="PT Astra Serif"/>
          <w:bCs/>
        </w:rPr>
      </w:pPr>
    </w:p>
    <w:p w:rsidR="006B491C" w:rsidRDefault="006B491C" w:rsidP="007B72DE">
      <w:pPr>
        <w:widowControl w:val="0"/>
        <w:ind w:right="40"/>
        <w:jc w:val="both"/>
        <w:rPr>
          <w:rFonts w:ascii="PT Astra Serif" w:hAnsi="PT Astra Serif"/>
          <w:bCs/>
        </w:rPr>
      </w:pPr>
    </w:p>
    <w:p w:rsidR="006B491C" w:rsidRDefault="006B491C" w:rsidP="007B72DE">
      <w:pPr>
        <w:widowControl w:val="0"/>
        <w:ind w:right="40"/>
        <w:jc w:val="both"/>
        <w:rPr>
          <w:rFonts w:ascii="PT Astra Serif" w:hAnsi="PT Astra Serif"/>
          <w:bCs/>
        </w:rPr>
      </w:pPr>
    </w:p>
    <w:p w:rsidR="006B491C" w:rsidRDefault="006B491C" w:rsidP="007B72DE">
      <w:pPr>
        <w:widowControl w:val="0"/>
        <w:ind w:right="40"/>
        <w:jc w:val="both"/>
        <w:rPr>
          <w:rFonts w:ascii="PT Astra Serif" w:hAnsi="PT Astra Serif"/>
          <w:bCs/>
        </w:rPr>
      </w:pPr>
    </w:p>
    <w:p w:rsidR="006B491C" w:rsidRDefault="006B491C" w:rsidP="007B72DE">
      <w:pPr>
        <w:widowControl w:val="0"/>
        <w:ind w:right="40"/>
        <w:jc w:val="both"/>
        <w:rPr>
          <w:rFonts w:ascii="PT Astra Serif" w:hAnsi="PT Astra Serif"/>
          <w:bCs/>
        </w:rPr>
      </w:pPr>
    </w:p>
    <w:p w:rsidR="006B491C" w:rsidRPr="007B72DE" w:rsidRDefault="006B491C" w:rsidP="007B72DE">
      <w:pPr>
        <w:widowControl w:val="0"/>
        <w:ind w:right="40"/>
        <w:jc w:val="both"/>
        <w:rPr>
          <w:rFonts w:ascii="PT Astra Serif" w:hAnsi="PT Astra Serif"/>
          <w:bCs/>
        </w:rPr>
      </w:pPr>
    </w:p>
    <w:p w:rsidR="007B72DE" w:rsidRPr="007B72DE" w:rsidRDefault="007B72DE" w:rsidP="007B72DE">
      <w:pPr>
        <w:widowControl w:val="0"/>
        <w:ind w:right="40"/>
        <w:jc w:val="both"/>
        <w:rPr>
          <w:rFonts w:ascii="PT Astra Serif" w:hAnsi="PT Astra Serif"/>
          <w:bCs/>
        </w:rPr>
      </w:pP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7B72DE">
        <w:trPr>
          <w:tblCellSpacing w:w="0" w:type="dxa"/>
        </w:trPr>
        <w:tc>
          <w:tcPr>
            <w:tcW w:w="4155" w:type="dxa"/>
            <w:tcMar>
              <w:top w:w="0" w:type="dxa"/>
              <w:left w:w="0" w:type="dxa"/>
              <w:bottom w:w="0" w:type="dxa"/>
              <w:right w:w="0" w:type="dxa"/>
            </w:tcMar>
            <w:hideMark/>
          </w:tcPr>
          <w:p w:rsidR="007B72DE" w:rsidRPr="007B72DE" w:rsidRDefault="007B72DE" w:rsidP="007B72DE">
            <w:pPr>
              <w:rPr>
                <w:sz w:val="20"/>
                <w:szCs w:val="20"/>
              </w:rPr>
            </w:pPr>
          </w:p>
        </w:tc>
        <w:tc>
          <w:tcPr>
            <w:tcW w:w="5280" w:type="dxa"/>
            <w:tcMar>
              <w:top w:w="0" w:type="dxa"/>
              <w:left w:w="0" w:type="dxa"/>
              <w:bottom w:w="0" w:type="dxa"/>
              <w:right w:w="0" w:type="dxa"/>
            </w:tcMar>
          </w:tcPr>
          <w:p w:rsidR="006B491C" w:rsidRDefault="006B491C" w:rsidP="006B491C">
            <w:pPr>
              <w:jc w:val="right"/>
              <w:rPr>
                <w:color w:val="000000"/>
              </w:rPr>
            </w:pPr>
            <w:r w:rsidRPr="006B491C">
              <w:rPr>
                <w:color w:val="000000"/>
              </w:rPr>
              <w:t xml:space="preserve">Приложение № </w:t>
            </w:r>
            <w:r>
              <w:rPr>
                <w:color w:val="000000"/>
              </w:rPr>
              <w:t>5</w:t>
            </w:r>
          </w:p>
          <w:p w:rsidR="007B72DE" w:rsidRPr="007B72DE" w:rsidRDefault="007B72DE" w:rsidP="006B491C">
            <w:pPr>
              <w:jc w:val="right"/>
              <w:rPr>
                <w:color w:val="000000"/>
              </w:rPr>
            </w:pPr>
            <w:r w:rsidRPr="007B72DE">
              <w:rPr>
                <w:color w:val="000000"/>
              </w:rPr>
              <w:t xml:space="preserve">к административному регламенту </w:t>
            </w:r>
          </w:p>
          <w:p w:rsidR="007B72DE" w:rsidRPr="007B72DE" w:rsidRDefault="007B72DE" w:rsidP="007B72DE">
            <w:pPr>
              <w:jc w:val="center"/>
              <w:rPr>
                <w:color w:val="000000"/>
              </w:rPr>
            </w:pPr>
          </w:p>
          <w:p w:rsidR="007B72DE" w:rsidRPr="007B72DE" w:rsidRDefault="007B72DE" w:rsidP="007B72DE">
            <w:pPr>
              <w:suppressAutoHyphens/>
              <w:jc w:val="center"/>
              <w:rPr>
                <w:color w:val="000000"/>
                <w:lang w:eastAsia="zh-CN"/>
              </w:rPr>
            </w:pPr>
          </w:p>
        </w:tc>
      </w:tr>
    </w:tbl>
    <w:p w:rsidR="007B72DE" w:rsidRPr="007B72DE" w:rsidRDefault="007B72DE" w:rsidP="007B72DE">
      <w:pPr>
        <w:widowControl w:val="0"/>
        <w:autoSpaceDE w:val="0"/>
        <w:autoSpaceDN w:val="0"/>
        <w:adjustRightInd w:val="0"/>
        <w:rPr>
          <w:rFonts w:ascii="PT Astra Serif" w:hAnsi="PT Astra Serif"/>
          <w:bCs/>
          <w:szCs w:val="28"/>
        </w:rPr>
      </w:pPr>
      <w:r w:rsidRPr="007B72DE">
        <w:rPr>
          <w:rFonts w:ascii="PT Astra Serif" w:hAnsi="PT Astra Serif"/>
          <w:szCs w:val="28"/>
        </w:rPr>
        <w:br/>
      </w:r>
    </w:p>
    <w:p w:rsidR="007B72DE" w:rsidRPr="007B72DE" w:rsidRDefault="007B72DE" w:rsidP="007B72DE">
      <w:pPr>
        <w:tabs>
          <w:tab w:val="left" w:pos="7755"/>
        </w:tabs>
        <w:rPr>
          <w:rFonts w:ascii="PT Astra Serif" w:hAnsi="PT Astra Serif"/>
        </w:rPr>
      </w:pPr>
    </w:p>
    <w:p w:rsidR="007B72DE" w:rsidRPr="007B72DE" w:rsidRDefault="007B72DE" w:rsidP="007B72DE">
      <w:pPr>
        <w:widowControl w:val="0"/>
        <w:autoSpaceDE w:val="0"/>
        <w:autoSpaceDN w:val="0"/>
        <w:adjustRightInd w:val="0"/>
        <w:jc w:val="center"/>
        <w:outlineLvl w:val="1"/>
        <w:rPr>
          <w:rFonts w:ascii="PT Astra Serif" w:hAnsi="PT Astra Serif"/>
        </w:rPr>
      </w:pPr>
      <w:r w:rsidRPr="007B72DE">
        <w:rPr>
          <w:rFonts w:ascii="PT Astra Serif" w:hAnsi="PT Astra Serif"/>
        </w:rPr>
        <w:t>УВЕДОМЛЕНИЕ</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7B72DE" w:rsidRPr="007B72DE" w:rsidTr="007B72DE">
        <w:trPr>
          <w:trHeight w:val="1931"/>
        </w:trPr>
        <w:tc>
          <w:tcPr>
            <w:tcW w:w="4979" w:type="dxa"/>
            <w:tcBorders>
              <w:top w:val="nil"/>
              <w:left w:val="nil"/>
              <w:bottom w:val="nil"/>
              <w:right w:val="nil"/>
            </w:tcBorders>
          </w:tcPr>
          <w:p w:rsidR="007B72DE" w:rsidRPr="007B72DE" w:rsidRDefault="007B72DE" w:rsidP="007B72DE">
            <w:pPr>
              <w:tabs>
                <w:tab w:val="left" w:pos="938"/>
              </w:tabs>
              <w:spacing w:line="228" w:lineRule="auto"/>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tabs>
                <w:tab w:val="left" w:pos="3930"/>
              </w:tabs>
              <w:rPr>
                <w:rFonts w:ascii="PT Astra Serif" w:hAnsi="PT Astra Serif"/>
              </w:rPr>
            </w:pPr>
            <w:r w:rsidRPr="007B72DE">
              <w:rPr>
                <w:rFonts w:ascii="PT Astra Serif" w:hAnsi="PT Astra Serif"/>
                <w:szCs w:val="26"/>
              </w:rPr>
              <w:t>О возврате заявления и документов (копий документов)</w:t>
            </w:r>
          </w:p>
        </w:tc>
        <w:tc>
          <w:tcPr>
            <w:tcW w:w="4801" w:type="dxa"/>
            <w:tcBorders>
              <w:top w:val="nil"/>
              <w:left w:val="nil"/>
              <w:bottom w:val="nil"/>
              <w:right w:val="nil"/>
            </w:tcBorders>
          </w:tcPr>
          <w:p w:rsidR="007B72DE" w:rsidRPr="007B72DE" w:rsidRDefault="007B72DE" w:rsidP="007B72DE">
            <w:pPr>
              <w:suppressAutoHyphens/>
              <w:ind w:right="33"/>
              <w:jc w:val="center"/>
              <w:rPr>
                <w:rFonts w:ascii="PT Astra Serif" w:hAnsi="PT Astra Serif"/>
                <w:bCs/>
                <w:lang w:eastAsia="zh-CN"/>
              </w:rPr>
            </w:pPr>
          </w:p>
          <w:p w:rsidR="007B72DE" w:rsidRPr="007B72DE" w:rsidRDefault="007B72DE" w:rsidP="007B72DE">
            <w:pPr>
              <w:suppressAutoHyphens/>
              <w:ind w:right="33"/>
              <w:jc w:val="center"/>
              <w:rPr>
                <w:rFonts w:ascii="PT Astra Serif" w:hAnsi="PT Astra Serif"/>
                <w:bCs/>
                <w:lang w:eastAsia="zh-CN"/>
              </w:rPr>
            </w:pPr>
          </w:p>
          <w:p w:rsidR="007B72DE" w:rsidRPr="007B72DE" w:rsidRDefault="007B72DE" w:rsidP="007B72DE">
            <w:pPr>
              <w:suppressAutoHyphens/>
              <w:ind w:right="33"/>
              <w:jc w:val="center"/>
              <w:rPr>
                <w:rFonts w:ascii="PT Astra Serif" w:hAnsi="PT Astra Serif"/>
                <w:bCs/>
                <w:lang w:eastAsia="zh-CN"/>
              </w:rPr>
            </w:pPr>
            <w:r w:rsidRPr="007B72DE">
              <w:rPr>
                <w:rFonts w:ascii="PT Astra Serif" w:hAnsi="PT Astra Serif"/>
                <w:bCs/>
                <w:lang w:eastAsia="zh-CN"/>
              </w:rPr>
              <w:t>_____________________________________</w:t>
            </w:r>
          </w:p>
          <w:p w:rsidR="007B72DE" w:rsidRPr="007B72DE" w:rsidRDefault="007B72DE" w:rsidP="007B72DE">
            <w:pPr>
              <w:suppressAutoHyphens/>
              <w:jc w:val="center"/>
              <w:rPr>
                <w:rFonts w:ascii="PT Astra Serif" w:hAnsi="PT Astra Serif"/>
                <w:bCs/>
                <w:i/>
                <w:sz w:val="16"/>
                <w:szCs w:val="16"/>
                <w:lang w:eastAsia="zh-CN"/>
              </w:rPr>
            </w:pPr>
            <w:r w:rsidRPr="007B72DE">
              <w:rPr>
                <w:rFonts w:ascii="PT Astra Serif" w:hAnsi="PT Astra Serif"/>
                <w:bCs/>
                <w:i/>
                <w:sz w:val="16"/>
                <w:szCs w:val="16"/>
                <w:lang w:eastAsia="zh-CN"/>
              </w:rPr>
              <w:t>(указывается заявитель)</w:t>
            </w:r>
          </w:p>
          <w:p w:rsidR="007B72DE" w:rsidRPr="007B72DE" w:rsidRDefault="007B72DE" w:rsidP="007B72DE">
            <w:pPr>
              <w:suppressAutoHyphens/>
              <w:jc w:val="center"/>
              <w:rPr>
                <w:rFonts w:ascii="PT Astra Serif" w:hAnsi="PT Astra Serif"/>
                <w:bCs/>
                <w:sz w:val="26"/>
                <w:szCs w:val="26"/>
                <w:lang w:eastAsia="zh-CN"/>
              </w:rPr>
            </w:pPr>
          </w:p>
          <w:p w:rsidR="007B72DE" w:rsidRPr="007B72DE" w:rsidRDefault="007B72DE" w:rsidP="007B72DE">
            <w:pPr>
              <w:suppressAutoHyphens/>
              <w:jc w:val="center"/>
              <w:rPr>
                <w:rFonts w:ascii="PT Astra Serif" w:hAnsi="PT Astra Serif"/>
                <w:bCs/>
                <w:lang w:eastAsia="zh-CN"/>
              </w:rPr>
            </w:pPr>
            <w:r w:rsidRPr="007B72DE">
              <w:rPr>
                <w:rFonts w:ascii="PT Astra Serif" w:hAnsi="PT Astra Serif"/>
                <w:bCs/>
                <w:lang w:eastAsia="zh-CN"/>
              </w:rPr>
              <w:t>____________________________________</w:t>
            </w:r>
          </w:p>
          <w:p w:rsidR="007B72DE" w:rsidRPr="007B72DE" w:rsidRDefault="007B72DE" w:rsidP="007B72DE">
            <w:pPr>
              <w:jc w:val="center"/>
              <w:rPr>
                <w:rFonts w:ascii="PT Astra Serif" w:hAnsi="PT Astra Serif"/>
                <w:bCs/>
              </w:rPr>
            </w:pPr>
            <w:r w:rsidRPr="007B72DE">
              <w:rPr>
                <w:rFonts w:ascii="PT Astra Serif" w:hAnsi="PT Astra Serif"/>
                <w:bCs/>
                <w:i/>
                <w:sz w:val="16"/>
                <w:szCs w:val="16"/>
                <w:lang w:eastAsia="zh-CN"/>
              </w:rPr>
              <w:t>(адрес заявителя)</w:t>
            </w:r>
          </w:p>
        </w:tc>
      </w:tr>
    </w:tbl>
    <w:p w:rsidR="007B72DE" w:rsidRPr="007B72DE" w:rsidRDefault="007B72DE" w:rsidP="007B72DE">
      <w:pPr>
        <w:widowControl w:val="0"/>
        <w:autoSpaceDE w:val="0"/>
        <w:autoSpaceDN w:val="0"/>
        <w:adjustRightInd w:val="0"/>
        <w:ind w:firstLine="709"/>
        <w:jc w:val="both"/>
        <w:rPr>
          <w:rFonts w:ascii="PT Astra Serif" w:hAnsi="PT Astra Serif"/>
        </w:rPr>
      </w:pPr>
    </w:p>
    <w:p w:rsidR="007B72DE" w:rsidRPr="007B72DE" w:rsidRDefault="007B72DE" w:rsidP="007B72DE">
      <w:pPr>
        <w:widowControl w:val="0"/>
        <w:autoSpaceDE w:val="0"/>
        <w:autoSpaceDN w:val="0"/>
        <w:adjustRightInd w:val="0"/>
        <w:ind w:firstLine="709"/>
        <w:jc w:val="both"/>
        <w:rPr>
          <w:rFonts w:ascii="PT Astra Serif" w:hAnsi="PT Astra Serif"/>
          <w:bCs/>
        </w:rPr>
      </w:pPr>
      <w:r w:rsidRPr="007B72DE">
        <w:rPr>
          <w:rFonts w:ascii="PT Astra Serif" w:hAnsi="PT Astra Serif"/>
        </w:rPr>
        <w:t>Рассмотрев Ваше заявление (</w:t>
      </w:r>
      <w:proofErr w:type="spellStart"/>
      <w:r w:rsidRPr="007B72DE">
        <w:rPr>
          <w:rFonts w:ascii="PT Astra Serif" w:hAnsi="PT Astra Serif"/>
        </w:rPr>
        <w:t>вх</w:t>
      </w:r>
      <w:proofErr w:type="spellEnd"/>
      <w:r w:rsidRPr="007B72DE">
        <w:rPr>
          <w:rFonts w:ascii="PT Astra Serif" w:hAnsi="PT Astra Serif"/>
        </w:rPr>
        <w:t xml:space="preserve">. от ________ № ____) о </w:t>
      </w:r>
      <w:r w:rsidRPr="007B72DE">
        <w:rPr>
          <w:rFonts w:ascii="PT Astra Serif" w:hAnsi="PT Astra Serif" w:cs="&quot;Arial&quot;"/>
        </w:rPr>
        <w:t>передаче имущества общего пользования, расположенного в границах территории садоводства или огородничества, безвозмездно в муниципальную собственность муниципального образования «</w:t>
      </w:r>
      <w:r w:rsidR="006B491C">
        <w:rPr>
          <w:rFonts w:ascii="PT Astra Serif" w:hAnsi="PT Astra Serif" w:cs="&quot;Arial&quot;"/>
        </w:rPr>
        <w:t>Ульяновский</w:t>
      </w:r>
      <w:r w:rsidRPr="007B72DE">
        <w:rPr>
          <w:rFonts w:ascii="PT Astra Serif" w:hAnsi="PT Astra Serif" w:cs="&quot;Arial&quot;"/>
        </w:rPr>
        <w:t xml:space="preserve"> район»</w:t>
      </w:r>
      <w:r w:rsidRPr="007B72DE">
        <w:rPr>
          <w:rFonts w:ascii="PT Astra Serif" w:hAnsi="PT Astra Serif"/>
        </w:rPr>
        <w:t>, Администрация муниципального образования «</w:t>
      </w:r>
      <w:r w:rsidR="006B491C">
        <w:rPr>
          <w:rFonts w:ascii="PT Astra Serif" w:hAnsi="PT Astra Serif"/>
        </w:rPr>
        <w:t>Ульяновский</w:t>
      </w:r>
      <w:r w:rsidRPr="007B72DE">
        <w:rPr>
          <w:rFonts w:ascii="PT Astra Serif" w:hAnsi="PT Astra Serif"/>
        </w:rPr>
        <w:t xml:space="preserve"> район» возвращает Вам указанное выше заявление и документы </w:t>
      </w:r>
      <w:r w:rsidRPr="007B72DE">
        <w:rPr>
          <w:rFonts w:ascii="PT Astra Serif" w:hAnsi="PT Astra Serif"/>
          <w:bCs/>
        </w:rPr>
        <w:t>по следующим причинам: _______________________________________________________________________________.</w:t>
      </w:r>
    </w:p>
    <w:p w:rsidR="007B72DE" w:rsidRPr="007B72DE" w:rsidRDefault="007B72DE" w:rsidP="007B72DE">
      <w:pPr>
        <w:jc w:val="center"/>
        <w:rPr>
          <w:rFonts w:ascii="PT Astra Serif" w:hAnsi="PT Astra Serif"/>
          <w:i/>
          <w:spacing w:val="2"/>
          <w:sz w:val="16"/>
          <w:szCs w:val="16"/>
        </w:rPr>
      </w:pPr>
      <w:r w:rsidRPr="007B72DE">
        <w:rPr>
          <w:rFonts w:ascii="PT Astra Serif" w:hAnsi="PT Astra Serif"/>
          <w:i/>
          <w:spacing w:val="2"/>
          <w:sz w:val="16"/>
          <w:szCs w:val="16"/>
        </w:rPr>
        <w:t xml:space="preserve">                                                                                      (указываются основания, предусмотренные подпунктом 2.7.2 пункта 2.7</w:t>
      </w:r>
    </w:p>
    <w:p w:rsidR="007B72DE" w:rsidRPr="007B72DE" w:rsidRDefault="007B72DE" w:rsidP="007B72DE">
      <w:pPr>
        <w:widowControl w:val="0"/>
        <w:autoSpaceDE w:val="0"/>
        <w:autoSpaceDN w:val="0"/>
        <w:adjustRightInd w:val="0"/>
        <w:ind w:firstLine="709"/>
        <w:jc w:val="both"/>
        <w:rPr>
          <w:rFonts w:ascii="PT Astra Serif" w:hAnsi="PT Astra Serif"/>
          <w:bCs/>
        </w:rPr>
      </w:pPr>
      <w:r w:rsidRPr="007B72DE">
        <w:rPr>
          <w:rFonts w:ascii="PT Astra Serif" w:hAnsi="PT Astra Serif"/>
          <w:i/>
          <w:spacing w:val="2"/>
          <w:sz w:val="16"/>
          <w:szCs w:val="16"/>
        </w:rPr>
        <w:t xml:space="preserve">                                                                                                      административного регламента)</w:t>
      </w:r>
    </w:p>
    <w:p w:rsidR="007B72DE" w:rsidRPr="007B72DE" w:rsidRDefault="007B72DE" w:rsidP="007B72DE">
      <w:pPr>
        <w:ind w:firstLine="709"/>
        <w:rPr>
          <w:rFonts w:ascii="PT Astra Serif" w:hAnsi="PT Astra Serif"/>
        </w:rPr>
      </w:pPr>
    </w:p>
    <w:p w:rsidR="007B72DE" w:rsidRPr="007B72DE" w:rsidRDefault="007B72DE" w:rsidP="007B72DE">
      <w:pPr>
        <w:rPr>
          <w:rFonts w:ascii="PT Astra Serif" w:hAnsi="PT Astra Serif"/>
          <w:szCs w:val="26"/>
        </w:rPr>
      </w:pPr>
      <w:r w:rsidRPr="007B72DE">
        <w:rPr>
          <w:rFonts w:ascii="PT Astra Serif" w:hAnsi="PT Astra Serif"/>
          <w:szCs w:val="26"/>
        </w:rPr>
        <w:t>Перечень возвращаемых документов:</w:t>
      </w:r>
    </w:p>
    <w:p w:rsidR="007B72DE" w:rsidRPr="007B72DE" w:rsidRDefault="007B72DE" w:rsidP="007B72DE">
      <w:pPr>
        <w:rPr>
          <w:rFonts w:ascii="PT Astra Serif" w:hAnsi="PT Astra Serif"/>
          <w:sz w:val="26"/>
          <w:szCs w:val="26"/>
        </w:rPr>
      </w:pPr>
      <w:r w:rsidRPr="007B72DE">
        <w:rPr>
          <w:rFonts w:ascii="PT Astra Serif" w:hAnsi="PT Astra Serif"/>
          <w:sz w:val="26"/>
          <w:szCs w:val="26"/>
        </w:rPr>
        <w:t>1) _____________________________;</w:t>
      </w:r>
    </w:p>
    <w:p w:rsidR="007B72DE" w:rsidRPr="007B72DE" w:rsidRDefault="007B72DE" w:rsidP="007B72DE">
      <w:pPr>
        <w:rPr>
          <w:rFonts w:ascii="PT Astra Serif" w:hAnsi="PT Astra Serif"/>
          <w:sz w:val="26"/>
          <w:szCs w:val="26"/>
        </w:rPr>
      </w:pPr>
      <w:r w:rsidRPr="007B72DE">
        <w:rPr>
          <w:rFonts w:ascii="PT Astra Serif" w:hAnsi="PT Astra Serif"/>
          <w:sz w:val="26"/>
          <w:szCs w:val="26"/>
        </w:rPr>
        <w:t>2) _____________________________;</w:t>
      </w:r>
    </w:p>
    <w:p w:rsidR="007B72DE" w:rsidRPr="007B72DE" w:rsidRDefault="007B72DE" w:rsidP="007B72DE">
      <w:pPr>
        <w:rPr>
          <w:rFonts w:ascii="PT Astra Serif" w:hAnsi="PT Astra Serif"/>
          <w:sz w:val="26"/>
          <w:szCs w:val="26"/>
        </w:rPr>
      </w:pPr>
      <w:r w:rsidRPr="007B72DE">
        <w:rPr>
          <w:rFonts w:ascii="PT Astra Serif" w:hAnsi="PT Astra Serif"/>
          <w:sz w:val="26"/>
          <w:szCs w:val="26"/>
        </w:rPr>
        <w:t>3) _____________________________;</w:t>
      </w:r>
    </w:p>
    <w:p w:rsidR="007B72DE" w:rsidRPr="007B72DE" w:rsidRDefault="007B72DE" w:rsidP="007B72DE">
      <w:pPr>
        <w:rPr>
          <w:rFonts w:ascii="PT Astra Serif" w:hAnsi="PT Astra Serif"/>
          <w:sz w:val="26"/>
          <w:szCs w:val="26"/>
        </w:rPr>
      </w:pPr>
      <w:r w:rsidRPr="007B72DE">
        <w:rPr>
          <w:rFonts w:ascii="PT Astra Serif" w:hAnsi="PT Astra Serif"/>
          <w:sz w:val="26"/>
          <w:szCs w:val="26"/>
        </w:rPr>
        <w:t>4) _____________________________.</w:t>
      </w:r>
    </w:p>
    <w:p w:rsidR="007B72DE" w:rsidRPr="007B72DE" w:rsidRDefault="007B72DE" w:rsidP="007B72DE">
      <w:pPr>
        <w:rPr>
          <w:rFonts w:ascii="PT Astra Serif" w:hAnsi="PT Astra Serif"/>
          <w:sz w:val="26"/>
          <w:szCs w:val="26"/>
        </w:rPr>
      </w:pPr>
    </w:p>
    <w:p w:rsidR="007B72DE" w:rsidRPr="007B72DE" w:rsidRDefault="007B72DE" w:rsidP="007B72DE">
      <w:pPr>
        <w:rPr>
          <w:rFonts w:ascii="PT Astra Serif" w:hAnsi="PT Astra Serif"/>
          <w:sz w:val="26"/>
          <w:szCs w:val="26"/>
        </w:rPr>
      </w:pPr>
    </w:p>
    <w:p w:rsidR="007B72DE" w:rsidRPr="007B72DE" w:rsidRDefault="007B72DE" w:rsidP="007B72DE">
      <w:pPr>
        <w:outlineLvl w:val="0"/>
        <w:rPr>
          <w:rFonts w:ascii="PT Astra Serif" w:hAnsi="PT Astra Serif"/>
        </w:rPr>
      </w:pPr>
      <w:r w:rsidRPr="007B72DE">
        <w:rPr>
          <w:rFonts w:ascii="PT Astra Serif" w:hAnsi="PT Astra Serif"/>
          <w:bCs/>
        </w:rPr>
        <w:t>_______________________</w:t>
      </w:r>
      <w:r w:rsidRPr="007B72DE">
        <w:rPr>
          <w:rFonts w:ascii="PT Astra Serif" w:hAnsi="PT Astra Serif"/>
          <w:bCs/>
        </w:rPr>
        <w:tab/>
        <w:t xml:space="preserve">                      ____________                        ___________________</w:t>
      </w:r>
      <w:r w:rsidRPr="007B72DE">
        <w:rPr>
          <w:rFonts w:ascii="PT Astra Serif" w:hAnsi="PT Astra Serif"/>
          <w:bCs/>
        </w:rPr>
        <w:br/>
      </w:r>
      <w:r w:rsidRPr="007B72DE">
        <w:rPr>
          <w:rFonts w:ascii="PT Astra Serif" w:hAnsi="PT Astra Serif"/>
          <w:bCs/>
          <w:i/>
          <w:sz w:val="16"/>
          <w:szCs w:val="16"/>
        </w:rPr>
        <w:t xml:space="preserve">                    (должность)                                                                       </w:t>
      </w:r>
      <w:r w:rsidRPr="007B72DE">
        <w:rPr>
          <w:rFonts w:ascii="PT Astra Serif" w:hAnsi="PT Astra Serif"/>
          <w:i/>
          <w:sz w:val="16"/>
          <w:szCs w:val="16"/>
          <w:shd w:val="clear" w:color="auto" w:fill="FFFFFF"/>
          <w:lang w:val="x-none" w:bidi="x-none"/>
        </w:rPr>
        <w:t xml:space="preserve">(подпись)       </w:t>
      </w:r>
      <w:r w:rsidRPr="007B72DE">
        <w:rPr>
          <w:rFonts w:ascii="PT Astra Serif" w:hAnsi="PT Astra Serif"/>
          <w:i/>
          <w:sz w:val="16"/>
          <w:szCs w:val="16"/>
          <w:shd w:val="clear" w:color="auto" w:fill="FFFFFF"/>
          <w:lang w:bidi="x-none"/>
        </w:rPr>
        <w:t xml:space="preserve">                                   </w:t>
      </w:r>
      <w:r w:rsidRPr="007B72DE">
        <w:rPr>
          <w:rFonts w:ascii="PT Astra Serif" w:hAnsi="PT Astra Serif"/>
          <w:i/>
          <w:sz w:val="16"/>
          <w:szCs w:val="16"/>
          <w:shd w:val="clear" w:color="auto" w:fill="FFFFFF"/>
          <w:lang w:val="x-none" w:bidi="x-none"/>
        </w:rPr>
        <w:t xml:space="preserve">    (Ф.И.О.</w:t>
      </w:r>
      <w:r w:rsidRPr="007B72DE">
        <w:rPr>
          <w:rFonts w:ascii="PT Astra Serif" w:hAnsi="PT Astra Serif"/>
          <w:i/>
          <w:sz w:val="16"/>
          <w:szCs w:val="16"/>
        </w:rPr>
        <w:t xml:space="preserve"> – последнее при наличии)</w:t>
      </w:r>
      <w:r w:rsidRPr="007B72DE">
        <w:rPr>
          <w:rFonts w:ascii="PT Astra Serif" w:hAnsi="PT Astra Serif"/>
        </w:rPr>
        <w:t xml:space="preserve"> </w:t>
      </w:r>
    </w:p>
    <w:p w:rsidR="007B72DE" w:rsidRPr="007B72DE" w:rsidRDefault="007B72DE" w:rsidP="007B72DE">
      <w:pPr>
        <w:outlineLvl w:val="0"/>
        <w:rPr>
          <w:rFonts w:ascii="PT Astra Serif" w:hAnsi="PT Astra Serif"/>
          <w:sz w:val="22"/>
          <w:lang w:eastAsia="x-none" w:bidi="x-none"/>
        </w:rPr>
      </w:pPr>
    </w:p>
    <w:p w:rsidR="007B72DE" w:rsidRPr="007B72DE" w:rsidRDefault="007B72DE" w:rsidP="007B72DE">
      <w:pPr>
        <w:rPr>
          <w:rFonts w:ascii="PT Astra Serif" w:hAnsi="PT Astra Serif"/>
          <w:sz w:val="22"/>
        </w:rPr>
      </w:pPr>
    </w:p>
    <w:p w:rsidR="007B72DE" w:rsidRPr="007B72DE" w:rsidRDefault="007B72DE" w:rsidP="007B72DE">
      <w:pPr>
        <w:rPr>
          <w:rFonts w:ascii="PT Astra Serif" w:hAnsi="PT Astra Serif"/>
          <w:sz w:val="22"/>
        </w:rPr>
      </w:pPr>
    </w:p>
    <w:p w:rsidR="007B72DE" w:rsidRPr="007B72DE" w:rsidRDefault="007B72DE" w:rsidP="007B72DE">
      <w:pPr>
        <w:rPr>
          <w:rFonts w:ascii="PT Astra Serif" w:hAnsi="PT Astra Serif"/>
          <w:sz w:val="22"/>
        </w:rPr>
      </w:pPr>
    </w:p>
    <w:p w:rsidR="007B72DE" w:rsidRPr="007B72DE" w:rsidRDefault="007B72DE" w:rsidP="007B72DE">
      <w:pPr>
        <w:rPr>
          <w:rFonts w:ascii="PT Astra Serif" w:hAnsi="PT Astra Serif"/>
          <w:sz w:val="22"/>
        </w:rPr>
      </w:pPr>
    </w:p>
    <w:p w:rsidR="007B72DE" w:rsidRPr="007B72DE" w:rsidRDefault="007B72DE" w:rsidP="007B72DE">
      <w:pPr>
        <w:rPr>
          <w:rFonts w:ascii="PT Astra Serif" w:hAnsi="PT Astra Serif"/>
          <w:sz w:val="22"/>
        </w:rPr>
      </w:pPr>
    </w:p>
    <w:p w:rsidR="007B72DE" w:rsidRPr="007B72DE" w:rsidRDefault="007B72DE" w:rsidP="007B72DE">
      <w:pPr>
        <w:rPr>
          <w:rFonts w:ascii="PT Astra Serif" w:hAnsi="PT Astra Serif"/>
          <w:sz w:val="20"/>
          <w:szCs w:val="20"/>
        </w:rPr>
      </w:pPr>
      <w:r w:rsidRPr="007B72DE">
        <w:rPr>
          <w:rFonts w:ascii="PT Astra Serif" w:hAnsi="PT Astra Serif"/>
          <w:sz w:val="20"/>
          <w:szCs w:val="20"/>
        </w:rPr>
        <w:t>Исп.:</w:t>
      </w:r>
    </w:p>
    <w:p w:rsidR="007B72DE" w:rsidRPr="007B72DE" w:rsidRDefault="007B72DE" w:rsidP="007B72DE">
      <w:pPr>
        <w:rPr>
          <w:rFonts w:ascii="PT Astra Serif" w:hAnsi="PT Astra Serif"/>
          <w:sz w:val="20"/>
          <w:szCs w:val="20"/>
        </w:rPr>
      </w:pPr>
      <w:r w:rsidRPr="007B72DE">
        <w:rPr>
          <w:rFonts w:ascii="PT Astra Serif" w:hAnsi="PT Astra Serif"/>
          <w:sz w:val="20"/>
          <w:szCs w:val="20"/>
        </w:rPr>
        <w:t>Тел.:</w:t>
      </w:r>
    </w:p>
    <w:p w:rsidR="007B72DE" w:rsidRPr="007B72DE" w:rsidRDefault="007B72DE" w:rsidP="007B72DE">
      <w:pPr>
        <w:rPr>
          <w:rFonts w:ascii="PT Astra Serif" w:hAnsi="PT Astra Serif"/>
          <w:sz w:val="20"/>
          <w:szCs w:val="20"/>
        </w:rPr>
      </w:pPr>
    </w:p>
    <w:p w:rsidR="007B72DE" w:rsidRPr="007B72DE" w:rsidRDefault="007B72DE" w:rsidP="007B72DE">
      <w:pPr>
        <w:rPr>
          <w:rFonts w:ascii="PT Astra Serif" w:hAnsi="PT Astra Serif"/>
          <w:sz w:val="20"/>
          <w:szCs w:val="20"/>
        </w:rPr>
      </w:pPr>
    </w:p>
    <w:p w:rsidR="007B72DE" w:rsidRPr="007B72DE" w:rsidRDefault="007B72DE" w:rsidP="007B72DE">
      <w:pPr>
        <w:jc w:val="center"/>
        <w:rPr>
          <w:rFonts w:ascii="PT Astra Serif" w:hAnsi="PT Astra Serif"/>
        </w:rPr>
        <w:sectPr w:rsidR="007B72DE" w:rsidRPr="007B72DE" w:rsidSect="007B72DE">
          <w:footnotePr>
            <w:numRestart w:val="eachPage"/>
          </w:footnotePr>
          <w:pgSz w:w="11906" w:h="16838"/>
          <w:pgMar w:top="1134" w:right="566" w:bottom="1134" w:left="1701" w:header="709" w:footer="709" w:gutter="0"/>
          <w:pgNumType w:start="1"/>
          <w:cols w:space="708"/>
          <w:titlePg/>
          <w:docGrid w:linePitch="326"/>
        </w:sectPr>
      </w:pPr>
      <w:r w:rsidRPr="007B72DE">
        <w:rPr>
          <w:rFonts w:ascii="PT Astra Serif" w:hAnsi="PT Astra Serif"/>
          <w:sz w:val="20"/>
          <w:szCs w:val="20"/>
        </w:rPr>
        <w:t>_____________________________</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340"/>
        <w:gridCol w:w="5515"/>
      </w:tblGrid>
      <w:tr w:rsidR="007B72DE" w:rsidRPr="007B72DE" w:rsidTr="007B72DE">
        <w:trPr>
          <w:tblCellSpacing w:w="0" w:type="dxa"/>
        </w:trPr>
        <w:tc>
          <w:tcPr>
            <w:tcW w:w="4155" w:type="dxa"/>
            <w:tcMar>
              <w:top w:w="0" w:type="dxa"/>
              <w:left w:w="0" w:type="dxa"/>
              <w:bottom w:w="0" w:type="dxa"/>
              <w:right w:w="0" w:type="dxa"/>
            </w:tcMar>
            <w:hideMark/>
          </w:tcPr>
          <w:p w:rsidR="007B72DE" w:rsidRPr="007B72DE" w:rsidRDefault="007B72DE" w:rsidP="007B72DE">
            <w:pPr>
              <w:rPr>
                <w:sz w:val="20"/>
                <w:szCs w:val="20"/>
              </w:rPr>
            </w:pPr>
          </w:p>
        </w:tc>
        <w:tc>
          <w:tcPr>
            <w:tcW w:w="5280" w:type="dxa"/>
            <w:tcMar>
              <w:top w:w="0" w:type="dxa"/>
              <w:left w:w="0" w:type="dxa"/>
              <w:bottom w:w="0" w:type="dxa"/>
              <w:right w:w="0" w:type="dxa"/>
            </w:tcMar>
          </w:tcPr>
          <w:p w:rsidR="007B72DE" w:rsidRPr="007B72DE" w:rsidRDefault="007B72DE" w:rsidP="007B72DE">
            <w:pPr>
              <w:jc w:val="center"/>
              <w:rPr>
                <w:color w:val="000000"/>
              </w:rPr>
            </w:pPr>
          </w:p>
          <w:p w:rsidR="007B72DE" w:rsidRPr="007B72DE" w:rsidRDefault="007B72DE" w:rsidP="007B72DE">
            <w:pPr>
              <w:jc w:val="center"/>
              <w:rPr>
                <w:color w:val="000000"/>
              </w:rPr>
            </w:pPr>
          </w:p>
          <w:p w:rsidR="007B72DE" w:rsidRPr="007B72DE" w:rsidRDefault="007B72DE" w:rsidP="006B491C">
            <w:pPr>
              <w:jc w:val="right"/>
              <w:rPr>
                <w:color w:val="000000"/>
              </w:rPr>
            </w:pPr>
          </w:p>
          <w:p w:rsidR="006B491C" w:rsidRDefault="006B491C" w:rsidP="006B491C">
            <w:pPr>
              <w:jc w:val="right"/>
              <w:rPr>
                <w:color w:val="000000"/>
              </w:rPr>
            </w:pPr>
            <w:r w:rsidRPr="006B491C">
              <w:rPr>
                <w:color w:val="000000"/>
              </w:rPr>
              <w:t xml:space="preserve">Приложение № </w:t>
            </w:r>
            <w:r>
              <w:rPr>
                <w:color w:val="000000"/>
              </w:rPr>
              <w:t>6</w:t>
            </w:r>
          </w:p>
          <w:p w:rsidR="007B72DE" w:rsidRPr="007B72DE" w:rsidRDefault="007B72DE" w:rsidP="006B491C">
            <w:pPr>
              <w:jc w:val="right"/>
              <w:rPr>
                <w:color w:val="000000"/>
              </w:rPr>
            </w:pPr>
            <w:r w:rsidRPr="007B72DE">
              <w:rPr>
                <w:color w:val="000000"/>
              </w:rPr>
              <w:t xml:space="preserve">к административному регламенту </w:t>
            </w:r>
          </w:p>
          <w:p w:rsidR="007B72DE" w:rsidRPr="007B72DE" w:rsidRDefault="007B72DE" w:rsidP="007B72DE">
            <w:pPr>
              <w:jc w:val="center"/>
              <w:rPr>
                <w:color w:val="000000"/>
              </w:rPr>
            </w:pPr>
          </w:p>
          <w:p w:rsidR="007B72DE" w:rsidRPr="007B72DE" w:rsidRDefault="007B72DE" w:rsidP="007B72DE">
            <w:pPr>
              <w:suppressAutoHyphens/>
              <w:jc w:val="center"/>
              <w:rPr>
                <w:color w:val="000000"/>
                <w:lang w:eastAsia="zh-CN"/>
              </w:rPr>
            </w:pPr>
          </w:p>
        </w:tc>
      </w:tr>
    </w:tbl>
    <w:p w:rsidR="007B72DE" w:rsidRPr="007B72DE" w:rsidRDefault="007B72DE" w:rsidP="007B72DE">
      <w:pPr>
        <w:widowControl w:val="0"/>
        <w:autoSpaceDE w:val="0"/>
        <w:autoSpaceDN w:val="0"/>
        <w:adjustRightInd w:val="0"/>
        <w:rPr>
          <w:rFonts w:ascii="PT Astra Serif" w:hAnsi="PT Astra Serif"/>
          <w:bCs/>
          <w:szCs w:val="28"/>
        </w:rPr>
      </w:pPr>
      <w:r w:rsidRPr="007B72DE">
        <w:rPr>
          <w:rFonts w:ascii="PT Astra Serif" w:hAnsi="PT Astra Serif"/>
          <w:szCs w:val="28"/>
        </w:rPr>
        <w:br/>
      </w:r>
    </w:p>
    <w:p w:rsidR="007B72DE" w:rsidRPr="007B72DE" w:rsidRDefault="007B72DE" w:rsidP="007B72DE">
      <w:pPr>
        <w:tabs>
          <w:tab w:val="left" w:pos="7755"/>
        </w:tabs>
        <w:rPr>
          <w:rFonts w:ascii="PT Astra Serif" w:hAnsi="PT Astra Serif"/>
        </w:rPr>
      </w:pPr>
    </w:p>
    <w:p w:rsidR="007B72DE" w:rsidRPr="007B72DE" w:rsidRDefault="007B72DE" w:rsidP="007B72DE">
      <w:pPr>
        <w:widowControl w:val="0"/>
        <w:autoSpaceDE w:val="0"/>
        <w:autoSpaceDN w:val="0"/>
        <w:adjustRightInd w:val="0"/>
        <w:jc w:val="center"/>
        <w:outlineLvl w:val="1"/>
        <w:rPr>
          <w:rFonts w:ascii="PT Astra Serif" w:hAnsi="PT Astra Serif"/>
        </w:rPr>
      </w:pPr>
      <w:r w:rsidRPr="007B72DE">
        <w:rPr>
          <w:rFonts w:ascii="PT Astra Serif" w:hAnsi="PT Astra Serif"/>
        </w:rPr>
        <w:t>УВЕДОМЛЕНИЕ</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7B72DE" w:rsidRPr="007B72DE" w:rsidTr="007B72DE">
        <w:trPr>
          <w:trHeight w:val="1931"/>
        </w:trPr>
        <w:tc>
          <w:tcPr>
            <w:tcW w:w="4979" w:type="dxa"/>
            <w:tcBorders>
              <w:top w:val="nil"/>
              <w:left w:val="nil"/>
              <w:bottom w:val="nil"/>
              <w:right w:val="nil"/>
            </w:tcBorders>
          </w:tcPr>
          <w:p w:rsidR="007B72DE" w:rsidRPr="007B72DE" w:rsidRDefault="007B72DE" w:rsidP="007B72DE">
            <w:pPr>
              <w:tabs>
                <w:tab w:val="left" w:pos="938"/>
              </w:tabs>
              <w:spacing w:line="228" w:lineRule="auto"/>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rPr>
                <w:rFonts w:ascii="PT Astra Serif" w:hAnsi="PT Astra Serif"/>
              </w:rPr>
            </w:pPr>
          </w:p>
          <w:p w:rsidR="007B72DE" w:rsidRPr="007B72DE" w:rsidRDefault="007B72DE" w:rsidP="007B72DE">
            <w:pPr>
              <w:tabs>
                <w:tab w:val="left" w:pos="3930"/>
              </w:tabs>
              <w:rPr>
                <w:rFonts w:ascii="PT Astra Serif" w:hAnsi="PT Astra Serif"/>
              </w:rPr>
            </w:pPr>
            <w:r w:rsidRPr="007B72DE">
              <w:rPr>
                <w:rFonts w:ascii="PT Astra Serif" w:hAnsi="PT Astra Serif"/>
                <w:szCs w:val="26"/>
              </w:rPr>
              <w:t>О перенаправлении заявления и документов (копий документов)</w:t>
            </w:r>
          </w:p>
        </w:tc>
        <w:tc>
          <w:tcPr>
            <w:tcW w:w="4801" w:type="dxa"/>
            <w:tcBorders>
              <w:top w:val="nil"/>
              <w:left w:val="nil"/>
              <w:bottom w:val="nil"/>
              <w:right w:val="nil"/>
            </w:tcBorders>
          </w:tcPr>
          <w:p w:rsidR="007B72DE" w:rsidRPr="007B72DE" w:rsidRDefault="007B72DE" w:rsidP="007B72DE">
            <w:pPr>
              <w:suppressAutoHyphens/>
              <w:ind w:right="33"/>
              <w:jc w:val="center"/>
              <w:rPr>
                <w:rFonts w:ascii="PT Astra Serif" w:hAnsi="PT Astra Serif"/>
                <w:bCs/>
                <w:lang w:eastAsia="zh-CN"/>
              </w:rPr>
            </w:pPr>
          </w:p>
          <w:p w:rsidR="007B72DE" w:rsidRPr="007B72DE" w:rsidRDefault="007B72DE" w:rsidP="007B72DE">
            <w:pPr>
              <w:suppressAutoHyphens/>
              <w:ind w:right="33"/>
              <w:jc w:val="center"/>
              <w:rPr>
                <w:rFonts w:ascii="PT Astra Serif" w:hAnsi="PT Astra Serif"/>
                <w:bCs/>
                <w:lang w:eastAsia="zh-CN"/>
              </w:rPr>
            </w:pPr>
          </w:p>
          <w:p w:rsidR="007B72DE" w:rsidRPr="007B72DE" w:rsidRDefault="007B72DE" w:rsidP="007B72DE">
            <w:pPr>
              <w:suppressAutoHyphens/>
              <w:ind w:right="33"/>
              <w:jc w:val="center"/>
              <w:rPr>
                <w:rFonts w:ascii="PT Astra Serif" w:hAnsi="PT Astra Serif"/>
                <w:bCs/>
                <w:lang w:eastAsia="zh-CN"/>
              </w:rPr>
            </w:pPr>
            <w:r w:rsidRPr="007B72DE">
              <w:rPr>
                <w:rFonts w:ascii="PT Astra Serif" w:hAnsi="PT Astra Serif"/>
                <w:bCs/>
                <w:lang w:eastAsia="zh-CN"/>
              </w:rPr>
              <w:t>_____________________________________</w:t>
            </w:r>
          </w:p>
          <w:p w:rsidR="007B72DE" w:rsidRPr="007B72DE" w:rsidRDefault="007B72DE" w:rsidP="007B72DE">
            <w:pPr>
              <w:suppressAutoHyphens/>
              <w:jc w:val="center"/>
              <w:rPr>
                <w:rFonts w:ascii="PT Astra Serif" w:hAnsi="PT Astra Serif"/>
                <w:bCs/>
                <w:i/>
                <w:sz w:val="16"/>
                <w:szCs w:val="16"/>
                <w:lang w:eastAsia="zh-CN"/>
              </w:rPr>
            </w:pPr>
            <w:r w:rsidRPr="007B72DE">
              <w:rPr>
                <w:rFonts w:ascii="PT Astra Serif" w:hAnsi="PT Astra Serif"/>
                <w:bCs/>
                <w:i/>
                <w:sz w:val="16"/>
                <w:szCs w:val="16"/>
                <w:lang w:eastAsia="zh-CN"/>
              </w:rPr>
              <w:t>(указывается заявитель)</w:t>
            </w:r>
          </w:p>
          <w:p w:rsidR="007B72DE" w:rsidRPr="007B72DE" w:rsidRDefault="007B72DE" w:rsidP="007B72DE">
            <w:pPr>
              <w:suppressAutoHyphens/>
              <w:jc w:val="center"/>
              <w:rPr>
                <w:rFonts w:ascii="PT Astra Serif" w:hAnsi="PT Astra Serif"/>
                <w:bCs/>
                <w:sz w:val="26"/>
                <w:szCs w:val="26"/>
                <w:lang w:eastAsia="zh-CN"/>
              </w:rPr>
            </w:pPr>
          </w:p>
          <w:p w:rsidR="007B72DE" w:rsidRPr="007B72DE" w:rsidRDefault="007B72DE" w:rsidP="007B72DE">
            <w:pPr>
              <w:suppressAutoHyphens/>
              <w:jc w:val="center"/>
              <w:rPr>
                <w:rFonts w:ascii="PT Astra Serif" w:hAnsi="PT Astra Serif"/>
                <w:bCs/>
                <w:lang w:eastAsia="zh-CN"/>
              </w:rPr>
            </w:pPr>
            <w:r w:rsidRPr="007B72DE">
              <w:rPr>
                <w:rFonts w:ascii="PT Astra Serif" w:hAnsi="PT Astra Serif"/>
                <w:bCs/>
                <w:lang w:eastAsia="zh-CN"/>
              </w:rPr>
              <w:t>____________________________________</w:t>
            </w:r>
          </w:p>
          <w:p w:rsidR="007B72DE" w:rsidRPr="007B72DE" w:rsidRDefault="007B72DE" w:rsidP="007B72DE">
            <w:pPr>
              <w:jc w:val="center"/>
              <w:rPr>
                <w:rFonts w:ascii="PT Astra Serif" w:hAnsi="PT Astra Serif"/>
                <w:bCs/>
              </w:rPr>
            </w:pPr>
            <w:r w:rsidRPr="007B72DE">
              <w:rPr>
                <w:rFonts w:ascii="PT Astra Serif" w:hAnsi="PT Astra Serif"/>
                <w:bCs/>
                <w:i/>
                <w:sz w:val="16"/>
                <w:szCs w:val="16"/>
                <w:lang w:eastAsia="zh-CN"/>
              </w:rPr>
              <w:t>(адрес заявителя)</w:t>
            </w:r>
          </w:p>
        </w:tc>
      </w:tr>
    </w:tbl>
    <w:p w:rsidR="007B72DE" w:rsidRPr="007B72DE" w:rsidRDefault="007B72DE" w:rsidP="007B72DE">
      <w:pPr>
        <w:tabs>
          <w:tab w:val="left" w:pos="3684"/>
        </w:tabs>
        <w:suppressAutoHyphens/>
        <w:autoSpaceDE w:val="0"/>
        <w:autoSpaceDN w:val="0"/>
        <w:adjustRightInd w:val="0"/>
        <w:spacing w:line="360" w:lineRule="auto"/>
        <w:outlineLvl w:val="1"/>
        <w:rPr>
          <w:rFonts w:ascii="PT Astra Serif" w:hAnsi="PT Astra Serif"/>
        </w:rPr>
      </w:pPr>
      <w:r w:rsidRPr="007B72DE">
        <w:rPr>
          <w:rFonts w:ascii="PT Astra Serif" w:hAnsi="PT Astra Serif"/>
          <w:bCs/>
          <w:sz w:val="26"/>
          <w:szCs w:val="26"/>
        </w:rPr>
        <w:tab/>
      </w:r>
    </w:p>
    <w:p w:rsidR="007B72DE" w:rsidRPr="007B72DE" w:rsidRDefault="007B72DE" w:rsidP="007B72DE">
      <w:pPr>
        <w:widowControl w:val="0"/>
        <w:autoSpaceDE w:val="0"/>
        <w:autoSpaceDN w:val="0"/>
        <w:adjustRightInd w:val="0"/>
        <w:ind w:firstLine="709"/>
        <w:jc w:val="both"/>
        <w:rPr>
          <w:rFonts w:ascii="PT Astra Serif" w:hAnsi="PT Astra Serif"/>
          <w:bCs/>
        </w:rPr>
      </w:pPr>
      <w:r w:rsidRPr="007B72DE">
        <w:rPr>
          <w:rFonts w:ascii="PT Astra Serif" w:hAnsi="PT Astra Serif"/>
        </w:rPr>
        <w:t xml:space="preserve">В соответствии с частью 3 статьи 2 Закона Ульяновской области от 26.03.2018 </w:t>
      </w:r>
      <w:r w:rsidRPr="007B72DE">
        <w:rPr>
          <w:rFonts w:ascii="PT Astra Serif" w:hAnsi="PT Astra Serif"/>
        </w:rPr>
        <w:br/>
        <w:t>№ 20-ЗО «О порядке безвозмездного приобретения имущества общего пользования, расположенного в границах территории садоводства или огородничества, в государственную собственность Ульяновской области или муниципальную собственность муниципальных образований Ульяновской области» Администрация муниципального образования «</w:t>
      </w:r>
      <w:r w:rsidR="006B491C">
        <w:rPr>
          <w:rFonts w:ascii="PT Astra Serif" w:hAnsi="PT Astra Serif"/>
        </w:rPr>
        <w:t xml:space="preserve">Ульяновский </w:t>
      </w:r>
      <w:r w:rsidRPr="007B72DE">
        <w:rPr>
          <w:rFonts w:ascii="PT Astra Serif" w:hAnsi="PT Astra Serif"/>
        </w:rPr>
        <w:t xml:space="preserve">район» уведомляет Вас о перенаправлении Вашего заявления о </w:t>
      </w:r>
      <w:r w:rsidRPr="007B72DE">
        <w:rPr>
          <w:rFonts w:ascii="PT Astra Serif" w:hAnsi="PT Astra Serif" w:cs="&quot;Arial&quot;"/>
        </w:rPr>
        <w:t xml:space="preserve">передаче имущества общего пользования, расположенного в границах территории садоводства или огородничества, безвозмездно в муниципальную собственность муниципального образования Ульяновской области </w:t>
      </w:r>
      <w:r w:rsidRPr="007B72DE">
        <w:rPr>
          <w:rFonts w:ascii="PT Astra Serif" w:hAnsi="PT Astra Serif"/>
        </w:rPr>
        <w:t>и приложенных к нему документов для рассмотрения в __________________________________________________________________ _______</w:t>
      </w:r>
      <w:r w:rsidRPr="007B72DE">
        <w:rPr>
          <w:rFonts w:ascii="PT Astra Serif" w:hAnsi="PT Astra Serif"/>
          <w:bCs/>
        </w:rPr>
        <w:t>_________________________________________________________________________</w:t>
      </w:r>
    </w:p>
    <w:p w:rsidR="007B72DE" w:rsidRPr="007B72DE" w:rsidRDefault="007B72DE" w:rsidP="007B72DE">
      <w:pPr>
        <w:widowControl w:val="0"/>
        <w:autoSpaceDE w:val="0"/>
        <w:autoSpaceDN w:val="0"/>
        <w:adjustRightInd w:val="0"/>
        <w:jc w:val="center"/>
        <w:rPr>
          <w:rFonts w:ascii="PT Astra Serif" w:hAnsi="PT Astra Serif"/>
          <w:bCs/>
          <w:sz w:val="16"/>
        </w:rPr>
      </w:pPr>
      <w:r w:rsidRPr="007B72DE">
        <w:rPr>
          <w:rFonts w:ascii="PT Astra Serif" w:hAnsi="PT Astra Serif"/>
          <w:bCs/>
          <w:sz w:val="16"/>
        </w:rPr>
        <w:t xml:space="preserve"> (</w:t>
      </w:r>
      <w:r w:rsidRPr="007B72DE">
        <w:rPr>
          <w:rFonts w:ascii="PT Astra Serif" w:hAnsi="PT Astra Serif"/>
          <w:bCs/>
          <w:i/>
          <w:iCs/>
          <w:sz w:val="16"/>
        </w:rPr>
        <w:t xml:space="preserve">указывается </w:t>
      </w:r>
      <w:r w:rsidRPr="007B72DE">
        <w:rPr>
          <w:rFonts w:ascii="PT Astra Serif" w:hAnsi="PT Astra Serif"/>
          <w:i/>
          <w:iCs/>
          <w:sz w:val="16"/>
        </w:rPr>
        <w:t>уполномоченный Правительством Ульяновской области исполнительный орган государственной власти Ульяновской области, либо уполномоченный орган местного самоуправления муниципального образования Ульяновской области</w:t>
      </w:r>
      <w:r w:rsidRPr="007B72DE">
        <w:rPr>
          <w:rFonts w:ascii="PT Astra Serif" w:hAnsi="PT Astra Serif"/>
          <w:sz w:val="16"/>
        </w:rPr>
        <w:t>)</w:t>
      </w:r>
    </w:p>
    <w:p w:rsidR="007B72DE" w:rsidRPr="007B72DE" w:rsidRDefault="007B72DE" w:rsidP="007B72DE">
      <w:pPr>
        <w:widowControl w:val="0"/>
        <w:autoSpaceDE w:val="0"/>
        <w:autoSpaceDN w:val="0"/>
        <w:adjustRightInd w:val="0"/>
        <w:jc w:val="both"/>
        <w:rPr>
          <w:rFonts w:ascii="PT Astra Serif" w:hAnsi="PT Astra Serif"/>
          <w:bCs/>
        </w:rPr>
      </w:pPr>
      <w:r w:rsidRPr="007B72DE">
        <w:rPr>
          <w:rFonts w:ascii="PT Astra Serif" w:hAnsi="PT Astra Serif"/>
          <w:bCs/>
        </w:rPr>
        <w:t>письмом от _______________ № _______________.</w:t>
      </w:r>
    </w:p>
    <w:p w:rsidR="007B72DE" w:rsidRPr="007B72DE" w:rsidRDefault="007B72DE" w:rsidP="007B72DE">
      <w:pPr>
        <w:widowControl w:val="0"/>
        <w:autoSpaceDE w:val="0"/>
        <w:autoSpaceDN w:val="0"/>
        <w:adjustRightInd w:val="0"/>
        <w:jc w:val="both"/>
        <w:rPr>
          <w:rFonts w:ascii="PT Astra Serif" w:hAnsi="PT Astra Serif"/>
          <w:bCs/>
          <w:i/>
          <w:sz w:val="16"/>
          <w:szCs w:val="16"/>
        </w:rPr>
      </w:pPr>
      <w:r w:rsidRPr="007B72DE">
        <w:rPr>
          <w:rFonts w:ascii="PT Astra Serif" w:hAnsi="PT Astra Serif"/>
          <w:bCs/>
          <w:i/>
          <w:sz w:val="16"/>
          <w:szCs w:val="16"/>
        </w:rPr>
        <w:t xml:space="preserve">                              (указываются реквизиты письма, которым направляются</w:t>
      </w:r>
    </w:p>
    <w:p w:rsidR="007B72DE" w:rsidRPr="007B72DE" w:rsidRDefault="007B72DE" w:rsidP="007B72DE">
      <w:pPr>
        <w:widowControl w:val="0"/>
        <w:autoSpaceDE w:val="0"/>
        <w:autoSpaceDN w:val="0"/>
        <w:adjustRightInd w:val="0"/>
        <w:jc w:val="both"/>
        <w:rPr>
          <w:rFonts w:ascii="PT Astra Serif" w:hAnsi="PT Astra Serif"/>
          <w:bCs/>
          <w:sz w:val="16"/>
          <w:szCs w:val="16"/>
        </w:rPr>
      </w:pPr>
      <w:r w:rsidRPr="007B72DE">
        <w:rPr>
          <w:rFonts w:ascii="PT Astra Serif" w:hAnsi="PT Astra Serif"/>
          <w:bCs/>
          <w:i/>
          <w:sz w:val="16"/>
          <w:szCs w:val="16"/>
        </w:rPr>
        <w:t xml:space="preserve">                                                      заявления и документы)</w:t>
      </w:r>
    </w:p>
    <w:p w:rsidR="007B72DE" w:rsidRPr="007B72DE" w:rsidRDefault="007B72DE" w:rsidP="007B72DE">
      <w:pPr>
        <w:rPr>
          <w:rFonts w:ascii="PT Astra Serif" w:hAnsi="PT Astra Serif"/>
          <w:sz w:val="26"/>
          <w:szCs w:val="26"/>
        </w:rPr>
      </w:pPr>
    </w:p>
    <w:p w:rsidR="007B72DE" w:rsidRPr="007B72DE" w:rsidRDefault="007B72DE" w:rsidP="007B72DE">
      <w:pPr>
        <w:rPr>
          <w:rFonts w:ascii="PT Astra Serif" w:hAnsi="PT Astra Serif"/>
          <w:sz w:val="26"/>
          <w:szCs w:val="26"/>
        </w:rPr>
      </w:pPr>
    </w:p>
    <w:p w:rsidR="007B72DE" w:rsidRPr="007B72DE" w:rsidRDefault="007B72DE" w:rsidP="007B72DE">
      <w:pPr>
        <w:rPr>
          <w:rFonts w:ascii="PT Astra Serif" w:hAnsi="PT Astra Serif"/>
          <w:sz w:val="26"/>
          <w:szCs w:val="26"/>
        </w:rPr>
      </w:pPr>
    </w:p>
    <w:p w:rsidR="007B72DE" w:rsidRPr="007B72DE" w:rsidRDefault="007B72DE" w:rsidP="007B72DE">
      <w:pPr>
        <w:outlineLvl w:val="0"/>
        <w:rPr>
          <w:rFonts w:ascii="PT Astra Serif" w:hAnsi="PT Astra Serif"/>
        </w:rPr>
      </w:pPr>
      <w:r w:rsidRPr="007B72DE">
        <w:rPr>
          <w:rFonts w:ascii="PT Astra Serif" w:hAnsi="PT Astra Serif"/>
          <w:bCs/>
        </w:rPr>
        <w:t>_______________________</w:t>
      </w:r>
      <w:r w:rsidRPr="007B72DE">
        <w:rPr>
          <w:rFonts w:ascii="PT Astra Serif" w:hAnsi="PT Astra Serif"/>
          <w:bCs/>
        </w:rPr>
        <w:tab/>
        <w:t xml:space="preserve">                      ____________                        ___________________</w:t>
      </w:r>
      <w:r w:rsidRPr="007B72DE">
        <w:rPr>
          <w:rFonts w:ascii="PT Astra Serif" w:hAnsi="PT Astra Serif"/>
          <w:bCs/>
        </w:rPr>
        <w:br/>
      </w:r>
      <w:r w:rsidRPr="007B72DE">
        <w:rPr>
          <w:rFonts w:ascii="PT Astra Serif" w:hAnsi="PT Astra Serif"/>
          <w:bCs/>
          <w:i/>
          <w:sz w:val="16"/>
          <w:szCs w:val="16"/>
        </w:rPr>
        <w:t xml:space="preserve">                    (должность)                                                                       </w:t>
      </w:r>
      <w:r w:rsidRPr="007B72DE">
        <w:rPr>
          <w:rFonts w:ascii="PT Astra Serif" w:hAnsi="PT Astra Serif"/>
          <w:i/>
          <w:sz w:val="16"/>
          <w:szCs w:val="16"/>
          <w:shd w:val="clear" w:color="auto" w:fill="FFFFFF"/>
          <w:lang w:val="x-none" w:bidi="x-none"/>
        </w:rPr>
        <w:t xml:space="preserve">(подпись)       </w:t>
      </w:r>
      <w:r w:rsidRPr="007B72DE">
        <w:rPr>
          <w:rFonts w:ascii="PT Astra Serif" w:hAnsi="PT Astra Serif"/>
          <w:i/>
          <w:sz w:val="16"/>
          <w:szCs w:val="16"/>
          <w:shd w:val="clear" w:color="auto" w:fill="FFFFFF"/>
          <w:lang w:bidi="x-none"/>
        </w:rPr>
        <w:t xml:space="preserve">                                   </w:t>
      </w:r>
      <w:r w:rsidRPr="007B72DE">
        <w:rPr>
          <w:rFonts w:ascii="PT Astra Serif" w:hAnsi="PT Astra Serif"/>
          <w:i/>
          <w:sz w:val="16"/>
          <w:szCs w:val="16"/>
          <w:shd w:val="clear" w:color="auto" w:fill="FFFFFF"/>
          <w:lang w:val="x-none" w:bidi="x-none"/>
        </w:rPr>
        <w:t xml:space="preserve">    (Ф.И.О.</w:t>
      </w:r>
      <w:r w:rsidRPr="007B72DE">
        <w:rPr>
          <w:rFonts w:ascii="PT Astra Serif" w:hAnsi="PT Astra Serif"/>
          <w:i/>
          <w:sz w:val="16"/>
          <w:szCs w:val="16"/>
        </w:rPr>
        <w:t xml:space="preserve"> – последнее при наличии)</w:t>
      </w:r>
      <w:r w:rsidRPr="007B72DE">
        <w:rPr>
          <w:rFonts w:ascii="PT Astra Serif" w:hAnsi="PT Astra Serif"/>
        </w:rPr>
        <w:t xml:space="preserve"> </w:t>
      </w:r>
    </w:p>
    <w:p w:rsidR="007B72DE" w:rsidRPr="007B72DE" w:rsidRDefault="007B72DE" w:rsidP="007B72DE">
      <w:pPr>
        <w:outlineLvl w:val="0"/>
        <w:rPr>
          <w:rFonts w:ascii="PT Astra Serif" w:hAnsi="PT Astra Serif"/>
          <w:sz w:val="22"/>
          <w:lang w:eastAsia="x-none" w:bidi="x-none"/>
        </w:rPr>
      </w:pPr>
    </w:p>
    <w:p w:rsidR="007B72DE" w:rsidRPr="007B72DE" w:rsidRDefault="007B72DE" w:rsidP="007B72DE">
      <w:pPr>
        <w:rPr>
          <w:rFonts w:ascii="PT Astra Serif" w:hAnsi="PT Astra Serif"/>
          <w:sz w:val="22"/>
        </w:rPr>
      </w:pPr>
    </w:p>
    <w:p w:rsidR="007B72DE" w:rsidRPr="007B72DE" w:rsidRDefault="007B72DE" w:rsidP="007B72DE">
      <w:pPr>
        <w:rPr>
          <w:rFonts w:ascii="PT Astra Serif" w:hAnsi="PT Astra Serif"/>
          <w:sz w:val="22"/>
        </w:rPr>
      </w:pPr>
    </w:p>
    <w:p w:rsidR="007B72DE" w:rsidRPr="007B72DE" w:rsidRDefault="007B72DE" w:rsidP="007B72DE">
      <w:pPr>
        <w:rPr>
          <w:rFonts w:ascii="PT Astra Serif" w:hAnsi="PT Astra Serif"/>
          <w:sz w:val="22"/>
        </w:rPr>
      </w:pPr>
    </w:p>
    <w:p w:rsidR="007B72DE" w:rsidRPr="007B72DE" w:rsidRDefault="007B72DE" w:rsidP="007B72DE">
      <w:pPr>
        <w:rPr>
          <w:rFonts w:ascii="PT Astra Serif" w:hAnsi="PT Astra Serif"/>
          <w:sz w:val="22"/>
        </w:rPr>
      </w:pPr>
    </w:p>
    <w:p w:rsidR="007B72DE" w:rsidRPr="007B72DE" w:rsidRDefault="007B72DE" w:rsidP="007B72DE">
      <w:pPr>
        <w:rPr>
          <w:rFonts w:ascii="PT Astra Serif" w:hAnsi="PT Astra Serif"/>
          <w:sz w:val="20"/>
          <w:szCs w:val="20"/>
        </w:rPr>
      </w:pPr>
      <w:r w:rsidRPr="007B72DE">
        <w:rPr>
          <w:rFonts w:ascii="PT Astra Serif" w:hAnsi="PT Astra Serif"/>
          <w:sz w:val="20"/>
          <w:szCs w:val="20"/>
        </w:rPr>
        <w:t>Исп.:</w:t>
      </w:r>
    </w:p>
    <w:p w:rsidR="007B72DE" w:rsidRPr="007B72DE" w:rsidRDefault="007B72DE" w:rsidP="007B72DE">
      <w:pPr>
        <w:rPr>
          <w:rFonts w:ascii="PT Astra Serif" w:hAnsi="PT Astra Serif"/>
          <w:sz w:val="20"/>
          <w:szCs w:val="20"/>
        </w:rPr>
      </w:pPr>
      <w:r w:rsidRPr="007B72DE">
        <w:rPr>
          <w:rFonts w:ascii="PT Astra Serif" w:hAnsi="PT Astra Serif"/>
          <w:sz w:val="20"/>
          <w:szCs w:val="20"/>
        </w:rPr>
        <w:t>Тел.:</w:t>
      </w:r>
    </w:p>
    <w:p w:rsidR="007B72DE" w:rsidRPr="007B72DE" w:rsidRDefault="007B72DE" w:rsidP="007B72DE">
      <w:pPr>
        <w:rPr>
          <w:rFonts w:ascii="PT Astra Serif" w:hAnsi="PT Astra Serif"/>
          <w:sz w:val="20"/>
          <w:szCs w:val="20"/>
        </w:rPr>
      </w:pPr>
    </w:p>
    <w:p w:rsidR="007B72DE" w:rsidRPr="007B72DE" w:rsidRDefault="007B72DE" w:rsidP="007B72DE">
      <w:pPr>
        <w:jc w:val="center"/>
        <w:rPr>
          <w:rFonts w:ascii="PT Astra Serif" w:hAnsi="PT Astra Serif"/>
        </w:rPr>
      </w:pPr>
      <w:r w:rsidRPr="007B72DE">
        <w:rPr>
          <w:rFonts w:ascii="PT Astra Serif" w:hAnsi="PT Astra Serif"/>
          <w:sz w:val="20"/>
          <w:szCs w:val="20"/>
        </w:rPr>
        <w:t>__________________________________</w:t>
      </w:r>
    </w:p>
    <w:p w:rsidR="00C34071" w:rsidRPr="007B72DE" w:rsidRDefault="00C34071" w:rsidP="007B72DE">
      <w:pPr>
        <w:jc w:val="right"/>
      </w:pPr>
    </w:p>
    <w:sectPr w:rsidR="00C34071" w:rsidRPr="007B72DE">
      <w:pgSz w:w="11906" w:h="16838"/>
      <w:pgMar w:top="1134" w:right="850" w:bottom="993"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8E" w:rsidRDefault="00D30F8E">
      <w:r>
        <w:separator/>
      </w:r>
    </w:p>
  </w:endnote>
  <w:endnote w:type="continuationSeparator" w:id="0">
    <w:p w:rsidR="00D30F8E" w:rsidRDefault="00D3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ot;Arial&quo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8E" w:rsidRDefault="00D30F8E">
      <w:r>
        <w:separator/>
      </w:r>
    </w:p>
  </w:footnote>
  <w:footnote w:type="continuationSeparator" w:id="0">
    <w:p w:rsidR="00D30F8E" w:rsidRDefault="00D30F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DE" w:rsidRDefault="007B72DE">
    <w:pPr>
      <w:pStyle w:val="a5"/>
      <w:jc w:val="center"/>
    </w:pPr>
    <w:r>
      <w:fldChar w:fldCharType="begin"/>
    </w:r>
    <w:r>
      <w:instrText>PAGE   \* MERGEFORMAT</w:instrText>
    </w:r>
    <w:r>
      <w:fldChar w:fldCharType="separate"/>
    </w:r>
    <w:r w:rsidR="007F478B">
      <w:rPr>
        <w:noProof/>
      </w:rPr>
      <w:t>20</w:t>
    </w:r>
    <w:r>
      <w:fldChar w:fldCharType="end"/>
    </w:r>
  </w:p>
  <w:p w:rsidR="007B72DE" w:rsidRDefault="007B72D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DE" w:rsidRDefault="007B72D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CE"/>
    <w:rsid w:val="000413AB"/>
    <w:rsid w:val="0005346C"/>
    <w:rsid w:val="00055E77"/>
    <w:rsid w:val="00115427"/>
    <w:rsid w:val="00130671"/>
    <w:rsid w:val="00132F02"/>
    <w:rsid w:val="00182B98"/>
    <w:rsid w:val="001D5B05"/>
    <w:rsid w:val="002656F1"/>
    <w:rsid w:val="00315CD5"/>
    <w:rsid w:val="003837CE"/>
    <w:rsid w:val="005C191E"/>
    <w:rsid w:val="00605634"/>
    <w:rsid w:val="0063771A"/>
    <w:rsid w:val="006B491C"/>
    <w:rsid w:val="006C436D"/>
    <w:rsid w:val="006E0BFF"/>
    <w:rsid w:val="00707DF1"/>
    <w:rsid w:val="007B0CBC"/>
    <w:rsid w:val="007B72DE"/>
    <w:rsid w:val="007F478B"/>
    <w:rsid w:val="00857CC9"/>
    <w:rsid w:val="008D668B"/>
    <w:rsid w:val="00A70314"/>
    <w:rsid w:val="00B10F4F"/>
    <w:rsid w:val="00B66C08"/>
    <w:rsid w:val="00B97BB4"/>
    <w:rsid w:val="00C34071"/>
    <w:rsid w:val="00D30F8E"/>
    <w:rsid w:val="00DB6F4C"/>
    <w:rsid w:val="00DE2D0B"/>
    <w:rsid w:val="00DE592E"/>
    <w:rsid w:val="00DF1E6E"/>
    <w:rsid w:val="00F009F2"/>
    <w:rsid w:val="00F0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0382"/>
  <w15:docId w15:val="{6F16B7A6-6791-4FB6-B118-27F25089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uiPriority w:val="99"/>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footnote text"/>
    <w:basedOn w:val="a"/>
    <w:link w:val="aa"/>
    <w:uiPriority w:val="99"/>
    <w:semiHidden/>
    <w:unhideWhenUsed/>
    <w:rsid w:val="005C191E"/>
    <w:rPr>
      <w:sz w:val="20"/>
      <w:szCs w:val="20"/>
    </w:rPr>
  </w:style>
  <w:style w:type="character" w:customStyle="1" w:styleId="aa">
    <w:name w:val="Текст сноски Знак"/>
    <w:basedOn w:val="a0"/>
    <w:link w:val="a9"/>
    <w:uiPriority w:val="99"/>
    <w:semiHidden/>
    <w:rsid w:val="005C191E"/>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5C191E"/>
    <w:rPr>
      <w:vertAlign w:val="superscript"/>
    </w:rPr>
  </w:style>
  <w:style w:type="paragraph" w:styleId="ac">
    <w:name w:val="No Spacing"/>
    <w:uiPriority w:val="1"/>
    <w:qFormat/>
    <w:rsid w:val="00132F02"/>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32F02"/>
    <w:rPr>
      <w:rFonts w:ascii="Segoe UI" w:hAnsi="Segoe UI" w:cs="Segoe UI"/>
      <w:sz w:val="18"/>
      <w:szCs w:val="18"/>
    </w:rPr>
  </w:style>
  <w:style w:type="character" w:customStyle="1" w:styleId="ae">
    <w:name w:val="Текст выноски Знак"/>
    <w:basedOn w:val="a0"/>
    <w:link w:val="ad"/>
    <w:uiPriority w:val="99"/>
    <w:semiHidden/>
    <w:rsid w:val="00132F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ulra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83C0-4920-45B8-80FA-37681ACF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10822</Words>
  <Characters>61689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2022-10-11T05:53:00Z</cp:lastPrinted>
  <dcterms:created xsi:type="dcterms:W3CDTF">2022-07-22T11:39:00Z</dcterms:created>
  <dcterms:modified xsi:type="dcterms:W3CDTF">2022-10-24T07:18:00Z</dcterms:modified>
</cp:coreProperties>
</file>