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33" w:rsidRPr="00820E09" w:rsidRDefault="0005758B" w:rsidP="009374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E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820E09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820E09">
        <w:rPr>
          <w:rFonts w:ascii="Times New Roman" w:hAnsi="Times New Roman" w:cs="Times New Roman"/>
          <w:b/>
          <w:sz w:val="32"/>
          <w:szCs w:val="32"/>
        </w:rPr>
        <w:t xml:space="preserve">Доклад  </w:t>
      </w:r>
      <w:r w:rsidR="0011363B" w:rsidRPr="00820E09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</w:t>
      </w:r>
    </w:p>
    <w:p w:rsidR="0011363B" w:rsidRPr="00820E09" w:rsidRDefault="0011363B" w:rsidP="00CA073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20E09">
        <w:rPr>
          <w:rFonts w:ascii="Times New Roman" w:hAnsi="Times New Roman" w:cs="Times New Roman"/>
          <w:b/>
          <w:sz w:val="32"/>
          <w:szCs w:val="32"/>
        </w:rPr>
        <w:t>С.О.Горячева</w:t>
      </w:r>
    </w:p>
    <w:p w:rsidR="00E94F25" w:rsidRPr="00820E09" w:rsidRDefault="00E94F25" w:rsidP="0005758B">
      <w:pPr>
        <w:pStyle w:val="2"/>
        <w:jc w:val="center"/>
        <w:rPr>
          <w:rFonts w:ascii="Times New Roman" w:hAnsi="Times New Roman"/>
          <w:sz w:val="32"/>
          <w:szCs w:val="32"/>
        </w:rPr>
      </w:pPr>
    </w:p>
    <w:p w:rsidR="0093748C" w:rsidRPr="00820E09" w:rsidRDefault="006515DA" w:rsidP="0005758B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820E09">
        <w:rPr>
          <w:rFonts w:ascii="Times New Roman" w:hAnsi="Times New Roman"/>
          <w:sz w:val="32"/>
          <w:szCs w:val="32"/>
        </w:rPr>
        <w:t xml:space="preserve">О деятельности </w:t>
      </w:r>
      <w:r w:rsidR="0011363B" w:rsidRPr="00820E09">
        <w:rPr>
          <w:rFonts w:ascii="Times New Roman" w:hAnsi="Times New Roman"/>
          <w:sz w:val="32"/>
          <w:szCs w:val="32"/>
        </w:rPr>
        <w:t xml:space="preserve">  администрации МО «Ульяновский район</w:t>
      </w:r>
    </w:p>
    <w:p w:rsidR="00A7112A" w:rsidRPr="00820E09" w:rsidRDefault="00F6600B" w:rsidP="0005758B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820E09">
        <w:rPr>
          <w:rFonts w:ascii="Times New Roman" w:hAnsi="Times New Roman"/>
          <w:sz w:val="32"/>
          <w:szCs w:val="32"/>
        </w:rPr>
        <w:t>за 2020 год</w:t>
      </w:r>
      <w:r w:rsidR="006515DA" w:rsidRPr="00820E09">
        <w:rPr>
          <w:rFonts w:ascii="Times New Roman" w:hAnsi="Times New Roman"/>
          <w:sz w:val="32"/>
          <w:szCs w:val="32"/>
        </w:rPr>
        <w:t xml:space="preserve"> и перспективы развития района в 2021 году </w:t>
      </w:r>
    </w:p>
    <w:p w:rsidR="00820E09" w:rsidRDefault="00820E09" w:rsidP="008A5ECD">
      <w:pPr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E94F25" w:rsidRPr="00820E09" w:rsidRDefault="0011363B" w:rsidP="008A5ECD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820E09">
        <w:rPr>
          <w:rFonts w:ascii="Times New Roman" w:hAnsi="Times New Roman" w:cs="Times New Roman"/>
          <w:b/>
          <w:sz w:val="32"/>
          <w:szCs w:val="32"/>
          <w:lang w:eastAsia="ar-SA"/>
        </w:rPr>
        <w:t>Добрый день уважаемые депутаты</w:t>
      </w:r>
      <w:r w:rsidR="00147B4D" w:rsidRPr="00820E09">
        <w:rPr>
          <w:rFonts w:ascii="Times New Roman" w:hAnsi="Times New Roman" w:cs="Times New Roman"/>
          <w:b/>
          <w:sz w:val="32"/>
          <w:szCs w:val="32"/>
          <w:lang w:eastAsia="ar-SA"/>
        </w:rPr>
        <w:t>, жители района</w:t>
      </w:r>
      <w:r w:rsidRPr="00820E09">
        <w:rPr>
          <w:rFonts w:ascii="Times New Roman" w:hAnsi="Times New Roman" w:cs="Times New Roman"/>
          <w:b/>
          <w:sz w:val="32"/>
          <w:szCs w:val="32"/>
          <w:lang w:eastAsia="ar-SA"/>
        </w:rPr>
        <w:t>!</w:t>
      </w:r>
      <w:r w:rsidR="008A5ECD" w:rsidRPr="00820E09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</w:p>
    <w:p w:rsidR="00147B4D" w:rsidRPr="000565C9" w:rsidRDefault="00E94F25" w:rsidP="0011363B">
      <w:pPr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      </w:t>
      </w:r>
      <w:r w:rsidR="009E2771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  <w:r w:rsidR="0011363B"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Хочу представить Вашему вниманию отчет о проделанной работе в 2020 году </w:t>
      </w:r>
      <w:r w:rsidR="008F5415"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          </w:t>
      </w:r>
      <w:r w:rsidR="0011363B" w:rsidRPr="000565C9">
        <w:rPr>
          <w:rFonts w:ascii="Times New Roman" w:hAnsi="Times New Roman" w:cs="Times New Roman"/>
          <w:sz w:val="32"/>
          <w:szCs w:val="32"/>
          <w:lang w:eastAsia="ar-SA"/>
        </w:rPr>
        <w:t>и</w:t>
      </w:r>
      <w:r w:rsidR="008F5415"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   </w:t>
      </w:r>
      <w:r w:rsidR="0011363B"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о планах на 2021 год. </w:t>
      </w:r>
    </w:p>
    <w:p w:rsidR="0005758B" w:rsidRPr="000565C9" w:rsidRDefault="0005758B" w:rsidP="000575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Год  был достаточно сложным, нам пришлось преодолеть определенные трудности. Благодаря общей слаженной ра</w:t>
      </w:r>
      <w:r w:rsidR="00146C21" w:rsidRPr="000565C9">
        <w:rPr>
          <w:rFonts w:ascii="Times New Roman" w:hAnsi="Times New Roman" w:cs="Times New Roman"/>
          <w:sz w:val="32"/>
          <w:szCs w:val="32"/>
        </w:rPr>
        <w:t xml:space="preserve">боте всех сфер деятельности </w:t>
      </w:r>
      <w:r w:rsidRPr="000565C9">
        <w:rPr>
          <w:rFonts w:ascii="Times New Roman" w:hAnsi="Times New Roman" w:cs="Times New Roman"/>
          <w:sz w:val="32"/>
          <w:szCs w:val="32"/>
        </w:rPr>
        <w:t xml:space="preserve">нам удалось сдержать рейтинговые позиции социально-экономического развития муниципального образования Ульяновский район. В целом экономика района осталась стабильной, несколько снизив темпы промышленного производства, причиной чему явилась пандемия. </w:t>
      </w:r>
    </w:p>
    <w:p w:rsidR="00ED561B" w:rsidRPr="000565C9" w:rsidRDefault="00117F6D" w:rsidP="0005758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          </w:t>
      </w:r>
      <w:r w:rsidR="00E42F50" w:rsidRPr="000565C9"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  <w:t>Среди 24 муниципальных образований Ульяновской области</w:t>
      </w:r>
      <w:r w:rsidR="00E42F50"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CE487C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Ульяновский </w:t>
      </w:r>
      <w:r w:rsidR="00A97686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 </w:t>
      </w:r>
      <w:r w:rsidR="00CE487C" w:rsidRPr="000565C9">
        <w:rPr>
          <w:rFonts w:ascii="Times New Roman" w:hAnsi="Times New Roman" w:cs="Times New Roman"/>
          <w:b/>
          <w:sz w:val="32"/>
          <w:szCs w:val="32"/>
          <w:u w:val="single"/>
        </w:rPr>
        <w:t>уже на протяжении многих лет входит</w:t>
      </w:r>
      <w:r w:rsidR="000B5C24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A5BB8" w:rsidRPr="000565C9">
        <w:rPr>
          <w:rFonts w:ascii="Times New Roman" w:hAnsi="Times New Roman" w:cs="Times New Roman"/>
          <w:b/>
          <w:sz w:val="32"/>
          <w:szCs w:val="32"/>
          <w:u w:val="single"/>
        </w:rPr>
        <w:t>в г</w:t>
      </w:r>
      <w:r w:rsidR="00A97686" w:rsidRPr="000565C9">
        <w:rPr>
          <w:rFonts w:ascii="Times New Roman" w:hAnsi="Times New Roman" w:cs="Times New Roman"/>
          <w:b/>
          <w:sz w:val="32"/>
          <w:szCs w:val="32"/>
          <w:u w:val="single"/>
        </w:rPr>
        <w:t>руппу муниципалитетов-лидеров с высоким уровнем соци</w:t>
      </w:r>
      <w:r w:rsidR="00147B4D" w:rsidRPr="000565C9">
        <w:rPr>
          <w:rFonts w:ascii="Times New Roman" w:hAnsi="Times New Roman" w:cs="Times New Roman"/>
          <w:b/>
          <w:sz w:val="32"/>
          <w:szCs w:val="32"/>
          <w:u w:val="single"/>
        </w:rPr>
        <w:t>ально-экономического развития.</w:t>
      </w:r>
    </w:p>
    <w:p w:rsidR="00A97686" w:rsidRPr="000565C9" w:rsidRDefault="00ED561B" w:rsidP="0005758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47B4D" w:rsidRPr="000565C9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945ACA" w:rsidRPr="000565C9">
        <w:rPr>
          <w:rFonts w:ascii="Times New Roman" w:hAnsi="Times New Roman" w:cs="Times New Roman"/>
          <w:b/>
          <w:sz w:val="32"/>
          <w:szCs w:val="32"/>
          <w:u w:val="single"/>
        </w:rPr>
        <w:t>о итогам 12</w:t>
      </w:r>
      <w:r w:rsidR="00CE487C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месяцев </w:t>
      </w:r>
      <w:r w:rsidR="00A97686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Ульяновский район занимает   </w:t>
      </w:r>
      <w:r w:rsidR="00945ACA" w:rsidRPr="000565C9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386F61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97686" w:rsidRPr="000565C9">
        <w:rPr>
          <w:rFonts w:ascii="Times New Roman" w:hAnsi="Times New Roman" w:cs="Times New Roman"/>
          <w:b/>
          <w:sz w:val="32"/>
          <w:szCs w:val="32"/>
          <w:u w:val="single"/>
        </w:rPr>
        <w:t>место.</w:t>
      </w:r>
    </w:p>
    <w:p w:rsidR="00B74DE6" w:rsidRPr="000565C9" w:rsidRDefault="00386F61" w:rsidP="00AF24B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F24B1" w:rsidRPr="000565C9">
        <w:rPr>
          <w:rFonts w:ascii="Times New Roman" w:hAnsi="Times New Roman" w:cs="Times New Roman"/>
          <w:sz w:val="32"/>
          <w:szCs w:val="32"/>
        </w:rPr>
        <w:t xml:space="preserve">     </w:t>
      </w:r>
      <w:r w:rsidR="00B74DE6" w:rsidRPr="000565C9">
        <w:rPr>
          <w:rFonts w:ascii="Times New Roman" w:hAnsi="Times New Roman" w:cs="Times New Roman"/>
          <w:b/>
          <w:sz w:val="32"/>
          <w:szCs w:val="32"/>
        </w:rPr>
        <w:t xml:space="preserve">Показатели социально-экономического развития </w:t>
      </w:r>
      <w:r w:rsidR="00B74DE6" w:rsidRPr="000565C9">
        <w:rPr>
          <w:rFonts w:ascii="Times New Roman" w:hAnsi="Times New Roman" w:cs="Times New Roman"/>
          <w:b/>
          <w:sz w:val="32"/>
          <w:szCs w:val="32"/>
        </w:rPr>
        <w:tab/>
      </w:r>
    </w:p>
    <w:p w:rsidR="00B74DE6" w:rsidRPr="000565C9" w:rsidRDefault="00B74DE6" w:rsidP="00AF24B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AF24B1" w:rsidRPr="000565C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6465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0565C9">
        <w:rPr>
          <w:rFonts w:ascii="Times New Roman" w:hAnsi="Times New Roman" w:cs="Times New Roman"/>
          <w:b/>
          <w:sz w:val="32"/>
          <w:szCs w:val="32"/>
        </w:rPr>
        <w:t>МО «Ульяновский район»</w:t>
      </w:r>
    </w:p>
    <w:p w:rsidR="00B74DE6" w:rsidRPr="000565C9" w:rsidRDefault="00B74DE6" w:rsidP="00B74DE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4"/>
        <w:gridCol w:w="2163"/>
        <w:gridCol w:w="2976"/>
      </w:tblGrid>
      <w:tr w:rsidR="00B74DE6" w:rsidRPr="000565C9" w:rsidTr="00CE6411"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Наименование показателя</w:t>
            </w:r>
          </w:p>
        </w:tc>
        <w:tc>
          <w:tcPr>
            <w:tcW w:w="2163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Значение показателя</w:t>
            </w:r>
          </w:p>
        </w:tc>
        <w:tc>
          <w:tcPr>
            <w:tcW w:w="2976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Темп роста к аналогичному периоду прошлого года, % </w:t>
            </w:r>
          </w:p>
        </w:tc>
      </w:tr>
      <w:tr w:rsidR="00B74DE6" w:rsidRPr="000565C9" w:rsidTr="00CE6411">
        <w:trPr>
          <w:trHeight w:val="562"/>
        </w:trPr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Оборот организаций по видам экономической деятельности</w:t>
            </w:r>
          </w:p>
        </w:tc>
        <w:tc>
          <w:tcPr>
            <w:tcW w:w="2163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5625,1</w:t>
            </w:r>
          </w:p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млн. руб.</w:t>
            </w:r>
          </w:p>
        </w:tc>
        <w:tc>
          <w:tcPr>
            <w:tcW w:w="2976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98,7%</w:t>
            </w:r>
          </w:p>
        </w:tc>
      </w:tr>
      <w:tr w:rsidR="00B74DE6" w:rsidRPr="000565C9" w:rsidTr="00CE6411"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Отгружено товаров собственного производства</w:t>
            </w:r>
          </w:p>
        </w:tc>
        <w:tc>
          <w:tcPr>
            <w:tcW w:w="2163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3571,6</w:t>
            </w:r>
          </w:p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млн. руб.</w:t>
            </w:r>
          </w:p>
        </w:tc>
        <w:tc>
          <w:tcPr>
            <w:tcW w:w="2976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93,3%</w:t>
            </w:r>
          </w:p>
        </w:tc>
      </w:tr>
      <w:tr w:rsidR="00B74DE6" w:rsidRPr="000565C9" w:rsidTr="00CE6411"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Объём инвестиций в основной капитал</w:t>
            </w:r>
            <w:r w:rsidR="00556A77" w:rsidRPr="000565C9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по крупным и средним предприятиям </w:t>
            </w:r>
          </w:p>
          <w:p w:rsidR="002E4A32" w:rsidRPr="000565C9" w:rsidRDefault="002E4A32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</w:p>
          <w:p w:rsidR="00556A77" w:rsidRPr="000565C9" w:rsidRDefault="00556A77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Объем частных инвестиций </w:t>
            </w:r>
          </w:p>
        </w:tc>
        <w:tc>
          <w:tcPr>
            <w:tcW w:w="2163" w:type="dxa"/>
          </w:tcPr>
          <w:p w:rsidR="00B74DE6" w:rsidRPr="000565C9" w:rsidRDefault="00556A77" w:rsidP="00556A7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370</w:t>
            </w:r>
            <w:r w:rsidR="00B74DE6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млн. руб.</w:t>
            </w:r>
          </w:p>
          <w:p w:rsidR="00556A77" w:rsidRPr="000565C9" w:rsidRDefault="00556A77" w:rsidP="00556A7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A77" w:rsidRPr="000565C9" w:rsidRDefault="00556A77" w:rsidP="00556A7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A77" w:rsidRPr="000565C9" w:rsidRDefault="00556A77" w:rsidP="00556A7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581,6 млн.руб.</w:t>
            </w:r>
          </w:p>
        </w:tc>
        <w:tc>
          <w:tcPr>
            <w:tcW w:w="2976" w:type="dxa"/>
          </w:tcPr>
          <w:p w:rsidR="00B74DE6" w:rsidRPr="000565C9" w:rsidRDefault="00556A77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154,3</w:t>
            </w:r>
            <w:r w:rsidR="00B74DE6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  <w:tr w:rsidR="00B74DE6" w:rsidRPr="000565C9" w:rsidTr="00CE6411">
        <w:trPr>
          <w:trHeight w:val="720"/>
        </w:trPr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Жилищное строительство, введено жилья  </w:t>
            </w:r>
          </w:p>
        </w:tc>
        <w:tc>
          <w:tcPr>
            <w:tcW w:w="2163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37327 кв.м.</w:t>
            </w:r>
          </w:p>
        </w:tc>
        <w:tc>
          <w:tcPr>
            <w:tcW w:w="2976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117,5%</w:t>
            </w:r>
          </w:p>
        </w:tc>
      </w:tr>
      <w:tr w:rsidR="00B74DE6" w:rsidRPr="000565C9" w:rsidTr="00CE6411">
        <w:tc>
          <w:tcPr>
            <w:tcW w:w="4784" w:type="dxa"/>
          </w:tcPr>
          <w:p w:rsidR="00B74DE6" w:rsidRPr="000565C9" w:rsidRDefault="00B74DE6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Оборот розничной торговли</w:t>
            </w:r>
          </w:p>
        </w:tc>
        <w:tc>
          <w:tcPr>
            <w:tcW w:w="2163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1646,7</w:t>
            </w:r>
          </w:p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млн. руб.</w:t>
            </w:r>
          </w:p>
        </w:tc>
        <w:tc>
          <w:tcPr>
            <w:tcW w:w="2976" w:type="dxa"/>
          </w:tcPr>
          <w:p w:rsidR="00B74DE6" w:rsidRPr="000565C9" w:rsidRDefault="00B74DE6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112,3%</w:t>
            </w:r>
          </w:p>
        </w:tc>
      </w:tr>
      <w:tr w:rsidR="00A10B35" w:rsidRPr="000565C9" w:rsidTr="00CE6411">
        <w:tc>
          <w:tcPr>
            <w:tcW w:w="4784" w:type="dxa"/>
          </w:tcPr>
          <w:p w:rsidR="00A10B35" w:rsidRPr="000565C9" w:rsidRDefault="00A10B35" w:rsidP="00CE6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Создано новых рабочих мест </w:t>
            </w:r>
          </w:p>
        </w:tc>
        <w:tc>
          <w:tcPr>
            <w:tcW w:w="2163" w:type="dxa"/>
          </w:tcPr>
          <w:p w:rsidR="00A10B35" w:rsidRPr="000565C9" w:rsidRDefault="00A10B35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749</w:t>
            </w:r>
          </w:p>
        </w:tc>
        <w:tc>
          <w:tcPr>
            <w:tcW w:w="2976" w:type="dxa"/>
          </w:tcPr>
          <w:p w:rsidR="00A10B35" w:rsidRPr="000565C9" w:rsidRDefault="00A10B35" w:rsidP="00CE6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141,3%</w:t>
            </w:r>
          </w:p>
        </w:tc>
      </w:tr>
    </w:tbl>
    <w:p w:rsidR="00B74DE6" w:rsidRPr="000565C9" w:rsidRDefault="00B74DE6" w:rsidP="00B74DE6">
      <w:pPr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CE6411" w:rsidRPr="000565C9" w:rsidRDefault="00A97686" w:rsidP="00945ACA">
      <w:pPr>
        <w:tabs>
          <w:tab w:val="left" w:pos="360"/>
        </w:tabs>
        <w:spacing w:line="0" w:lineRule="atLeast"/>
        <w:ind w:right="1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ИНВЕСТИЦИИ </w:t>
      </w:r>
      <w:r w:rsidR="00E75337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C1310" w:rsidRPr="000565C9" w:rsidRDefault="00E05773" w:rsidP="00E05773">
      <w:pPr>
        <w:tabs>
          <w:tab w:val="left" w:pos="360"/>
        </w:tabs>
        <w:spacing w:line="0" w:lineRule="atLeast"/>
        <w:ind w:right="-1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ab/>
      </w:r>
      <w:r w:rsidR="002C1310" w:rsidRPr="000565C9">
        <w:rPr>
          <w:rFonts w:ascii="Times New Roman" w:hAnsi="Times New Roman" w:cs="Times New Roman"/>
          <w:sz w:val="32"/>
          <w:szCs w:val="32"/>
        </w:rPr>
        <w:t xml:space="preserve">Объем </w:t>
      </w:r>
      <w:r w:rsidRPr="000565C9">
        <w:rPr>
          <w:rFonts w:ascii="Times New Roman" w:hAnsi="Times New Roman" w:cs="Times New Roman"/>
          <w:sz w:val="32"/>
          <w:szCs w:val="32"/>
        </w:rPr>
        <w:t xml:space="preserve"> привлеченных инвестиций в экономику района  составил           </w:t>
      </w:r>
      <w:r w:rsidRPr="000565C9">
        <w:rPr>
          <w:rFonts w:ascii="Times New Roman" w:hAnsi="Times New Roman" w:cs="Times New Roman"/>
          <w:b/>
          <w:sz w:val="32"/>
          <w:szCs w:val="32"/>
        </w:rPr>
        <w:t>951,6 млн.руб., что составляет 154,3%</w:t>
      </w:r>
      <w:r w:rsidR="00051005" w:rsidRPr="000565C9">
        <w:rPr>
          <w:rFonts w:ascii="Times New Roman" w:hAnsi="Times New Roman" w:cs="Times New Roman"/>
          <w:b/>
          <w:sz w:val="32"/>
          <w:szCs w:val="32"/>
        </w:rPr>
        <w:t xml:space="preserve"> к уровню прошлого года</w:t>
      </w:r>
      <w:r w:rsidRPr="000565C9">
        <w:rPr>
          <w:rFonts w:ascii="Times New Roman" w:hAnsi="Times New Roman" w:cs="Times New Roman"/>
          <w:b/>
          <w:sz w:val="32"/>
          <w:szCs w:val="32"/>
        </w:rPr>
        <w:t>.</w:t>
      </w:r>
      <w:r w:rsidR="00183BD1" w:rsidRPr="000565C9">
        <w:rPr>
          <w:rFonts w:ascii="Times New Roman" w:hAnsi="Times New Roman" w:cs="Times New Roman"/>
          <w:b/>
          <w:sz w:val="32"/>
          <w:szCs w:val="32"/>
        </w:rPr>
        <w:t xml:space="preserve"> Реализовано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3BD1" w:rsidRPr="000565C9">
        <w:rPr>
          <w:rFonts w:ascii="Times New Roman" w:hAnsi="Times New Roman" w:cs="Times New Roman"/>
          <w:b/>
          <w:sz w:val="32"/>
          <w:szCs w:val="32"/>
        </w:rPr>
        <w:t>26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инвестиционных </w:t>
      </w:r>
      <w:r w:rsidR="00183BD1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>проектов</w:t>
      </w:r>
      <w:r w:rsidR="00A10B35" w:rsidRPr="000565C9">
        <w:rPr>
          <w:rFonts w:ascii="Times New Roman" w:hAnsi="Times New Roman" w:cs="Times New Roman"/>
          <w:b/>
          <w:sz w:val="32"/>
          <w:szCs w:val="32"/>
        </w:rPr>
        <w:t>, объем инвестиций</w:t>
      </w:r>
      <w:r w:rsidR="00183BD1" w:rsidRPr="000565C9">
        <w:rPr>
          <w:rFonts w:ascii="Times New Roman" w:hAnsi="Times New Roman" w:cs="Times New Roman"/>
          <w:b/>
          <w:sz w:val="32"/>
          <w:szCs w:val="32"/>
        </w:rPr>
        <w:t xml:space="preserve"> 581,6 млн.рублей. В рамках реализации проектов создано 150 новых рабочих мест.</w:t>
      </w:r>
    </w:p>
    <w:p w:rsidR="00311052" w:rsidRPr="000565C9" w:rsidRDefault="00311052" w:rsidP="00304481">
      <w:pPr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БЮДЖЕТ </w:t>
      </w:r>
    </w:p>
    <w:p w:rsidR="00CF21A6" w:rsidRPr="000565C9" w:rsidRDefault="00CF21A6" w:rsidP="00CF21A6">
      <w:pPr>
        <w:spacing w:line="24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По итогам 2020 года общая сумма собственных доходов (налоговых и неналоговых поступлений) составляет  223,7 млн.руб. (</w:t>
      </w:r>
      <w:r w:rsidR="00A31261" w:rsidRPr="000565C9">
        <w:rPr>
          <w:rFonts w:ascii="Times New Roman" w:hAnsi="Times New Roman" w:cs="Times New Roman"/>
          <w:b/>
          <w:sz w:val="32"/>
          <w:szCs w:val="32"/>
        </w:rPr>
        <w:t xml:space="preserve">выполнение плана  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98,4%</w:t>
      </w:r>
      <w:r w:rsidR="00A31261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>или</w:t>
      </w:r>
      <w:r w:rsidR="00A31261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меньше на 3,5 млн. руб.</w:t>
      </w:r>
      <w:r w:rsidR="004F3C9A" w:rsidRPr="000565C9">
        <w:rPr>
          <w:rFonts w:ascii="Times New Roman" w:hAnsi="Times New Roman" w:cs="Times New Roman"/>
          <w:b/>
          <w:sz w:val="32"/>
          <w:szCs w:val="32"/>
        </w:rPr>
        <w:t>).</w:t>
      </w:r>
    </w:p>
    <w:p w:rsidR="00CF21A6" w:rsidRPr="000565C9" w:rsidRDefault="00CF21A6" w:rsidP="00CF21A6">
      <w:pPr>
        <w:spacing w:line="24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Темп роста к 2019 году составил 103,1% </w:t>
      </w: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или на 6,6 млн.больше.</w:t>
      </w:r>
      <w:r w:rsidR="00A31261" w:rsidRPr="000565C9">
        <w:rPr>
          <w:rFonts w:ascii="Times New Roman" w:hAnsi="Times New Roman" w:cs="Times New Roman"/>
          <w:b/>
          <w:sz w:val="32"/>
          <w:szCs w:val="32"/>
        </w:rPr>
        <w:t xml:space="preserve"> Факт 2019 года - 213,6 млн. руб.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b"/>
        <w:tblW w:w="13290" w:type="dxa"/>
        <w:tblInd w:w="-176" w:type="dxa"/>
        <w:tblLayout w:type="fixed"/>
        <w:tblLook w:val="04A0"/>
      </w:tblPr>
      <w:tblGrid>
        <w:gridCol w:w="2694"/>
        <w:gridCol w:w="2268"/>
        <w:gridCol w:w="2126"/>
        <w:gridCol w:w="2835"/>
        <w:gridCol w:w="3367"/>
      </w:tblGrid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ДОХОДЫ </w:t>
            </w: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936,1млн.руб</w:t>
            </w: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РАСХОДЫ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951,0</w:t>
            </w:r>
            <w:r w:rsidR="00D674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млн.руб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46465C" w:rsidRPr="000565C9" w:rsidRDefault="00CD57C2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220,2 </w:t>
            </w:r>
            <w:r w:rsidR="0046465C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млн.руб</w:t>
            </w: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97,4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rPr>
          <w:trHeight w:val="527"/>
        </w:trPr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субвенции</w:t>
            </w: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CD57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,6</w:t>
            </w: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>национальная экономика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60,3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субсидии</w:t>
            </w: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171,6</w:t>
            </w: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ЖКХ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CD57C2">
              <w:rPr>
                <w:rFonts w:ascii="Times New Roman" w:hAnsi="Times New Roman" w:cs="Times New Roman"/>
                <w:sz w:val="32"/>
                <w:szCs w:val="32"/>
              </w:rPr>
              <w:t>,1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дотации</w:t>
            </w: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157,6</w:t>
            </w: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образование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527,8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культура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D67425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43,6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социальная политика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55,6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65C" w:rsidRPr="000565C9" w:rsidTr="009B3060">
        <w:tc>
          <w:tcPr>
            <w:tcW w:w="2694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и спорт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465C" w:rsidRPr="000565C9" w:rsidRDefault="0046465C" w:rsidP="00AF6EA0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95,4</w:t>
            </w:r>
          </w:p>
        </w:tc>
        <w:tc>
          <w:tcPr>
            <w:tcW w:w="3367" w:type="dxa"/>
            <w:vMerge/>
            <w:tcBorders>
              <w:left w:val="single" w:sz="4" w:space="0" w:color="auto"/>
            </w:tcBorders>
          </w:tcPr>
          <w:p w:rsidR="0046465C" w:rsidRPr="000565C9" w:rsidRDefault="0046465C" w:rsidP="00C433B2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4DBD" w:rsidRPr="000565C9" w:rsidRDefault="00537D5C" w:rsidP="00537D5C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37D5C" w:rsidRPr="000565C9" w:rsidRDefault="00554DBD" w:rsidP="00537D5C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</w:t>
      </w:r>
      <w:r w:rsidR="00537D5C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537D5C" w:rsidRPr="000565C9">
        <w:rPr>
          <w:rFonts w:ascii="Times New Roman" w:hAnsi="Times New Roman" w:cs="Times New Roman"/>
          <w:b/>
          <w:sz w:val="32"/>
          <w:szCs w:val="32"/>
        </w:rPr>
        <w:t xml:space="preserve">В 2020 году </w:t>
      </w:r>
      <w:r w:rsidR="00F262DF" w:rsidRPr="000565C9">
        <w:rPr>
          <w:rFonts w:ascii="Times New Roman" w:hAnsi="Times New Roman" w:cs="Times New Roman"/>
          <w:b/>
          <w:sz w:val="32"/>
          <w:szCs w:val="32"/>
        </w:rPr>
        <w:t xml:space="preserve">реализовано </w:t>
      </w:r>
      <w:r w:rsidRPr="000565C9">
        <w:rPr>
          <w:rFonts w:ascii="Times New Roman" w:hAnsi="Times New Roman" w:cs="Times New Roman"/>
          <w:b/>
          <w:sz w:val="32"/>
          <w:szCs w:val="32"/>
        </w:rPr>
        <w:t>24 муниципальные</w:t>
      </w:r>
      <w:r w:rsidR="00F262DF" w:rsidRPr="000565C9">
        <w:rPr>
          <w:rFonts w:ascii="Times New Roman" w:hAnsi="Times New Roman" w:cs="Times New Roman"/>
          <w:b/>
          <w:sz w:val="32"/>
          <w:szCs w:val="32"/>
        </w:rPr>
        <w:t xml:space="preserve"> программ, </w:t>
      </w:r>
      <w:r w:rsidR="00537D5C" w:rsidRPr="000565C9">
        <w:rPr>
          <w:rFonts w:ascii="Times New Roman" w:hAnsi="Times New Roman" w:cs="Times New Roman"/>
          <w:b/>
          <w:sz w:val="32"/>
          <w:szCs w:val="32"/>
        </w:rPr>
        <w:t>объем финансирования по реализованным  муниципальным программам составил 755,</w:t>
      </w:r>
      <w:r w:rsidR="00F262DF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7D5C" w:rsidRPr="000565C9">
        <w:rPr>
          <w:rFonts w:ascii="Times New Roman" w:hAnsi="Times New Roman" w:cs="Times New Roman"/>
          <w:b/>
          <w:sz w:val="32"/>
          <w:szCs w:val="32"/>
        </w:rPr>
        <w:t>2 млн. руб.</w:t>
      </w:r>
    </w:p>
    <w:p w:rsidR="00537D5C" w:rsidRPr="000565C9" w:rsidRDefault="00537D5C" w:rsidP="00537D5C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В 2021 году муниципальным образованием будут </w:t>
      </w:r>
      <w:r w:rsidR="00913702" w:rsidRPr="000565C9">
        <w:rPr>
          <w:rFonts w:ascii="Times New Roman" w:hAnsi="Times New Roman" w:cs="Times New Roman"/>
          <w:b/>
          <w:sz w:val="32"/>
          <w:szCs w:val="32"/>
        </w:rPr>
        <w:t xml:space="preserve">реализованы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34 районных и 14 муниципальных программ в сельских поселениях  </w:t>
      </w:r>
      <w:r w:rsidRPr="000565C9">
        <w:rPr>
          <w:rFonts w:ascii="Times New Roman" w:hAnsi="Times New Roman" w:cs="Times New Roman"/>
          <w:sz w:val="32"/>
          <w:szCs w:val="32"/>
        </w:rPr>
        <w:t>с общим объёмом финансирования в местном бюджете 396,9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млн.руб. </w:t>
      </w:r>
      <w:r w:rsidRPr="000565C9">
        <w:rPr>
          <w:rFonts w:ascii="Times New Roman" w:hAnsi="Times New Roman" w:cs="Times New Roman"/>
          <w:sz w:val="32"/>
          <w:szCs w:val="32"/>
        </w:rPr>
        <w:t xml:space="preserve">по соответствующим направлениям и сферам деятельности. </w:t>
      </w:r>
    </w:p>
    <w:p w:rsidR="00537D5C" w:rsidRPr="000565C9" w:rsidRDefault="00537D5C" w:rsidP="00AF6EA0">
      <w:pPr>
        <w:spacing w:line="24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КУМИЗО</w:t>
      </w:r>
    </w:p>
    <w:p w:rsidR="00CB5221" w:rsidRPr="000565C9" w:rsidRDefault="00537D5C" w:rsidP="00CB5221">
      <w:pPr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целях увеличения доходной части консолидированного бюджета п</w:t>
      </w:r>
      <w:r w:rsidR="00CB5221" w:rsidRPr="000565C9">
        <w:rPr>
          <w:rFonts w:ascii="Times New Roman" w:hAnsi="Times New Roman" w:cs="Times New Roman"/>
          <w:sz w:val="32"/>
          <w:szCs w:val="32"/>
        </w:rPr>
        <w:t xml:space="preserve">о итогам 2020 года в сфере земельно-имущественных отношений  плановые показатели выполнены              в целом на 100% и составили </w:t>
      </w:r>
      <w:r w:rsidR="00CB5221" w:rsidRPr="000565C9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F262DF" w:rsidRPr="000565C9">
        <w:rPr>
          <w:rFonts w:ascii="Times New Roman" w:hAnsi="Times New Roman" w:cs="Times New Roman"/>
          <w:sz w:val="32"/>
          <w:szCs w:val="32"/>
          <w:u w:val="single"/>
        </w:rPr>
        <w:t>9 млн 816</w:t>
      </w:r>
      <w:r w:rsidR="00CB5221"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тыс.</w:t>
      </w:r>
      <w:r w:rsidR="00CB5221" w:rsidRPr="000565C9">
        <w:rPr>
          <w:rFonts w:ascii="Times New Roman" w:hAnsi="Times New Roman" w:cs="Times New Roman"/>
          <w:sz w:val="32"/>
          <w:szCs w:val="32"/>
        </w:rPr>
        <w:t> рублей, что по сравнению с 2019 годом больше более чем на 2 млн.рублей .</w:t>
      </w:r>
    </w:p>
    <w:p w:rsidR="00CB5221" w:rsidRPr="000565C9" w:rsidRDefault="00CB5221" w:rsidP="00CB522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Доходы от продажи земельных участков по сравнению с 2019</w:t>
      </w:r>
      <w:r w:rsidR="00237D2B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 xml:space="preserve">г. увеличились на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237D2B"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млн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141</w:t>
      </w:r>
      <w:r w:rsidR="00237D2B"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 руб. и составили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237D2B"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млн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405</w:t>
      </w: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тыс. рублей.</w:t>
      </w: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5221" w:rsidRPr="000565C9" w:rsidRDefault="00CB5221" w:rsidP="00CB522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Доходы от сдачи в аренду земельных участков по сравнению с 2019</w:t>
      </w:r>
      <w:r w:rsidR="00237D2B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 xml:space="preserve">г. увеличились на 580  тыс. руб. и составили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237D2B" w:rsidRPr="000565C9">
        <w:rPr>
          <w:rFonts w:ascii="Times New Roman" w:hAnsi="Times New Roman" w:cs="Times New Roman"/>
          <w:sz w:val="32"/>
          <w:szCs w:val="32"/>
          <w:u w:val="single"/>
        </w:rPr>
        <w:t>млн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191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CB5221" w:rsidRPr="000565C9" w:rsidRDefault="00CB5221" w:rsidP="00CB5221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В рамках проведенной </w:t>
      </w:r>
      <w:r w:rsidR="00237D2B" w:rsidRPr="000565C9">
        <w:rPr>
          <w:rFonts w:ascii="Times New Roman" w:hAnsi="Times New Roman" w:cs="Times New Roman"/>
          <w:color w:val="000000"/>
          <w:sz w:val="32"/>
          <w:szCs w:val="32"/>
        </w:rPr>
        <w:t>инвентаризации земель  в течение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 2020 года заключено 235 договоров купли</w:t>
      </w:r>
      <w:r w:rsidR="008B2DB8" w:rsidRPr="000565C9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продажи земельных участков, 29 договоров аренды земельных участков вовлечено 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в хозяйственный оборот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2DB8" w:rsidRPr="000565C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общей площадью </w:t>
      </w:r>
      <w:r w:rsidRPr="000565C9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396 га земли. </w:t>
      </w:r>
    </w:p>
    <w:p w:rsidR="00CB5221" w:rsidRPr="000565C9" w:rsidRDefault="00CB5221" w:rsidP="00CB5221">
      <w:pPr>
        <w:spacing w:line="232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>Данные мероприятия  позволят увеличить доходную часть бюджета в виде налоговых поступлений.</w:t>
      </w:r>
    </w:p>
    <w:p w:rsidR="00CB5221" w:rsidRPr="000565C9" w:rsidRDefault="00CB5221" w:rsidP="00CB522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За отчетный период подано 4 претензии  о взыскании задолженности по арендной плате на общую сумму 154 тыс. руб.</w:t>
      </w:r>
    </w:p>
    <w:p w:rsidR="00CB5221" w:rsidRPr="000565C9" w:rsidRDefault="00CB5221" w:rsidP="00CB52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Согласно утвержденному плану проверок на 2020 год, а также обращений граждан и администраций сельских поселений в отношении физических лиц  в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2020 году было проведено 65 проверок соблюдения земельного законодательства. В рамках муниципального земельного контроля выявлено 18 нарушений земельного законодательства</w:t>
      </w:r>
      <w:r w:rsidR="008B2DB8" w:rsidRPr="000565C9">
        <w:rPr>
          <w:rFonts w:ascii="Times New Roman" w:hAnsi="Times New Roman" w:cs="Times New Roman"/>
          <w:sz w:val="32"/>
          <w:szCs w:val="32"/>
        </w:rPr>
        <w:t>,</w:t>
      </w:r>
      <w:r w:rsidRPr="000565C9">
        <w:rPr>
          <w:rFonts w:ascii="Times New Roman" w:hAnsi="Times New Roman" w:cs="Times New Roman"/>
          <w:sz w:val="32"/>
          <w:szCs w:val="32"/>
        </w:rPr>
        <w:t xml:space="preserve"> связанные с самовольным занятием земельного участка. Сумма наложенных штрафов за нарушение земельного </w:t>
      </w:r>
      <w:r w:rsidR="008B2DB8" w:rsidRPr="000565C9">
        <w:rPr>
          <w:rFonts w:ascii="Times New Roman" w:hAnsi="Times New Roman" w:cs="Times New Roman"/>
          <w:sz w:val="32"/>
          <w:szCs w:val="32"/>
        </w:rPr>
        <w:t>законодательства составила 45 тыс. руб.</w:t>
      </w:r>
    </w:p>
    <w:p w:rsidR="00CB5221" w:rsidRPr="000565C9" w:rsidRDefault="00CB5221" w:rsidP="00CB5221">
      <w:pPr>
        <w:spacing w:line="22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ab/>
      </w:r>
      <w:r w:rsidRPr="000565C9">
        <w:rPr>
          <w:rFonts w:ascii="Times New Roman" w:hAnsi="Times New Roman" w:cs="Times New Roman"/>
          <w:sz w:val="32"/>
          <w:szCs w:val="32"/>
        </w:rPr>
        <w:t>По состоянию на 01.01.2020 на территории Ульяновского района 261 многодетная семья  изъявила желание получить земельные участки  в собственность бесплатно под строительство индивидуальных жилых домов.</w:t>
      </w:r>
    </w:p>
    <w:p w:rsidR="00CB5221" w:rsidRPr="000565C9" w:rsidRDefault="00CB5221" w:rsidP="00CB5221">
      <w:pPr>
        <w:spacing w:line="228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2020 году для предоставления многодетным семьям было сформировано 93 земельных участка, направлено 54 уведомления  о </w:t>
      </w:r>
      <w:r w:rsidR="00BB4692" w:rsidRPr="000565C9">
        <w:rPr>
          <w:rFonts w:ascii="Times New Roman" w:hAnsi="Times New Roman" w:cs="Times New Roman"/>
          <w:sz w:val="32"/>
          <w:szCs w:val="32"/>
        </w:rPr>
        <w:t>бесплатно</w:t>
      </w:r>
      <w:r w:rsidR="00C65F51" w:rsidRPr="000565C9">
        <w:rPr>
          <w:rFonts w:ascii="Times New Roman" w:hAnsi="Times New Roman" w:cs="Times New Roman"/>
          <w:sz w:val="32"/>
          <w:szCs w:val="32"/>
        </w:rPr>
        <w:t>м</w:t>
      </w:r>
      <w:r w:rsidR="00BB4692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пре</w:t>
      </w:r>
      <w:r w:rsidR="00C65F51" w:rsidRPr="000565C9">
        <w:rPr>
          <w:rFonts w:ascii="Times New Roman" w:hAnsi="Times New Roman" w:cs="Times New Roman"/>
          <w:sz w:val="32"/>
          <w:szCs w:val="32"/>
        </w:rPr>
        <w:t>доставлении земельных участков.</w:t>
      </w:r>
      <w:r w:rsidRPr="000565C9">
        <w:rPr>
          <w:rFonts w:ascii="Times New Roman" w:hAnsi="Times New Roman" w:cs="Times New Roman"/>
          <w:sz w:val="32"/>
          <w:szCs w:val="32"/>
        </w:rPr>
        <w:t xml:space="preserve"> 17 участков  </w:t>
      </w:r>
      <w:r w:rsidR="00C65F51" w:rsidRPr="000565C9">
        <w:rPr>
          <w:rFonts w:ascii="Times New Roman" w:hAnsi="Times New Roman" w:cs="Times New Roman"/>
          <w:sz w:val="32"/>
          <w:szCs w:val="32"/>
        </w:rPr>
        <w:t>уже предоставлено  в собственность.</w:t>
      </w:r>
    </w:p>
    <w:p w:rsidR="00CB5221" w:rsidRPr="000565C9" w:rsidRDefault="00CB5221" w:rsidP="00CB5221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565C9">
        <w:rPr>
          <w:sz w:val="32"/>
          <w:szCs w:val="32"/>
        </w:rPr>
        <w:t xml:space="preserve">В настоящее время для предоставления многодетным гражданам   в собственность бесплатно имеется 76 земельных участков в населенных пунктах: </w:t>
      </w:r>
      <w:r w:rsidR="00D90E19" w:rsidRPr="000565C9">
        <w:rPr>
          <w:sz w:val="32"/>
          <w:szCs w:val="32"/>
        </w:rPr>
        <w:t xml:space="preserve">в </w:t>
      </w:r>
      <w:r w:rsidRPr="000565C9">
        <w:rPr>
          <w:sz w:val="32"/>
          <w:szCs w:val="32"/>
        </w:rPr>
        <w:t>д.Салмановка, с.Новая Беденьга, с.Большие Ключищи, п.Тимирязевский, с.Тетюшское, п.Зеленая Роща,  и 12 земельных участков для предоставления участникам боевых действий в с.Новый Урень.</w:t>
      </w:r>
    </w:p>
    <w:p w:rsidR="00CB5221" w:rsidRPr="000565C9" w:rsidRDefault="00CB5221" w:rsidP="00CB52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Учёт муниципального имущества осуществляется путём ведения реестра муниципального имущества Ульяновского района:</w:t>
      </w:r>
    </w:p>
    <w:p w:rsidR="00CB5221" w:rsidRPr="000565C9" w:rsidRDefault="00CB5221" w:rsidP="00CB52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По состоянию на 01.01.2021 в реестре муниципальной собственности  МО «Ульяновский район» числится 1526 объект имущества (</w:t>
      </w:r>
      <w:r w:rsidRPr="000565C9">
        <w:rPr>
          <w:rFonts w:ascii="Times New Roman" w:hAnsi="Times New Roman" w:cs="Times New Roman"/>
          <w:sz w:val="32"/>
          <w:szCs w:val="32"/>
        </w:rPr>
        <w:t>818 объектов недвижимого имущества, 325 объектов движимого имущества).</w:t>
      </w:r>
    </w:p>
    <w:p w:rsidR="00CB5221" w:rsidRPr="000565C9" w:rsidRDefault="00CB5221" w:rsidP="00CB52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От использования имущества, находящегося в муниципально</w:t>
      </w:r>
      <w:r w:rsidR="0046465C">
        <w:rPr>
          <w:rFonts w:ascii="Times New Roman" w:hAnsi="Times New Roman" w:cs="Times New Roman"/>
          <w:sz w:val="32"/>
          <w:szCs w:val="32"/>
        </w:rPr>
        <w:t xml:space="preserve">й собственности </w:t>
      </w:r>
      <w:r w:rsidRPr="000565C9">
        <w:rPr>
          <w:rFonts w:ascii="Times New Roman" w:hAnsi="Times New Roman" w:cs="Times New Roman"/>
          <w:sz w:val="32"/>
          <w:szCs w:val="32"/>
        </w:rPr>
        <w:t xml:space="preserve">в бюджет Ульяновского района поступило 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58326C"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млн</w:t>
      </w:r>
      <w:r w:rsidR="0046465C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58326C" w:rsidRPr="000565C9">
        <w:rPr>
          <w:rFonts w:ascii="Times New Roman" w:hAnsi="Times New Roman" w:cs="Times New Roman"/>
          <w:sz w:val="32"/>
          <w:szCs w:val="32"/>
          <w:u w:val="single"/>
        </w:rPr>
        <w:t>219</w:t>
      </w:r>
      <w:r w:rsidRPr="000565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 xml:space="preserve">тыс. руб. </w:t>
      </w:r>
    </w:p>
    <w:p w:rsidR="00CB5221" w:rsidRPr="000565C9" w:rsidRDefault="00CB5221" w:rsidP="00CB5221">
      <w:pPr>
        <w:spacing w:line="228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В реестре муниципальной собственности М</w:t>
      </w:r>
      <w:r w:rsidR="00687C8A" w:rsidRPr="000565C9">
        <w:rPr>
          <w:rFonts w:ascii="Times New Roman" w:hAnsi="Times New Roman" w:cs="Times New Roman"/>
          <w:sz w:val="32"/>
          <w:szCs w:val="32"/>
        </w:rPr>
        <w:t xml:space="preserve">О «Ульяновский район» числится </w:t>
      </w:r>
      <w:r w:rsidRPr="000565C9">
        <w:rPr>
          <w:rFonts w:ascii="Times New Roman" w:hAnsi="Times New Roman" w:cs="Times New Roman"/>
          <w:sz w:val="32"/>
          <w:szCs w:val="32"/>
        </w:rPr>
        <w:t xml:space="preserve"> 24 помещения маневренного фонда и 4 помещения служебного фонда.</w:t>
      </w:r>
    </w:p>
    <w:p w:rsidR="00CB5221" w:rsidRPr="000565C9" w:rsidRDefault="009A76D2" w:rsidP="009A76D2">
      <w:pPr>
        <w:spacing w:line="228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76D2">
        <w:rPr>
          <w:rFonts w:ascii="Times New Roman" w:hAnsi="Times New Roman" w:cs="Times New Roman"/>
          <w:sz w:val="32"/>
          <w:szCs w:val="32"/>
        </w:rPr>
        <w:t>От использования имущества, находящегося в муниципальной собственности в бюджет Ульяновского района поступило 6218,9 тыс. руб.</w:t>
      </w:r>
    </w:p>
    <w:p w:rsidR="00BC3B8F" w:rsidRPr="000565C9" w:rsidRDefault="00BC3B8F" w:rsidP="00BC3B8F">
      <w:pPr>
        <w:pStyle w:val="a5"/>
        <w:spacing w:before="0" w:beforeAutospacing="0" w:after="0" w:afterAutospacing="0" w:line="0" w:lineRule="atLeast"/>
        <w:jc w:val="both"/>
        <w:rPr>
          <w:b/>
          <w:sz w:val="32"/>
          <w:szCs w:val="32"/>
          <w:u w:val="single"/>
        </w:rPr>
      </w:pPr>
      <w:r w:rsidRPr="000565C9">
        <w:rPr>
          <w:b/>
          <w:sz w:val="32"/>
          <w:szCs w:val="32"/>
          <w:u w:val="single"/>
        </w:rPr>
        <w:t>ЖКХ</w:t>
      </w:r>
    </w:p>
    <w:p w:rsidR="00740692" w:rsidRPr="000565C9" w:rsidRDefault="00740692" w:rsidP="00BC3B8F">
      <w:pPr>
        <w:pStyle w:val="a5"/>
        <w:spacing w:before="0" w:beforeAutospacing="0" w:after="0" w:afterAutospacing="0" w:line="0" w:lineRule="atLeast"/>
        <w:jc w:val="both"/>
        <w:rPr>
          <w:b/>
          <w:sz w:val="32"/>
          <w:szCs w:val="32"/>
          <w:u w:val="single"/>
        </w:rPr>
      </w:pPr>
    </w:p>
    <w:p w:rsidR="00E55A81" w:rsidRPr="000565C9" w:rsidRDefault="00BC3B8F" w:rsidP="00051005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Газификация малонаселённых пунктов</w:t>
      </w:r>
      <w:r w:rsidR="00051005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B57270" w:rsidRPr="000565C9">
        <w:rPr>
          <w:rFonts w:ascii="Times New Roman" w:hAnsi="Times New Roman" w:cs="Times New Roman"/>
          <w:bCs/>
          <w:sz w:val="32"/>
          <w:szCs w:val="32"/>
        </w:rPr>
        <w:t>39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B57270" w:rsidRPr="000565C9">
        <w:rPr>
          <w:rFonts w:ascii="Times New Roman" w:hAnsi="Times New Roman" w:cs="Times New Roman"/>
          <w:bCs/>
          <w:sz w:val="32"/>
          <w:szCs w:val="32"/>
        </w:rPr>
        <w:t xml:space="preserve">из 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45  населенных пунктов  </w:t>
      </w:r>
      <w:r w:rsidR="00E55A81" w:rsidRPr="000565C9">
        <w:rPr>
          <w:rFonts w:ascii="Times New Roman" w:hAnsi="Times New Roman" w:cs="Times New Roman"/>
          <w:bCs/>
          <w:sz w:val="32"/>
          <w:szCs w:val="32"/>
        </w:rPr>
        <w:t>газифицировано</w:t>
      </w:r>
      <w:r w:rsidR="00B57270" w:rsidRPr="000565C9">
        <w:rPr>
          <w:rFonts w:ascii="Times New Roman" w:hAnsi="Times New Roman" w:cs="Times New Roman"/>
          <w:bCs/>
          <w:sz w:val="32"/>
          <w:szCs w:val="32"/>
        </w:rPr>
        <w:t>, что составляет</w:t>
      </w:r>
      <w:r w:rsidR="00E55A81" w:rsidRPr="000565C9">
        <w:rPr>
          <w:rFonts w:ascii="Times New Roman" w:hAnsi="Times New Roman" w:cs="Times New Roman"/>
          <w:sz w:val="32"/>
          <w:szCs w:val="32"/>
        </w:rPr>
        <w:t xml:space="preserve">  </w:t>
      </w:r>
      <w:r w:rsidR="00E55A81" w:rsidRPr="000565C9">
        <w:rPr>
          <w:rFonts w:ascii="Times New Roman" w:hAnsi="Times New Roman" w:cs="Times New Roman"/>
          <w:b/>
          <w:sz w:val="32"/>
          <w:szCs w:val="32"/>
        </w:rPr>
        <w:t xml:space="preserve">86,6%,  </w:t>
      </w:r>
      <w:r w:rsidR="00E55A81" w:rsidRPr="000565C9">
        <w:rPr>
          <w:rFonts w:ascii="Times New Roman" w:hAnsi="Times New Roman" w:cs="Times New Roman"/>
          <w:sz w:val="32"/>
          <w:szCs w:val="32"/>
        </w:rPr>
        <w:t xml:space="preserve">охват населения составляет </w:t>
      </w:r>
      <w:r w:rsidR="00B57270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E55A81" w:rsidRPr="000565C9">
        <w:rPr>
          <w:rFonts w:ascii="Times New Roman" w:hAnsi="Times New Roman" w:cs="Times New Roman"/>
          <w:b/>
          <w:sz w:val="32"/>
          <w:szCs w:val="32"/>
        </w:rPr>
        <w:t>97,5 %.</w:t>
      </w:r>
    </w:p>
    <w:p w:rsidR="00BC3B8F" w:rsidRPr="000565C9" w:rsidRDefault="00181E42" w:rsidP="00181E42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 </w:t>
      </w:r>
      <w:r w:rsidR="00556B2E" w:rsidRPr="000565C9">
        <w:rPr>
          <w:rFonts w:ascii="Times New Roman" w:hAnsi="Times New Roman" w:cs="Times New Roman"/>
          <w:sz w:val="32"/>
          <w:szCs w:val="32"/>
        </w:rPr>
        <w:t>Газификация 6 негазифицированных населенных пунк</w:t>
      </w:r>
      <w:r w:rsidR="008564ED" w:rsidRPr="000565C9">
        <w:rPr>
          <w:rFonts w:ascii="Times New Roman" w:hAnsi="Times New Roman" w:cs="Times New Roman"/>
          <w:sz w:val="32"/>
          <w:szCs w:val="32"/>
        </w:rPr>
        <w:t>тов</w:t>
      </w:r>
      <w:r w:rsidR="005577D7" w:rsidRPr="000565C9">
        <w:rPr>
          <w:rFonts w:ascii="Times New Roman" w:hAnsi="Times New Roman" w:cs="Times New Roman"/>
          <w:sz w:val="32"/>
          <w:szCs w:val="32"/>
        </w:rPr>
        <w:t xml:space="preserve"> (п.Красное Синдюково, с.Волостниковка, д.Елизаветино, п.М.Горького, д.Дубравка, д.Городищи)</w:t>
      </w:r>
      <w:r w:rsidR="00556B2E" w:rsidRPr="000565C9">
        <w:rPr>
          <w:rFonts w:ascii="Times New Roman" w:hAnsi="Times New Roman" w:cs="Times New Roman"/>
          <w:sz w:val="32"/>
          <w:szCs w:val="32"/>
        </w:rPr>
        <w:t xml:space="preserve"> будет продолжена</w:t>
      </w:r>
      <w:r w:rsidR="00051005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8564ED" w:rsidRPr="000565C9">
        <w:rPr>
          <w:rFonts w:ascii="Times New Roman" w:hAnsi="Times New Roman" w:cs="Times New Roman"/>
          <w:sz w:val="32"/>
          <w:szCs w:val="32"/>
        </w:rPr>
        <w:t xml:space="preserve">за счет </w:t>
      </w:r>
      <w:r w:rsidR="00BC3B8F" w:rsidRPr="000565C9">
        <w:rPr>
          <w:rFonts w:ascii="Times New Roman" w:hAnsi="Times New Roman" w:cs="Times New Roman"/>
          <w:sz w:val="32"/>
          <w:szCs w:val="32"/>
        </w:rPr>
        <w:t xml:space="preserve">реализация инвестиционных программ по газификации малонаселённых пунктов  ООО «Газпром газораспределение Ульяновск» </w:t>
      </w:r>
      <w:r w:rsidR="004B3AAA" w:rsidRPr="000565C9">
        <w:rPr>
          <w:rFonts w:ascii="Times New Roman" w:hAnsi="Times New Roman" w:cs="Times New Roman"/>
          <w:sz w:val="32"/>
          <w:szCs w:val="32"/>
        </w:rPr>
        <w:t xml:space="preserve">      </w:t>
      </w:r>
      <w:r w:rsidR="00BC3B8F" w:rsidRPr="000565C9">
        <w:rPr>
          <w:rFonts w:ascii="Times New Roman" w:hAnsi="Times New Roman" w:cs="Times New Roman"/>
          <w:sz w:val="32"/>
          <w:szCs w:val="32"/>
        </w:rPr>
        <w:t>и ООО «Автогазсервис».</w:t>
      </w:r>
    </w:p>
    <w:p w:rsidR="00BC3B8F" w:rsidRPr="000565C9" w:rsidRDefault="00BC3B8F" w:rsidP="00BC3B8F">
      <w:pPr>
        <w:pStyle w:val="a6"/>
        <w:spacing w:line="0" w:lineRule="atLeast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b/>
          <w:sz w:val="32"/>
          <w:szCs w:val="32"/>
          <w:u w:val="single"/>
        </w:rPr>
        <w:t>Развитие дорожного хозяйства населённых пунктов</w:t>
      </w:r>
    </w:p>
    <w:p w:rsidR="008C0A01" w:rsidRPr="000565C9" w:rsidRDefault="00C7691A" w:rsidP="008C0A01">
      <w:pPr>
        <w:pStyle w:val="a8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C0A01" w:rsidRPr="000565C9">
        <w:rPr>
          <w:rFonts w:ascii="Times New Roman" w:hAnsi="Times New Roman" w:cs="Times New Roman"/>
          <w:sz w:val="32"/>
          <w:szCs w:val="32"/>
        </w:rPr>
        <w:t xml:space="preserve">В 2020 г. на территории муниципального образования «Ульяновский район» 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 xml:space="preserve">выполнен ремонт дорог </w:t>
      </w:r>
      <w:r w:rsidR="008C0A01" w:rsidRPr="000565C9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>54,6 тыс.кв.м</w:t>
      </w:r>
      <w:r w:rsidR="008C0A01" w:rsidRPr="000565C9">
        <w:rPr>
          <w:rFonts w:ascii="Times New Roman" w:hAnsi="Times New Roman" w:cs="Times New Roman"/>
          <w:sz w:val="32"/>
          <w:szCs w:val="32"/>
        </w:rPr>
        <w:t>.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>на сумму 43,1млн.руб., 5,4 млн.рублей из консолидированного бюджета района, 37,7 млн.рублей  из бюджета Ульяновской области.(в 2019 году – 24,6 млн. руб.или  на 18,5 млн</w:t>
      </w:r>
      <w:r w:rsidR="00DE4536" w:rsidRPr="000565C9">
        <w:rPr>
          <w:rFonts w:ascii="Times New Roman" w:hAnsi="Times New Roman" w:cs="Times New Roman"/>
          <w:b/>
          <w:sz w:val="32"/>
          <w:szCs w:val="32"/>
        </w:rPr>
        <w:t>.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 xml:space="preserve"> рублей больше к уровню прошлого года).</w:t>
      </w:r>
    </w:p>
    <w:p w:rsidR="008C0A01" w:rsidRPr="000565C9" w:rsidRDefault="00C7691A" w:rsidP="008C0A0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C0A01" w:rsidRPr="000565C9">
        <w:rPr>
          <w:rFonts w:ascii="Times New Roman" w:hAnsi="Times New Roman" w:cs="Times New Roman"/>
          <w:sz w:val="32"/>
          <w:szCs w:val="32"/>
        </w:rPr>
        <w:t xml:space="preserve">Были   проведены работы по  восстановлению асфальта на 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 xml:space="preserve">25 </w:t>
      </w:r>
      <w:r w:rsidR="008C0A01" w:rsidRPr="000565C9">
        <w:rPr>
          <w:rFonts w:ascii="Times New Roman" w:hAnsi="Times New Roman" w:cs="Times New Roman"/>
          <w:sz w:val="32"/>
          <w:szCs w:val="32"/>
        </w:rPr>
        <w:t xml:space="preserve">участках автомобильных дорог в 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>13</w:t>
      </w:r>
      <w:r w:rsidR="004B3AAA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A01" w:rsidRPr="000565C9">
        <w:rPr>
          <w:rFonts w:ascii="Times New Roman" w:hAnsi="Times New Roman" w:cs="Times New Roman"/>
          <w:sz w:val="32"/>
          <w:szCs w:val="32"/>
        </w:rPr>
        <w:t xml:space="preserve">населённых пунктах района. Общая протяженность отремонтированных дорог составила </w:t>
      </w:r>
      <w:r w:rsidR="008C0A01" w:rsidRPr="000565C9">
        <w:rPr>
          <w:rFonts w:ascii="Times New Roman" w:hAnsi="Times New Roman" w:cs="Times New Roman"/>
          <w:b/>
          <w:sz w:val="32"/>
          <w:szCs w:val="32"/>
        </w:rPr>
        <w:t>10,5 км:</w:t>
      </w:r>
    </w:p>
    <w:p w:rsidR="008C0A01" w:rsidRPr="000565C9" w:rsidRDefault="00DE4536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 xml:space="preserve">    </w:t>
      </w:r>
      <w:r w:rsidR="00C7691A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r w:rsidR="008C0A01" w:rsidRPr="000565C9">
        <w:rPr>
          <w:rFonts w:ascii="Times New Roman" w:eastAsia="Arial Unicode MS" w:hAnsi="Times New Roman" w:cs="Times New Roman"/>
          <w:b/>
          <w:sz w:val="32"/>
          <w:szCs w:val="32"/>
        </w:rPr>
        <w:t>31,1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</w:rPr>
        <w:t xml:space="preserve"> тыс.</w:t>
      </w:r>
      <w:r w:rsidR="00411336" w:rsidRPr="000565C9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</w:rPr>
        <w:t>м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  <w:vertAlign w:val="superscript"/>
        </w:rPr>
        <w:t xml:space="preserve">2 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</w:rPr>
        <w:t xml:space="preserve">– дороги и пешеходные дорожки с асфальтобетонным покрытием;  </w:t>
      </w:r>
      <w:r w:rsidR="008C0A01" w:rsidRPr="000565C9">
        <w:rPr>
          <w:rFonts w:ascii="Times New Roman" w:eastAsia="Arial Unicode MS" w:hAnsi="Times New Roman" w:cs="Times New Roman"/>
          <w:b/>
          <w:sz w:val="32"/>
          <w:szCs w:val="32"/>
        </w:rPr>
        <w:t>23,5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</w:rPr>
        <w:t xml:space="preserve"> тыс.м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  <w:vertAlign w:val="superscript"/>
        </w:rPr>
        <w:t>2</w:t>
      </w:r>
      <w:r w:rsidR="008C0A01" w:rsidRPr="000565C9">
        <w:rPr>
          <w:rFonts w:ascii="Times New Roman" w:eastAsia="Arial Unicode MS" w:hAnsi="Times New Roman" w:cs="Times New Roman"/>
          <w:sz w:val="32"/>
          <w:szCs w:val="32"/>
        </w:rPr>
        <w:t xml:space="preserve"> – дороги с щебёночным покрытием.</w:t>
      </w:r>
    </w:p>
    <w:p w:rsidR="00525BAE" w:rsidRDefault="00724781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8C0A01" w:rsidRPr="000565C9">
        <w:rPr>
          <w:rFonts w:ascii="Times New Roman" w:hAnsi="Times New Roman" w:cs="Times New Roman"/>
          <w:b/>
          <w:i/>
          <w:sz w:val="32"/>
          <w:szCs w:val="32"/>
        </w:rPr>
        <w:t>(Ишеевка</w:t>
      </w:r>
      <w:r w:rsidR="008C0A01" w:rsidRPr="000565C9">
        <w:rPr>
          <w:rFonts w:ascii="Times New Roman" w:hAnsi="Times New Roman" w:cs="Times New Roman"/>
          <w:i/>
          <w:sz w:val="32"/>
          <w:szCs w:val="32"/>
        </w:rPr>
        <w:t>, Салмановка, Новая Беденьга, Большие Ключищи, Кукушка, Зелёная Роща, Охотничья, Новый Урень, Шумовка,Новая Бирючевка,Тетюшское, Ундоры, ).</w:t>
      </w:r>
    </w:p>
    <w:p w:rsidR="00F362F1" w:rsidRDefault="00F362F1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362F1" w:rsidRDefault="00F362F1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Ишеевское городское поселение- объем работ на  37 345 кв.м. на общую сумму 32,5 млн.руб.</w:t>
      </w:r>
    </w:p>
    <w:p w:rsidR="00F362F1" w:rsidRDefault="00F362F1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Ундоровское сельское поселение- объем работ  на 6987 кв.м на общую сумму 3,9 млн.руб.</w:t>
      </w:r>
    </w:p>
    <w:p w:rsidR="00F362F1" w:rsidRDefault="00F362F1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Тимирязевское сельское поселение- объем работ на 2025 кв.м. на общую сумму 1,1 млн.руб.</w:t>
      </w:r>
    </w:p>
    <w:p w:rsidR="00F362F1" w:rsidRDefault="00C6308D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Больщеключищенск</w:t>
      </w:r>
      <w:r w:rsidR="00F362F1">
        <w:rPr>
          <w:rFonts w:ascii="Times New Roman" w:hAnsi="Times New Roman" w:cs="Times New Roman"/>
          <w:i/>
          <w:sz w:val="32"/>
          <w:szCs w:val="32"/>
        </w:rPr>
        <w:t xml:space="preserve">ое сельское поселение </w:t>
      </w:r>
      <w:r>
        <w:rPr>
          <w:rFonts w:ascii="Times New Roman" w:hAnsi="Times New Roman" w:cs="Times New Roman"/>
          <w:i/>
          <w:sz w:val="32"/>
          <w:szCs w:val="32"/>
        </w:rPr>
        <w:t>–объем работ на 5830 кв.м. на общую сумму 3,1 млн.руб.</w:t>
      </w:r>
    </w:p>
    <w:p w:rsidR="00C6308D" w:rsidRDefault="00C6308D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Тетюшское сельское поселение –объем работ на 1500 кв.м. на общую сумму 1,8 млн.руб.</w:t>
      </w:r>
    </w:p>
    <w:p w:rsidR="00C6308D" w:rsidRDefault="00C6308D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Зеленорощинское сельское поселение –объем работ на 810 кв.м. на общую сумму 0,7 млн.руб.</w:t>
      </w:r>
    </w:p>
    <w:p w:rsidR="00C6308D" w:rsidRDefault="00C6308D" w:rsidP="00724781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C0A01" w:rsidRPr="000565C9" w:rsidRDefault="008C0A01" w:rsidP="008C0A01">
      <w:pPr>
        <w:autoSpaceDE w:val="0"/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В ПЛАНАХ в 2021 году</w:t>
      </w:r>
    </w:p>
    <w:p w:rsidR="008C0A01" w:rsidRPr="000565C9" w:rsidRDefault="008C0A01" w:rsidP="008C0A01">
      <w:pPr>
        <w:ind w:firstLine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В рамках программы «Безопасные и качественные автомобильные дороги на территории муниципального образования «Ульяновский район» планируется выполнить ремонт 45,4 тыс. кв. м. дорожного покрытия на сумму       67,3 млн. руб.</w:t>
      </w:r>
    </w:p>
    <w:p w:rsidR="008C0A01" w:rsidRPr="000565C9" w:rsidRDefault="008C0A01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-54,4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млн. руб. из бюджета Ульяновской области, из которых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36,4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млн.руб.наремонт автомобильных дорог, 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18,0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млн.руб. на ремонт мостового перехода через р.Трофимовка в с.Тетюшское. </w:t>
      </w:r>
    </w:p>
    <w:p w:rsidR="008C0A01" w:rsidRPr="000565C9" w:rsidRDefault="008C0A01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 xml:space="preserve">-12,9 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>млн. руб. на софинансирование ремонта из консолидированного бюджета МО «Ульяновский район»;</w:t>
      </w:r>
    </w:p>
    <w:p w:rsidR="008C0A01" w:rsidRPr="000565C9" w:rsidRDefault="008C0A01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 В 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 xml:space="preserve">2021 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году планируется провести ремонт на 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25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объектах общей площадью 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45,4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тыс.м</w:t>
      </w:r>
      <w:r w:rsidRPr="000565C9">
        <w:rPr>
          <w:rFonts w:ascii="Times New Roman" w:eastAsia="Arial Unicode MS" w:hAnsi="Times New Roman" w:cs="Times New Roman"/>
          <w:sz w:val="32"/>
          <w:szCs w:val="32"/>
          <w:vertAlign w:val="superscript"/>
        </w:rPr>
        <w:t>2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и протяженностью 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9,0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км., из них:</w:t>
      </w:r>
    </w:p>
    <w:p w:rsidR="008C0A01" w:rsidRPr="000565C9" w:rsidRDefault="008C0A01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sz w:val="32"/>
          <w:szCs w:val="32"/>
        </w:rPr>
        <w:t>-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25,3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тыс.м</w:t>
      </w:r>
      <w:r w:rsidRPr="000565C9">
        <w:rPr>
          <w:rFonts w:ascii="Times New Roman" w:eastAsia="Arial Unicode MS" w:hAnsi="Times New Roman" w:cs="Times New Roman"/>
          <w:sz w:val="32"/>
          <w:szCs w:val="32"/>
          <w:vertAlign w:val="superscript"/>
        </w:rPr>
        <w:t xml:space="preserve">2 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>– дороги и пешеходные дорожки с асфальтобетонным покрытием;</w:t>
      </w:r>
    </w:p>
    <w:p w:rsidR="008C0A01" w:rsidRPr="000565C9" w:rsidRDefault="008C0A01" w:rsidP="008C0A01">
      <w:pPr>
        <w:widowControl w:val="0"/>
        <w:suppressAutoHyphens/>
        <w:ind w:firstLine="284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0565C9">
        <w:rPr>
          <w:rFonts w:ascii="Times New Roman" w:eastAsia="Arial Unicode MS" w:hAnsi="Times New Roman" w:cs="Times New Roman"/>
          <w:sz w:val="32"/>
          <w:szCs w:val="32"/>
        </w:rPr>
        <w:t>-</w:t>
      </w:r>
      <w:r w:rsidRPr="000565C9">
        <w:rPr>
          <w:rFonts w:ascii="Times New Roman" w:eastAsia="Arial Unicode MS" w:hAnsi="Times New Roman" w:cs="Times New Roman"/>
          <w:b/>
          <w:sz w:val="32"/>
          <w:szCs w:val="32"/>
        </w:rPr>
        <w:t>20,1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тыс.м</w:t>
      </w:r>
      <w:r w:rsidRPr="000565C9">
        <w:rPr>
          <w:rFonts w:ascii="Times New Roman" w:eastAsia="Arial Unicode MS" w:hAnsi="Times New Roman" w:cs="Times New Roman"/>
          <w:sz w:val="32"/>
          <w:szCs w:val="32"/>
          <w:vertAlign w:val="superscript"/>
        </w:rPr>
        <w:t>2</w:t>
      </w:r>
      <w:r w:rsidRPr="000565C9">
        <w:rPr>
          <w:rFonts w:ascii="Times New Roman" w:eastAsia="Arial Unicode MS" w:hAnsi="Times New Roman" w:cs="Times New Roman"/>
          <w:sz w:val="32"/>
          <w:szCs w:val="32"/>
        </w:rPr>
        <w:t xml:space="preserve"> – дороги с щебёночным покрытием.</w:t>
      </w:r>
    </w:p>
    <w:p w:rsidR="00E771A5" w:rsidRDefault="00E771A5" w:rsidP="00B95BBE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71A5" w:rsidRDefault="00E771A5" w:rsidP="00B95BBE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3B8F" w:rsidRPr="000565C9" w:rsidRDefault="00BC3B8F" w:rsidP="00B95BBE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Ремонт и реконструкция  систем водоснабжения </w:t>
      </w:r>
    </w:p>
    <w:p w:rsidR="00B438CC" w:rsidRPr="000565C9" w:rsidRDefault="004B3AAA" w:rsidP="004B3A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78553D"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В  2020</w:t>
      </w:r>
      <w:r w:rsidR="00BC3B8F"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году  для улучшения работы систем водоснабжения на терри</w:t>
      </w:r>
      <w:r w:rsidR="00600F90"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тории МО  «Ульяновский район» </w:t>
      </w:r>
      <w:r w:rsidR="00600F90" w:rsidRPr="000565C9">
        <w:rPr>
          <w:rFonts w:ascii="Times New Roman" w:hAnsi="Times New Roman" w:cs="Times New Roman"/>
          <w:b/>
          <w:sz w:val="32"/>
          <w:szCs w:val="32"/>
        </w:rPr>
        <w:t xml:space="preserve">были выполнены </w:t>
      </w:r>
      <w:r w:rsidR="0078553D" w:rsidRPr="000565C9">
        <w:rPr>
          <w:rFonts w:ascii="Times New Roman" w:hAnsi="Times New Roman" w:cs="Times New Roman"/>
          <w:b/>
          <w:sz w:val="32"/>
          <w:szCs w:val="32"/>
        </w:rPr>
        <w:t>работ</w:t>
      </w:r>
      <w:r w:rsidR="00600F90" w:rsidRPr="000565C9">
        <w:rPr>
          <w:rFonts w:ascii="Times New Roman" w:hAnsi="Times New Roman" w:cs="Times New Roman"/>
          <w:b/>
          <w:sz w:val="32"/>
          <w:szCs w:val="32"/>
        </w:rPr>
        <w:t>ы</w:t>
      </w:r>
      <w:r w:rsidR="00412C8A" w:rsidRPr="000565C9">
        <w:rPr>
          <w:rFonts w:ascii="Times New Roman" w:hAnsi="Times New Roman" w:cs="Times New Roman"/>
          <w:b/>
          <w:sz w:val="32"/>
          <w:szCs w:val="32"/>
        </w:rPr>
        <w:t xml:space="preserve"> на сумму 3,04</w:t>
      </w:r>
      <w:r w:rsidR="00BC3B8F" w:rsidRPr="000565C9">
        <w:rPr>
          <w:rFonts w:ascii="Times New Roman" w:hAnsi="Times New Roman" w:cs="Times New Roman"/>
          <w:b/>
          <w:sz w:val="32"/>
          <w:szCs w:val="32"/>
        </w:rPr>
        <w:t xml:space="preserve"> млн.руб.</w:t>
      </w:r>
    </w:p>
    <w:tbl>
      <w:tblPr>
        <w:tblStyle w:val="ab"/>
        <w:tblW w:w="0" w:type="auto"/>
        <w:tblLook w:val="04A0"/>
      </w:tblPr>
      <w:tblGrid>
        <w:gridCol w:w="3189"/>
        <w:gridCol w:w="3191"/>
        <w:gridCol w:w="3191"/>
      </w:tblGrid>
      <w:tr w:rsidR="00412C8A" w:rsidRPr="000565C9" w:rsidTr="009C00E2">
        <w:tc>
          <w:tcPr>
            <w:tcW w:w="3189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Населенный пункт</w:t>
            </w:r>
          </w:p>
        </w:tc>
        <w:tc>
          <w:tcPr>
            <w:tcW w:w="3191" w:type="dxa"/>
          </w:tcPr>
          <w:p w:rsidR="00412C8A" w:rsidRPr="000565C9" w:rsidRDefault="002B3C23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412C8A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Виды работ </w:t>
            </w:r>
          </w:p>
        </w:tc>
        <w:tc>
          <w:tcPr>
            <w:tcW w:w="3191" w:type="dxa"/>
          </w:tcPr>
          <w:p w:rsidR="00412C8A" w:rsidRPr="000565C9" w:rsidRDefault="002B3C23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412C8A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Сумма </w:t>
            </w:r>
          </w:p>
        </w:tc>
      </w:tr>
      <w:tr w:rsidR="00412C8A" w:rsidRPr="000565C9" w:rsidTr="009C00E2">
        <w:tc>
          <w:tcPr>
            <w:tcW w:w="3189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с.Ивановка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ремонт  системы водоснабжения  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1,3 млн.руб.</w:t>
            </w:r>
          </w:p>
        </w:tc>
      </w:tr>
      <w:tr w:rsidR="00412C8A" w:rsidRPr="000565C9" w:rsidTr="009C00E2">
        <w:tc>
          <w:tcPr>
            <w:tcW w:w="3189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д.Дубровка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ремонт  системы водоснабжения  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0,99 млн.руб.</w:t>
            </w:r>
          </w:p>
        </w:tc>
      </w:tr>
      <w:tr w:rsidR="00412C8A" w:rsidRPr="000565C9" w:rsidTr="009C00E2">
        <w:tc>
          <w:tcPr>
            <w:tcW w:w="3189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2C8A" w:rsidRPr="000565C9" w:rsidRDefault="00412C8A" w:rsidP="009C00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р.п. Ишеевка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ремонт  системы водоснабжения  (закупка насосов, электродвигателя, котла)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0,746 млн.руб.</w:t>
            </w:r>
          </w:p>
        </w:tc>
      </w:tr>
    </w:tbl>
    <w:p w:rsidR="00412C8A" w:rsidRPr="000565C9" w:rsidRDefault="00412C8A" w:rsidP="00412C8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2C8A" w:rsidRPr="000565C9" w:rsidRDefault="00412C8A" w:rsidP="00412C8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В 2021 г. </w:t>
      </w:r>
      <w:r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в рамках  муниципальной  программы   «Повышение качества водоснабжения на территории МО  «Ишеевское городское поселение» на 2020-2024 гг.</w:t>
      </w:r>
      <w:r w:rsidRPr="000565C9">
        <w:rPr>
          <w:rFonts w:ascii="Times New Roman" w:hAnsi="Times New Roman" w:cs="Times New Roman"/>
          <w:b/>
          <w:sz w:val="32"/>
          <w:szCs w:val="32"/>
        </w:rPr>
        <w:t>планируется продолжить реконструкцию и ремонт  системы водоснабжения в  городском поселении на сумму  6, 1 млн. руб.</w:t>
      </w:r>
      <w:r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412C8A" w:rsidRPr="000565C9" w:rsidTr="009C00E2">
        <w:tc>
          <w:tcPr>
            <w:tcW w:w="3190" w:type="dxa"/>
          </w:tcPr>
          <w:p w:rsidR="00412C8A" w:rsidRPr="000565C9" w:rsidRDefault="00412C8A" w:rsidP="009C00E2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412C8A" w:rsidRPr="000565C9" w:rsidRDefault="00412C8A" w:rsidP="009C00E2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 xml:space="preserve">Наименование мероприятий 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>Суммав финансирования, тыс.руб.</w:t>
            </w:r>
          </w:p>
        </w:tc>
      </w:tr>
      <w:tr w:rsidR="00412C8A" w:rsidRPr="000565C9" w:rsidTr="009C00E2">
        <w:tc>
          <w:tcPr>
            <w:tcW w:w="3190" w:type="dxa"/>
          </w:tcPr>
          <w:p w:rsidR="00412C8A" w:rsidRPr="000565C9" w:rsidRDefault="00412C8A" w:rsidP="009C00E2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МО «Ишеевское городское поселение»</w:t>
            </w:r>
          </w:p>
        </w:tc>
        <w:tc>
          <w:tcPr>
            <w:tcW w:w="3190" w:type="dxa"/>
          </w:tcPr>
          <w:p w:rsidR="00412C8A" w:rsidRPr="000565C9" w:rsidRDefault="00412C8A" w:rsidP="009C00E2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Ремонт водопровода в с.Дубровка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499,17</w:t>
            </w:r>
          </w:p>
        </w:tc>
      </w:tr>
      <w:tr w:rsidR="00412C8A" w:rsidRPr="000565C9" w:rsidTr="009C00E2">
        <w:tc>
          <w:tcPr>
            <w:tcW w:w="3190" w:type="dxa"/>
          </w:tcPr>
          <w:p w:rsidR="00412C8A" w:rsidRPr="000565C9" w:rsidRDefault="00412C8A" w:rsidP="009C00E2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3190" w:type="dxa"/>
          </w:tcPr>
          <w:p w:rsidR="00412C8A" w:rsidRPr="000565C9" w:rsidRDefault="00412C8A" w:rsidP="009C00E2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Бурение трех скважин</w:t>
            </w:r>
          </w:p>
        </w:tc>
        <w:tc>
          <w:tcPr>
            <w:tcW w:w="3191" w:type="dxa"/>
          </w:tcPr>
          <w:p w:rsidR="00412C8A" w:rsidRPr="000565C9" w:rsidRDefault="00412C8A" w:rsidP="009C00E2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5620,2</w:t>
            </w:r>
          </w:p>
        </w:tc>
      </w:tr>
    </w:tbl>
    <w:p w:rsidR="00412C8A" w:rsidRPr="000565C9" w:rsidRDefault="00412C8A" w:rsidP="00412C8A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3B8F" w:rsidRPr="000565C9" w:rsidRDefault="00BC3B8F" w:rsidP="00BC3B8F">
      <w:pPr>
        <w:spacing w:line="0" w:lineRule="atLeast"/>
        <w:jc w:val="both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43579" w:rsidRPr="000565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В рамках участия в  федеральной программе </w:t>
      </w:r>
      <w:r w:rsidRPr="000565C9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«Комплексное  развитие сельских территорий»  в 2021 году</w:t>
      </w:r>
      <w:r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планируется строительств</w:t>
      </w:r>
      <w:r w:rsidR="00EC2366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>о по 2-м об</w:t>
      </w:r>
      <w:r w:rsidR="00940DA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>ъектам водоснабжения в с.Вышки</w:t>
      </w:r>
      <w:r w:rsidR="00020F5A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</w:t>
      </w:r>
      <w:r w:rsidR="00940DA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Ундоровского сельского </w:t>
      </w:r>
      <w:r w:rsidR="00EC2366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поселении.</w:t>
      </w:r>
      <w:r w:rsidR="00123F1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В 2020 году была</w:t>
      </w:r>
      <w:r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подготовлена ПСД и </w:t>
      </w:r>
      <w:r w:rsidR="00123F1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получена </w:t>
      </w:r>
      <w:r w:rsidR="00BB442D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положительная </w:t>
      </w:r>
      <w:r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>экспертиза проекта.</w:t>
      </w:r>
      <w:r w:rsidR="00123F1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Строительство </w:t>
      </w:r>
      <w:r w:rsidR="00601EB3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сетей водоснабжения </w:t>
      </w:r>
      <w:r w:rsidR="00123F1B" w:rsidRPr="000565C9">
        <w:rPr>
          <w:rFonts w:ascii="Times New Roman" w:hAnsi="Times New Roman" w:cs="Times New Roman"/>
          <w:bCs/>
          <w:sz w:val="32"/>
          <w:szCs w:val="32"/>
          <w:lang w:eastAsia="ar-SA"/>
        </w:rPr>
        <w:t>планируется в 2022 году.</w:t>
      </w:r>
    </w:p>
    <w:p w:rsidR="00BC3B8F" w:rsidRPr="000565C9" w:rsidRDefault="00BC3B8F" w:rsidP="00B95BBE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A43579" w:rsidRPr="000565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b/>
          <w:sz w:val="32"/>
          <w:szCs w:val="32"/>
        </w:rPr>
        <w:t>- Реконструкция системы водоснабжения в</w:t>
      </w:r>
      <w:r w:rsidR="005577D7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>с. Вышки МО «Ундоровское сельское поселение».</w:t>
      </w:r>
      <w:r w:rsidR="001859E3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Проектом  предусматривается наряду с заменой водопроводных сетей по улицам населенного пункта подключить  систему  водоснабжения с. Вышки от  каптажей, расположенных на территории с. Вышки со строительством  водонапорной башни и водоочистки. Протяженность запланированного к проектированию водовода к насел</w:t>
      </w:r>
      <w:r w:rsidR="00123F1B" w:rsidRPr="000565C9">
        <w:rPr>
          <w:rFonts w:ascii="Times New Roman" w:hAnsi="Times New Roman" w:cs="Times New Roman"/>
          <w:sz w:val="32"/>
          <w:szCs w:val="32"/>
        </w:rPr>
        <w:t>енному пункту составляет около 13</w:t>
      </w:r>
      <w:r w:rsidRPr="000565C9">
        <w:rPr>
          <w:rFonts w:ascii="Times New Roman" w:hAnsi="Times New Roman" w:cs="Times New Roman"/>
          <w:sz w:val="32"/>
          <w:szCs w:val="32"/>
        </w:rPr>
        <w:t xml:space="preserve"> км. Стоимость проекта составила  </w:t>
      </w:r>
      <w:r w:rsidR="00123F1B" w:rsidRPr="000565C9">
        <w:rPr>
          <w:rFonts w:ascii="Times New Roman" w:hAnsi="Times New Roman" w:cs="Times New Roman"/>
          <w:sz w:val="32"/>
          <w:szCs w:val="32"/>
        </w:rPr>
        <w:t>58</w:t>
      </w:r>
      <w:r w:rsidRPr="000565C9">
        <w:rPr>
          <w:rFonts w:ascii="Times New Roman" w:hAnsi="Times New Roman" w:cs="Times New Roman"/>
          <w:sz w:val="32"/>
          <w:szCs w:val="32"/>
        </w:rPr>
        <w:t xml:space="preserve"> млн.руб.</w:t>
      </w:r>
    </w:p>
    <w:p w:rsidR="00123F1B" w:rsidRPr="000565C9" w:rsidRDefault="00A43579" w:rsidP="00A43579">
      <w:pPr>
        <w:pStyle w:val="a5"/>
        <w:spacing w:before="0" w:beforeAutospacing="0" w:after="0" w:afterAutospacing="0" w:line="0" w:lineRule="atLeast"/>
        <w:jc w:val="both"/>
        <w:rPr>
          <w:b/>
          <w:bCs/>
          <w:sz w:val="32"/>
          <w:szCs w:val="32"/>
          <w:lang w:eastAsia="ar-SA"/>
        </w:rPr>
      </w:pPr>
      <w:r w:rsidRPr="000565C9">
        <w:rPr>
          <w:b/>
          <w:sz w:val="32"/>
          <w:szCs w:val="32"/>
        </w:rPr>
        <w:t xml:space="preserve">       </w:t>
      </w:r>
      <w:r w:rsidR="00EC2366" w:rsidRPr="000565C9">
        <w:rPr>
          <w:b/>
          <w:sz w:val="32"/>
          <w:szCs w:val="32"/>
        </w:rPr>
        <w:t>Также в</w:t>
      </w:r>
      <w:r w:rsidR="004A7728" w:rsidRPr="000565C9">
        <w:rPr>
          <w:b/>
          <w:sz w:val="32"/>
          <w:szCs w:val="32"/>
        </w:rPr>
        <w:t xml:space="preserve"> 20</w:t>
      </w:r>
      <w:r w:rsidR="00BC3B8F" w:rsidRPr="000565C9">
        <w:rPr>
          <w:b/>
          <w:sz w:val="32"/>
          <w:szCs w:val="32"/>
        </w:rPr>
        <w:t>21 г.г.</w:t>
      </w:r>
      <w:r w:rsidR="00F67754" w:rsidRPr="000565C9">
        <w:rPr>
          <w:b/>
          <w:bCs/>
          <w:sz w:val="32"/>
          <w:szCs w:val="32"/>
          <w:lang w:eastAsia="ar-SA"/>
        </w:rPr>
        <w:t xml:space="preserve"> в рамках  муниципальной  программы   «Повышение качества водоснабжения на территории МО  «Ульяновский район»</w:t>
      </w:r>
      <w:r w:rsidRPr="000565C9">
        <w:rPr>
          <w:b/>
          <w:bCs/>
          <w:sz w:val="32"/>
          <w:szCs w:val="32"/>
          <w:lang w:eastAsia="ar-SA"/>
        </w:rPr>
        <w:t xml:space="preserve"> </w:t>
      </w:r>
      <w:r w:rsidR="001B62FA" w:rsidRPr="000565C9">
        <w:rPr>
          <w:b/>
          <w:sz w:val="32"/>
          <w:szCs w:val="32"/>
        </w:rPr>
        <w:t>планируется продолжить реконструкцию</w:t>
      </w:r>
      <w:r w:rsidR="00CE2E16" w:rsidRPr="000565C9">
        <w:rPr>
          <w:b/>
          <w:sz w:val="32"/>
          <w:szCs w:val="32"/>
        </w:rPr>
        <w:t xml:space="preserve"> и ремонт </w:t>
      </w:r>
      <w:r w:rsidR="001B62FA" w:rsidRPr="000565C9">
        <w:rPr>
          <w:b/>
          <w:sz w:val="32"/>
          <w:szCs w:val="32"/>
        </w:rPr>
        <w:t xml:space="preserve"> системы водоснабжения в  сельских населенных пунктах</w:t>
      </w:r>
      <w:r w:rsidRPr="000565C9">
        <w:rPr>
          <w:b/>
          <w:sz w:val="32"/>
          <w:szCs w:val="32"/>
        </w:rPr>
        <w:t xml:space="preserve"> </w:t>
      </w:r>
      <w:r w:rsidR="001475ED" w:rsidRPr="000565C9">
        <w:rPr>
          <w:b/>
          <w:bCs/>
          <w:sz w:val="32"/>
          <w:szCs w:val="32"/>
          <w:lang w:eastAsia="ar-SA"/>
        </w:rPr>
        <w:t>на сумму</w:t>
      </w:r>
      <w:r w:rsidR="006874E0" w:rsidRPr="000565C9">
        <w:rPr>
          <w:b/>
          <w:bCs/>
          <w:sz w:val="32"/>
          <w:szCs w:val="32"/>
          <w:lang w:eastAsia="ar-SA"/>
        </w:rPr>
        <w:t xml:space="preserve"> 1,25</w:t>
      </w:r>
      <w:r w:rsidR="00123F1B" w:rsidRPr="000565C9">
        <w:rPr>
          <w:b/>
          <w:bCs/>
          <w:sz w:val="32"/>
          <w:szCs w:val="32"/>
          <w:lang w:eastAsia="ar-SA"/>
        </w:rPr>
        <w:t xml:space="preserve"> млн.руб.</w:t>
      </w:r>
      <w:r w:rsidR="00CE2E16" w:rsidRPr="000565C9">
        <w:rPr>
          <w:b/>
          <w:bCs/>
          <w:sz w:val="32"/>
          <w:szCs w:val="32"/>
          <w:lang w:eastAsia="ar-SA"/>
        </w:rPr>
        <w:t>:</w:t>
      </w:r>
    </w:p>
    <w:p w:rsidR="00F67754" w:rsidRPr="000565C9" w:rsidRDefault="00F67754" w:rsidP="00CE2E16">
      <w:pPr>
        <w:pStyle w:val="a5"/>
        <w:spacing w:before="0" w:beforeAutospacing="0" w:after="0" w:afterAutospacing="0" w:line="0" w:lineRule="atLeast"/>
        <w:ind w:firstLine="708"/>
        <w:jc w:val="both"/>
        <w:rPr>
          <w:b/>
          <w:bCs/>
          <w:sz w:val="32"/>
          <w:szCs w:val="32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F67754" w:rsidRPr="000565C9" w:rsidTr="00F67754">
        <w:tc>
          <w:tcPr>
            <w:tcW w:w="3190" w:type="dxa"/>
          </w:tcPr>
          <w:p w:rsidR="00F67754" w:rsidRPr="000565C9" w:rsidRDefault="009D7FBB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F67754" w:rsidRPr="000565C9" w:rsidRDefault="009D7FBB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 xml:space="preserve">Наименование мероприятий </w:t>
            </w:r>
          </w:p>
        </w:tc>
        <w:tc>
          <w:tcPr>
            <w:tcW w:w="3191" w:type="dxa"/>
          </w:tcPr>
          <w:p w:rsidR="00F67754" w:rsidRPr="000565C9" w:rsidRDefault="009D7FBB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>Сумма</w:t>
            </w:r>
            <w:r w:rsidR="00A43579" w:rsidRPr="000565C9">
              <w:rPr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Pr="000565C9">
              <w:rPr>
                <w:b/>
                <w:bCs/>
                <w:sz w:val="32"/>
                <w:szCs w:val="32"/>
                <w:lang w:eastAsia="ar-SA"/>
              </w:rPr>
              <w:t>в финансирования, тыс.руб.</w:t>
            </w:r>
          </w:p>
        </w:tc>
      </w:tr>
      <w:tr w:rsidR="00F67754" w:rsidRPr="000565C9" w:rsidTr="00F67754">
        <w:tc>
          <w:tcPr>
            <w:tcW w:w="3190" w:type="dxa"/>
          </w:tcPr>
          <w:p w:rsidR="00F67754" w:rsidRPr="000565C9" w:rsidRDefault="00942174" w:rsidP="00942174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sz w:val="32"/>
                <w:szCs w:val="32"/>
              </w:rPr>
              <w:t>с.Новый Урень</w:t>
            </w:r>
          </w:p>
        </w:tc>
        <w:tc>
          <w:tcPr>
            <w:tcW w:w="3190" w:type="dxa"/>
          </w:tcPr>
          <w:p w:rsidR="00F67754" w:rsidRPr="000565C9" w:rsidRDefault="00942174" w:rsidP="00942174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sz w:val="32"/>
                <w:szCs w:val="32"/>
              </w:rPr>
              <w:t>п</w:t>
            </w:r>
            <w:r w:rsidR="009D7FBB" w:rsidRPr="000565C9">
              <w:rPr>
                <w:sz w:val="32"/>
                <w:szCs w:val="32"/>
              </w:rPr>
              <w:t>роведение   закольцовки  вод</w:t>
            </w:r>
            <w:r w:rsidRPr="000565C9">
              <w:rPr>
                <w:sz w:val="32"/>
                <w:szCs w:val="32"/>
              </w:rPr>
              <w:t xml:space="preserve">опроводных сетей </w:t>
            </w:r>
          </w:p>
        </w:tc>
        <w:tc>
          <w:tcPr>
            <w:tcW w:w="3191" w:type="dxa"/>
          </w:tcPr>
          <w:p w:rsidR="00F67754" w:rsidRPr="000565C9" w:rsidRDefault="009D7FBB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bCs/>
                <w:sz w:val="32"/>
                <w:szCs w:val="32"/>
                <w:lang w:eastAsia="ar-SA"/>
              </w:rPr>
              <w:t>450,0 тыс.руб.</w:t>
            </w:r>
          </w:p>
        </w:tc>
      </w:tr>
      <w:tr w:rsidR="00F67754" w:rsidRPr="000565C9" w:rsidTr="00F67754">
        <w:tc>
          <w:tcPr>
            <w:tcW w:w="3190" w:type="dxa"/>
          </w:tcPr>
          <w:p w:rsidR="00F67754" w:rsidRPr="000565C9" w:rsidRDefault="00696875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sz w:val="32"/>
                <w:szCs w:val="32"/>
              </w:rPr>
              <w:t>с.Тетюшское</w:t>
            </w:r>
            <w:r w:rsidR="00942174" w:rsidRPr="000565C9">
              <w:rPr>
                <w:sz w:val="32"/>
                <w:szCs w:val="32"/>
              </w:rPr>
              <w:t>с. Волостниковка</w:t>
            </w:r>
          </w:p>
        </w:tc>
        <w:tc>
          <w:tcPr>
            <w:tcW w:w="3190" w:type="dxa"/>
          </w:tcPr>
          <w:p w:rsidR="00F67754" w:rsidRPr="000565C9" w:rsidRDefault="009D7FBB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ремонт водо</w:t>
            </w:r>
            <w:r w:rsidR="00696875" w:rsidRPr="000565C9">
              <w:rPr>
                <w:sz w:val="32"/>
                <w:szCs w:val="32"/>
              </w:rPr>
              <w:t>провода</w:t>
            </w:r>
          </w:p>
          <w:p w:rsidR="00696875" w:rsidRPr="000565C9" w:rsidRDefault="00696875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sz w:val="32"/>
                <w:szCs w:val="32"/>
              </w:rPr>
              <w:t xml:space="preserve">ремонт водонапорной станции </w:t>
            </w:r>
          </w:p>
        </w:tc>
        <w:tc>
          <w:tcPr>
            <w:tcW w:w="3191" w:type="dxa"/>
          </w:tcPr>
          <w:p w:rsidR="00F67754" w:rsidRPr="000565C9" w:rsidRDefault="00696875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5</w:t>
            </w:r>
            <w:r w:rsidR="009D7FBB" w:rsidRPr="000565C9">
              <w:rPr>
                <w:b/>
                <w:sz w:val="32"/>
                <w:szCs w:val="32"/>
              </w:rPr>
              <w:t>00,0 тыс.руб</w:t>
            </w:r>
          </w:p>
          <w:p w:rsidR="00696875" w:rsidRPr="000565C9" w:rsidRDefault="00696875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sz w:val="32"/>
                <w:szCs w:val="32"/>
              </w:rPr>
            </w:pPr>
          </w:p>
          <w:p w:rsidR="00696875" w:rsidRPr="000565C9" w:rsidRDefault="00696875" w:rsidP="00CE2E16">
            <w:pPr>
              <w:pStyle w:val="a5"/>
              <w:spacing w:before="0" w:beforeAutospacing="0" w:after="0" w:afterAutospacing="0" w:line="0" w:lineRule="atLeast"/>
              <w:jc w:val="both"/>
              <w:rPr>
                <w:b/>
                <w:bCs/>
                <w:sz w:val="32"/>
                <w:szCs w:val="32"/>
                <w:lang w:eastAsia="ar-SA"/>
              </w:rPr>
            </w:pPr>
            <w:r w:rsidRPr="000565C9">
              <w:rPr>
                <w:b/>
                <w:sz w:val="32"/>
                <w:szCs w:val="32"/>
              </w:rPr>
              <w:t>300 тыс.руб.</w:t>
            </w:r>
          </w:p>
        </w:tc>
      </w:tr>
    </w:tbl>
    <w:p w:rsidR="00F67754" w:rsidRPr="000565C9" w:rsidRDefault="00F67754" w:rsidP="00CE2E16">
      <w:pPr>
        <w:pStyle w:val="a5"/>
        <w:spacing w:before="0" w:beforeAutospacing="0" w:after="0" w:afterAutospacing="0" w:line="0" w:lineRule="atLeast"/>
        <w:ind w:firstLine="708"/>
        <w:jc w:val="both"/>
        <w:rPr>
          <w:b/>
          <w:bCs/>
          <w:color w:val="FF0000"/>
          <w:sz w:val="32"/>
          <w:szCs w:val="32"/>
          <w:lang w:eastAsia="ar-SA"/>
        </w:rPr>
      </w:pPr>
    </w:p>
    <w:p w:rsidR="00602714" w:rsidRPr="000565C9" w:rsidRDefault="00F358FE" w:rsidP="0060271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565C9" w:rsidRPr="000565C9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Проблемные поля </w:t>
      </w:r>
      <w:r w:rsidR="00602714" w:rsidRPr="000565C9">
        <w:rPr>
          <w:rFonts w:ascii="Times New Roman" w:eastAsia="Times New Roman" w:hAnsi="Times New Roman" w:cs="Times New Roman"/>
          <w:b/>
          <w:sz w:val="32"/>
          <w:szCs w:val="32"/>
        </w:rPr>
        <w:t xml:space="preserve"> и   планируемые   мероприятия  в  2021 год</w:t>
      </w:r>
      <w:r w:rsidR="006515DA" w:rsidRPr="000565C9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="00602714" w:rsidRPr="000565C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02714" w:rsidRPr="000565C9" w:rsidRDefault="00602714" w:rsidP="00F358FE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0565C9">
        <w:rPr>
          <w:rFonts w:ascii="Times New Roman" w:hAnsi="Times New Roman" w:cs="Times New Roman"/>
          <w:sz w:val="32"/>
          <w:szCs w:val="32"/>
        </w:rPr>
        <w:t>Ремонт, реконструкция систем водоснабжения населённых пунктов.</w:t>
      </w:r>
      <w:r w:rsidRPr="000565C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:rsidR="00602714" w:rsidRPr="000565C9" w:rsidRDefault="00602714" w:rsidP="00F358FE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0565C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По ремонту сетей водоснабжения планируется  </w:t>
      </w:r>
      <w:r w:rsidRPr="000565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выполнить </w:t>
      </w:r>
      <w:r w:rsidR="00424538" w:rsidRPr="000565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0565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мероприятия реконструкции и ремонт</w:t>
      </w:r>
      <w:r w:rsidR="00F358F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0565C9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в рамках  муниципальных программ на сумму </w:t>
      </w:r>
      <w:r w:rsidRPr="000565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6,8 млн.руб.</w:t>
      </w:r>
    </w:p>
    <w:p w:rsidR="00424538" w:rsidRPr="000565C9" w:rsidRDefault="00424538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602714" w:rsidRPr="000565C9">
        <w:rPr>
          <w:rFonts w:ascii="Times New Roman" w:hAnsi="Times New Roman" w:cs="Times New Roman"/>
          <w:sz w:val="32"/>
          <w:szCs w:val="32"/>
        </w:rPr>
        <w:t xml:space="preserve">-замена  водонапорной башни в п.Тимирязевский - 6,1млн.руб;  </w:t>
      </w:r>
    </w:p>
    <w:p w:rsidR="00602714" w:rsidRPr="000565C9" w:rsidRDefault="00602714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- проведение   закольцовки  водопроводных сетей в с.Новый Урень - 450,0 тыс.руб.;</w:t>
      </w:r>
    </w:p>
    <w:p w:rsidR="00602714" w:rsidRPr="000565C9" w:rsidRDefault="00602714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-  ремонт водонапорной  станции в с. Волостниковка -300,0 тыс.руб.</w:t>
      </w:r>
    </w:p>
    <w:p w:rsidR="00602714" w:rsidRPr="000565C9" w:rsidRDefault="00602714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</w:t>
      </w:r>
      <w:r w:rsidR="00424538" w:rsidRPr="000565C9">
        <w:rPr>
          <w:rFonts w:ascii="Times New Roman" w:hAnsi="Times New Roman" w:cs="Times New Roman"/>
          <w:sz w:val="32"/>
          <w:szCs w:val="32"/>
        </w:rPr>
        <w:t xml:space="preserve">  </w:t>
      </w:r>
      <w:r w:rsidR="00CB1CA7" w:rsidRPr="000565C9">
        <w:rPr>
          <w:rFonts w:ascii="Times New Roman" w:hAnsi="Times New Roman" w:cs="Times New Roman"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sz w:val="32"/>
          <w:szCs w:val="32"/>
        </w:rPr>
        <w:t>Силами   «ОГКП «Ульяновский областной водоканал» планируется  отремонтировать  участки  сетей водоснабжения:</w:t>
      </w:r>
    </w:p>
    <w:p w:rsidR="00602714" w:rsidRPr="000565C9" w:rsidRDefault="00602714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р.п. Ишеевка, ул. Новокомбинатовская  - 530 м;</w:t>
      </w:r>
    </w:p>
    <w:p w:rsidR="00602714" w:rsidRPr="000565C9" w:rsidRDefault="00602714" w:rsidP="00F358F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р.п. Ишеевка, ул.Дачная – 300 м;</w:t>
      </w:r>
    </w:p>
    <w:p w:rsidR="00F67754" w:rsidRPr="000565C9" w:rsidRDefault="00602714" w:rsidP="00F358FE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lang w:eastAsia="ar-SA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д. Салмановка – от комплекса   «Стройпластмасс»    </w:t>
      </w:r>
      <w:r w:rsidR="00E771A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0565C9">
        <w:rPr>
          <w:rFonts w:ascii="Times New Roman" w:hAnsi="Times New Roman" w:cs="Times New Roman"/>
          <w:sz w:val="32"/>
          <w:szCs w:val="32"/>
        </w:rPr>
        <w:t xml:space="preserve"> до  водозаборных скважин -1,2 км.</w:t>
      </w:r>
      <w:r w:rsidRPr="000565C9">
        <w:rPr>
          <w:rFonts w:ascii="Times New Roman" w:hAnsi="Times New Roman" w:cs="Times New Roman"/>
          <w:b/>
          <w:bCs/>
          <w:color w:val="FF0000"/>
          <w:sz w:val="32"/>
          <w:szCs w:val="32"/>
          <w:lang w:eastAsia="ar-SA"/>
        </w:rPr>
        <w:t xml:space="preserve"> </w:t>
      </w:r>
    </w:p>
    <w:p w:rsidR="007F70DD" w:rsidRPr="000565C9" w:rsidRDefault="007F70DD" w:rsidP="007F70DD">
      <w:pPr>
        <w:pStyle w:val="a6"/>
        <w:spacing w:line="0" w:lineRule="atLeast"/>
        <w:rPr>
          <w:rFonts w:ascii="Times New Roman" w:hAnsi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/>
          <w:b/>
          <w:sz w:val="32"/>
          <w:szCs w:val="32"/>
          <w:u w:val="single"/>
        </w:rPr>
        <w:t>Жилищное строительство</w:t>
      </w:r>
    </w:p>
    <w:p w:rsidR="008C5BE4" w:rsidRPr="000565C9" w:rsidRDefault="008C5BE4" w:rsidP="001D01A7">
      <w:pPr>
        <w:pStyle w:val="a5"/>
        <w:spacing w:before="0" w:beforeAutospacing="0" w:after="0" w:afterAutospacing="0" w:line="0" w:lineRule="atLeast"/>
        <w:jc w:val="both"/>
        <w:rPr>
          <w:b/>
          <w:sz w:val="32"/>
          <w:szCs w:val="32"/>
        </w:rPr>
      </w:pPr>
    </w:p>
    <w:p w:rsidR="00792928" w:rsidRPr="000565C9" w:rsidRDefault="00792928" w:rsidP="00792928">
      <w:pPr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0565C9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   В рамках национального проекта «Жильё и городская среда» на территории муниципального образования «Ульяновский район» Ульяновской области реализуется подпроект «Жильё».</w:t>
      </w:r>
    </w:p>
    <w:p w:rsidR="00792928" w:rsidRPr="000565C9" w:rsidRDefault="00A43579" w:rsidP="001D01A7">
      <w:pPr>
        <w:pStyle w:val="a5"/>
        <w:spacing w:before="0" w:beforeAutospacing="0" w:after="0" w:afterAutospacing="0" w:line="0" w:lineRule="atLeast"/>
        <w:jc w:val="both"/>
        <w:rPr>
          <w:rFonts w:eastAsia="SimSun"/>
          <w:kern w:val="1"/>
          <w:sz w:val="32"/>
          <w:szCs w:val="32"/>
          <w:lang w:eastAsia="hi-IN" w:bidi="hi-IN"/>
        </w:rPr>
      </w:pPr>
      <w:r w:rsidRPr="000565C9">
        <w:rPr>
          <w:b/>
          <w:sz w:val="32"/>
          <w:szCs w:val="32"/>
        </w:rPr>
        <w:t xml:space="preserve">    </w:t>
      </w:r>
      <w:r w:rsidR="007F70DD" w:rsidRPr="000565C9">
        <w:rPr>
          <w:b/>
          <w:sz w:val="32"/>
          <w:szCs w:val="32"/>
        </w:rPr>
        <w:t>За 2020 год</w:t>
      </w:r>
      <w:r w:rsidR="007F70DD" w:rsidRPr="000565C9">
        <w:rPr>
          <w:sz w:val="32"/>
          <w:szCs w:val="32"/>
        </w:rPr>
        <w:t xml:space="preserve"> введено в эксплуатацию  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>37</w:t>
      </w:r>
      <w:r w:rsidR="00547895" w:rsidRPr="000565C9">
        <w:rPr>
          <w:rFonts w:eastAsia="SimSun"/>
          <w:b/>
          <w:kern w:val="1"/>
          <w:sz w:val="32"/>
          <w:szCs w:val="32"/>
          <w:lang w:eastAsia="hi-IN" w:bidi="hi-IN"/>
        </w:rPr>
        <w:t> 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>327</w:t>
      </w:r>
      <w:r w:rsidR="00547895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>кв.м.</w:t>
      </w:r>
      <w:r w:rsidR="001C752F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жилья  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или  100,6</w:t>
      </w:r>
      <w:r w:rsidR="001C752F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% </w:t>
      </w:r>
      <w:r w:rsidR="007F70DD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к  плановому показателю</w:t>
      </w:r>
      <w:r w:rsidR="001C752F" w:rsidRPr="000565C9">
        <w:rPr>
          <w:rFonts w:eastAsia="SimSun"/>
          <w:b/>
          <w:kern w:val="1"/>
          <w:sz w:val="32"/>
          <w:szCs w:val="32"/>
          <w:lang w:eastAsia="hi-IN" w:bidi="hi-IN"/>
        </w:rPr>
        <w:t>. К уровню прошлог</w:t>
      </w:r>
      <w:r w:rsidR="00547895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о введено жилья  на 5,6 тыс.кв.м больше </w:t>
      </w:r>
      <w:r w:rsidR="007F70DD" w:rsidRPr="000565C9">
        <w:rPr>
          <w:rFonts w:eastAsia="SimSun"/>
          <w:kern w:val="1"/>
          <w:sz w:val="32"/>
          <w:szCs w:val="32"/>
          <w:lang w:eastAsia="hi-IN" w:bidi="hi-IN"/>
        </w:rPr>
        <w:t>(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>в 2019</w:t>
      </w:r>
      <w:r w:rsidR="007F70DD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году </w:t>
      </w:r>
      <w:r w:rsidR="000970BB" w:rsidRPr="000565C9">
        <w:rPr>
          <w:rFonts w:eastAsia="SimSun"/>
          <w:b/>
          <w:kern w:val="1"/>
          <w:sz w:val="32"/>
          <w:szCs w:val="32"/>
          <w:lang w:eastAsia="hi-IN" w:bidi="hi-IN"/>
        </w:rPr>
        <w:t>31</w:t>
      </w:r>
      <w:r w:rsidR="007F70DD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тыс.</w:t>
      </w:r>
      <w:r w:rsidR="00F733DB" w:rsidRPr="000565C9">
        <w:rPr>
          <w:rFonts w:eastAsia="SimSun"/>
          <w:b/>
          <w:kern w:val="1"/>
          <w:sz w:val="32"/>
          <w:szCs w:val="32"/>
          <w:lang w:eastAsia="hi-IN" w:bidi="hi-IN"/>
        </w:rPr>
        <w:t>772</w:t>
      </w:r>
      <w:r w:rsidR="007F70DD" w:rsidRPr="000565C9">
        <w:rPr>
          <w:rFonts w:eastAsia="SimSun"/>
          <w:b/>
          <w:kern w:val="1"/>
          <w:sz w:val="32"/>
          <w:szCs w:val="32"/>
          <w:lang w:eastAsia="hi-IN" w:bidi="hi-IN"/>
        </w:rPr>
        <w:t xml:space="preserve"> кв.м.</w:t>
      </w:r>
      <w:r w:rsidR="007F70DD" w:rsidRPr="000565C9">
        <w:rPr>
          <w:rFonts w:eastAsia="SimSun"/>
          <w:kern w:val="1"/>
          <w:sz w:val="32"/>
          <w:szCs w:val="32"/>
          <w:lang w:eastAsia="hi-IN" w:bidi="hi-IN"/>
        </w:rPr>
        <w:t>).</w:t>
      </w:r>
    </w:p>
    <w:p w:rsidR="00DD43A7" w:rsidRPr="000565C9" w:rsidRDefault="00DD43A7" w:rsidP="001D01A7">
      <w:pPr>
        <w:pStyle w:val="a5"/>
        <w:spacing w:before="0" w:beforeAutospacing="0" w:after="0" w:afterAutospacing="0" w:line="0" w:lineRule="atLeast"/>
        <w:jc w:val="both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792928" w:rsidRPr="000565C9" w:rsidTr="00792928">
        <w:tc>
          <w:tcPr>
            <w:tcW w:w="3190" w:type="dxa"/>
          </w:tcPr>
          <w:p w:rsidR="00792928" w:rsidRPr="000565C9" w:rsidRDefault="001859E3" w:rsidP="009239E0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</w:t>
            </w:r>
            <w:r w:rsidR="009239E0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 </w:t>
            </w:r>
            <w:r w:rsidR="00F22074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План </w:t>
            </w:r>
          </w:p>
        </w:tc>
        <w:tc>
          <w:tcPr>
            <w:tcW w:w="3190" w:type="dxa"/>
          </w:tcPr>
          <w:p w:rsidR="00792928" w:rsidRPr="000565C9" w:rsidRDefault="001859E3" w:rsidP="009239E0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</w:t>
            </w:r>
            <w:r w:rsidR="009239E0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  </w:t>
            </w: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Факт</w:t>
            </w:r>
          </w:p>
        </w:tc>
        <w:tc>
          <w:tcPr>
            <w:tcW w:w="3191" w:type="dxa"/>
          </w:tcPr>
          <w:p w:rsidR="00792928" w:rsidRPr="000565C9" w:rsidRDefault="00D77154" w:rsidP="001D01A7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Темп роста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</w:t>
            </w:r>
          </w:p>
        </w:tc>
      </w:tr>
      <w:tr w:rsidR="00792928" w:rsidRPr="000565C9" w:rsidTr="00792928">
        <w:tc>
          <w:tcPr>
            <w:tcW w:w="3190" w:type="dxa"/>
          </w:tcPr>
          <w:p w:rsidR="00792928" w:rsidRPr="000565C9" w:rsidRDefault="001859E3" w:rsidP="001D01A7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37</w:t>
            </w:r>
            <w:r w:rsidR="003062B6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100</w:t>
            </w:r>
            <w:r w:rsidR="009239E0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кв м</w:t>
            </w:r>
          </w:p>
        </w:tc>
        <w:tc>
          <w:tcPr>
            <w:tcW w:w="3190" w:type="dxa"/>
          </w:tcPr>
          <w:p w:rsidR="00792928" w:rsidRPr="000565C9" w:rsidRDefault="001859E3" w:rsidP="001D01A7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37</w:t>
            </w: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327</w:t>
            </w:r>
            <w:r w:rsidR="009239E0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кв м</w:t>
            </w:r>
          </w:p>
        </w:tc>
        <w:tc>
          <w:tcPr>
            <w:tcW w:w="3191" w:type="dxa"/>
          </w:tcPr>
          <w:p w:rsidR="00792928" w:rsidRPr="000565C9" w:rsidRDefault="00D77154" w:rsidP="001D01A7">
            <w:pPr>
              <w:pStyle w:val="a5"/>
              <w:spacing w:before="0" w:beforeAutospacing="0" w:after="0" w:afterAutospacing="0" w:line="0" w:lineRule="atLeast"/>
              <w:jc w:val="both"/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</w:pP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        </w:t>
            </w:r>
            <w:r w:rsidR="00792928"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>117,5</w:t>
            </w:r>
            <w:r w:rsidRPr="000565C9">
              <w:rPr>
                <w:rFonts w:eastAsia="SimSun"/>
                <w:b/>
                <w:kern w:val="1"/>
                <w:sz w:val="32"/>
                <w:szCs w:val="32"/>
                <w:lang w:eastAsia="hi-IN" w:bidi="hi-IN"/>
              </w:rPr>
              <w:t xml:space="preserve"> %</w:t>
            </w:r>
          </w:p>
        </w:tc>
      </w:tr>
    </w:tbl>
    <w:p w:rsidR="00792928" w:rsidRPr="000565C9" w:rsidRDefault="00792928" w:rsidP="001D01A7">
      <w:pPr>
        <w:pStyle w:val="a5"/>
        <w:spacing w:before="0" w:beforeAutospacing="0" w:after="0" w:afterAutospacing="0" w:line="0" w:lineRule="atLeast"/>
        <w:jc w:val="both"/>
        <w:rPr>
          <w:rFonts w:eastAsia="SimSun"/>
          <w:kern w:val="1"/>
          <w:sz w:val="32"/>
          <w:szCs w:val="32"/>
          <w:lang w:eastAsia="hi-IN" w:bidi="hi-IN"/>
        </w:rPr>
      </w:pPr>
    </w:p>
    <w:p w:rsidR="007F70DD" w:rsidRPr="000565C9" w:rsidRDefault="007F70DD" w:rsidP="007F70DD">
      <w:pPr>
        <w:pStyle w:val="a5"/>
        <w:spacing w:before="0" w:beforeAutospacing="0" w:after="0" w:afterAutospacing="0" w:line="0" w:lineRule="atLeast"/>
        <w:ind w:firstLine="708"/>
        <w:jc w:val="both"/>
        <w:rPr>
          <w:sz w:val="32"/>
          <w:szCs w:val="32"/>
        </w:rPr>
      </w:pPr>
      <w:r w:rsidRPr="000565C9">
        <w:rPr>
          <w:rFonts w:eastAsia="SimSun"/>
          <w:kern w:val="1"/>
          <w:sz w:val="32"/>
          <w:szCs w:val="32"/>
          <w:lang w:eastAsia="hi-IN" w:bidi="hi-IN"/>
        </w:rPr>
        <w:t>Была проведена тотальная инвентаризация ИЖС.</w:t>
      </w:r>
    </w:p>
    <w:p w:rsidR="007F70DD" w:rsidRPr="000565C9" w:rsidRDefault="000970BB" w:rsidP="005278D0">
      <w:pPr>
        <w:pStyle w:val="a5"/>
        <w:spacing w:before="0" w:beforeAutospacing="0" w:after="0" w:afterAutospacing="0" w:line="0" w:lineRule="atLeast"/>
        <w:ind w:firstLine="708"/>
        <w:jc w:val="both"/>
        <w:rPr>
          <w:b/>
          <w:sz w:val="32"/>
          <w:szCs w:val="32"/>
        </w:rPr>
      </w:pPr>
      <w:r w:rsidRPr="000565C9">
        <w:rPr>
          <w:b/>
          <w:sz w:val="32"/>
          <w:szCs w:val="32"/>
        </w:rPr>
        <w:t>Планируемый  ввод жилья в 2021</w:t>
      </w:r>
      <w:r w:rsidR="007F70DD" w:rsidRPr="000565C9">
        <w:rPr>
          <w:b/>
          <w:sz w:val="32"/>
          <w:szCs w:val="32"/>
        </w:rPr>
        <w:t xml:space="preserve"> году </w:t>
      </w:r>
      <w:r w:rsidR="00EC2366" w:rsidRPr="000565C9">
        <w:rPr>
          <w:b/>
          <w:sz w:val="32"/>
          <w:szCs w:val="32"/>
        </w:rPr>
        <w:t>составляет</w:t>
      </w:r>
      <w:r w:rsidR="001859E3" w:rsidRPr="000565C9">
        <w:rPr>
          <w:b/>
          <w:sz w:val="32"/>
          <w:szCs w:val="32"/>
        </w:rPr>
        <w:t xml:space="preserve"> </w:t>
      </w:r>
      <w:r w:rsidRPr="000565C9">
        <w:rPr>
          <w:b/>
          <w:sz w:val="32"/>
          <w:szCs w:val="32"/>
        </w:rPr>
        <w:t xml:space="preserve">24 </w:t>
      </w:r>
      <w:r w:rsidR="004D3B8D" w:rsidRPr="000565C9">
        <w:rPr>
          <w:b/>
          <w:sz w:val="32"/>
          <w:szCs w:val="32"/>
        </w:rPr>
        <w:t xml:space="preserve">тыс. </w:t>
      </w:r>
      <w:r w:rsidR="007F70DD" w:rsidRPr="000565C9">
        <w:rPr>
          <w:b/>
          <w:sz w:val="32"/>
          <w:szCs w:val="32"/>
        </w:rPr>
        <w:t>кв.м.</w:t>
      </w:r>
      <w:r w:rsidR="001859E3" w:rsidRPr="000565C9">
        <w:rPr>
          <w:b/>
          <w:sz w:val="32"/>
          <w:szCs w:val="32"/>
        </w:rPr>
        <w:t xml:space="preserve"> </w:t>
      </w:r>
      <w:r w:rsidR="007F70DD" w:rsidRPr="000565C9">
        <w:rPr>
          <w:b/>
          <w:sz w:val="32"/>
          <w:szCs w:val="32"/>
        </w:rPr>
        <w:t>Новое строительство многоквартирных домов в настоящее время осуществляется только на территории р.п. Ишеевка.</w:t>
      </w:r>
    </w:p>
    <w:p w:rsidR="00483A40" w:rsidRPr="000565C9" w:rsidRDefault="00483A40" w:rsidP="005278D0">
      <w:pPr>
        <w:pStyle w:val="a5"/>
        <w:spacing w:before="0" w:beforeAutospacing="0" w:after="0" w:afterAutospacing="0" w:line="0" w:lineRule="atLeast"/>
        <w:ind w:firstLine="708"/>
        <w:jc w:val="both"/>
        <w:rPr>
          <w:b/>
          <w:sz w:val="32"/>
          <w:szCs w:val="32"/>
        </w:rPr>
      </w:pPr>
    </w:p>
    <w:p w:rsidR="00B740B8" w:rsidRPr="000565C9" w:rsidRDefault="00E771A5" w:rsidP="003D6C40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71A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00BDA" w:rsidRPr="00E771A5">
        <w:rPr>
          <w:rFonts w:ascii="Times New Roman" w:hAnsi="Times New Roman" w:cs="Times New Roman"/>
          <w:b/>
          <w:sz w:val="32"/>
          <w:szCs w:val="32"/>
        </w:rPr>
        <w:t>В 2021 году п</w:t>
      </w:r>
      <w:r w:rsidR="007E4BD3" w:rsidRPr="00E771A5">
        <w:rPr>
          <w:rFonts w:ascii="Times New Roman" w:hAnsi="Times New Roman" w:cs="Times New Roman"/>
          <w:b/>
          <w:sz w:val="32"/>
          <w:szCs w:val="32"/>
        </w:rPr>
        <w:t>ланируется</w:t>
      </w:r>
      <w:r w:rsidR="007E4BD3" w:rsidRPr="000565C9">
        <w:rPr>
          <w:rFonts w:ascii="Times New Roman" w:hAnsi="Times New Roman" w:cs="Times New Roman"/>
          <w:sz w:val="32"/>
          <w:szCs w:val="32"/>
        </w:rPr>
        <w:t xml:space="preserve"> завершить  строительство и ввести в эксплуатацию следующие объекты</w:t>
      </w:r>
      <w:r w:rsidR="00B740B8" w:rsidRPr="000565C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DE3669" w:rsidRPr="000565C9" w:rsidRDefault="00A6143A" w:rsidP="003D6C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CB5221" w:rsidRPr="000565C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B740B8" w:rsidRPr="000565C9">
        <w:rPr>
          <w:rFonts w:ascii="Times New Roman" w:eastAsia="Times New Roman" w:hAnsi="Times New Roman" w:cs="Times New Roman"/>
          <w:sz w:val="32"/>
          <w:szCs w:val="32"/>
        </w:rPr>
        <w:t xml:space="preserve"> 3</w:t>
      </w:r>
      <w:r w:rsidR="00DE3669" w:rsidRPr="000565C9">
        <w:rPr>
          <w:rFonts w:ascii="Times New Roman" w:hAnsi="Times New Roman" w:cs="Times New Roman"/>
          <w:sz w:val="32"/>
          <w:szCs w:val="32"/>
        </w:rPr>
        <w:t>-</w:t>
      </w:r>
      <w:r w:rsidR="00F733DB" w:rsidRPr="000565C9">
        <w:rPr>
          <w:rFonts w:ascii="Times New Roman" w:hAnsi="Times New Roman" w:cs="Times New Roman"/>
          <w:sz w:val="32"/>
          <w:szCs w:val="32"/>
        </w:rPr>
        <w:t>х этажный 18</w:t>
      </w:r>
      <w:r w:rsidR="00B740B8" w:rsidRPr="000565C9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вартирный </w:t>
      </w:r>
      <w:r w:rsidR="003062B6" w:rsidRPr="000565C9">
        <w:rPr>
          <w:rFonts w:ascii="Times New Roman" w:hAnsi="Times New Roman" w:cs="Times New Roman"/>
          <w:sz w:val="32"/>
          <w:szCs w:val="32"/>
        </w:rPr>
        <w:t xml:space="preserve">жилой дом 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>по адресу Гимова</w:t>
      </w:r>
      <w:r w:rsidR="00CB5221" w:rsidRPr="000565C9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69а. З</w:t>
      </w:r>
      <w:r w:rsidR="00CB5221" w:rsidRPr="000565C9">
        <w:rPr>
          <w:rFonts w:ascii="Times New Roman" w:eastAsia="Times New Roman" w:hAnsi="Times New Roman" w:cs="Times New Roman"/>
          <w:sz w:val="32"/>
          <w:szCs w:val="32"/>
        </w:rPr>
        <w:t>астройщик ООО ПСК «Строй-Комфорт</w:t>
      </w:r>
      <w:r w:rsidR="00B740B8" w:rsidRPr="000565C9">
        <w:rPr>
          <w:rFonts w:ascii="Times New Roman" w:eastAsia="Times New Roman" w:hAnsi="Times New Roman" w:cs="Times New Roman"/>
          <w:sz w:val="32"/>
          <w:szCs w:val="32"/>
        </w:rPr>
        <w:t>»</w:t>
      </w:r>
      <w:r w:rsidR="00DE3669" w:rsidRPr="000565C9">
        <w:rPr>
          <w:rFonts w:ascii="Times New Roman" w:hAnsi="Times New Roman" w:cs="Times New Roman"/>
          <w:sz w:val="32"/>
          <w:szCs w:val="32"/>
        </w:rPr>
        <w:t>.</w:t>
      </w:r>
      <w:r w:rsidR="00CB5221" w:rsidRPr="000565C9">
        <w:rPr>
          <w:rFonts w:ascii="Times New Roman" w:hAnsi="Times New Roman" w:cs="Times New Roman"/>
          <w:sz w:val="32"/>
          <w:szCs w:val="32"/>
        </w:rPr>
        <w:t xml:space="preserve"> Площадь застройки 1146 кв.м.</w:t>
      </w:r>
    </w:p>
    <w:p w:rsidR="00B740B8" w:rsidRPr="000565C9" w:rsidRDefault="003062B6" w:rsidP="003D6C40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При сдаче дома </w:t>
      </w:r>
      <w:r w:rsidR="00DE3669" w:rsidRPr="000565C9">
        <w:rPr>
          <w:rFonts w:ascii="Times New Roman" w:hAnsi="Times New Roman" w:cs="Times New Roman"/>
          <w:sz w:val="32"/>
          <w:szCs w:val="32"/>
        </w:rPr>
        <w:t xml:space="preserve"> будет выполнено </w:t>
      </w:r>
      <w:r w:rsidR="00B740B8" w:rsidRPr="000565C9">
        <w:rPr>
          <w:rFonts w:ascii="Times New Roman" w:eastAsia="Times New Roman" w:hAnsi="Times New Roman" w:cs="Times New Roman"/>
          <w:sz w:val="32"/>
          <w:szCs w:val="32"/>
        </w:rPr>
        <w:t xml:space="preserve"> благоу</w:t>
      </w:r>
      <w:r w:rsidR="00DE3669" w:rsidRPr="000565C9">
        <w:rPr>
          <w:rFonts w:ascii="Times New Roman" w:hAnsi="Times New Roman" w:cs="Times New Roman"/>
          <w:sz w:val="32"/>
          <w:szCs w:val="32"/>
        </w:rPr>
        <w:t>стройство придомовой территории:</w:t>
      </w:r>
    </w:p>
    <w:p w:rsidR="00B740B8" w:rsidRPr="000565C9" w:rsidRDefault="00B740B8" w:rsidP="003D6C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sz w:val="32"/>
          <w:szCs w:val="32"/>
        </w:rPr>
        <w:t>будут оборудованы детские площадки</w:t>
      </w:r>
      <w:r w:rsidR="00DE3669" w:rsidRPr="000565C9">
        <w:rPr>
          <w:rFonts w:ascii="Times New Roman" w:hAnsi="Times New Roman" w:cs="Times New Roman"/>
          <w:sz w:val="32"/>
          <w:szCs w:val="32"/>
        </w:rPr>
        <w:t>,</w:t>
      </w:r>
      <w:r w:rsidR="00A6143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>стоянка для автомашин</w:t>
      </w:r>
      <w:r w:rsidR="00DE3669" w:rsidRPr="000565C9">
        <w:rPr>
          <w:rFonts w:ascii="Times New Roman" w:hAnsi="Times New Roman" w:cs="Times New Roman"/>
          <w:sz w:val="32"/>
          <w:szCs w:val="32"/>
        </w:rPr>
        <w:t>, обустроены  пандусы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для маломобильных групп населения.</w:t>
      </w:r>
    </w:p>
    <w:p w:rsidR="00B740B8" w:rsidRPr="000565C9" w:rsidRDefault="00A6143A" w:rsidP="003D6C40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</w:t>
      </w:r>
      <w:r w:rsidR="00E771A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E3669" w:rsidRPr="000565C9">
        <w:rPr>
          <w:rFonts w:ascii="Times New Roman" w:hAnsi="Times New Roman" w:cs="Times New Roman"/>
          <w:bCs/>
          <w:sz w:val="32"/>
          <w:szCs w:val="32"/>
        </w:rPr>
        <w:t>Также п</w:t>
      </w:r>
      <w:r w:rsidR="00B740B8" w:rsidRPr="000565C9">
        <w:rPr>
          <w:rFonts w:ascii="Times New Roman" w:hAnsi="Times New Roman" w:cs="Times New Roman"/>
          <w:bCs/>
          <w:sz w:val="32"/>
          <w:szCs w:val="32"/>
        </w:rPr>
        <w:t>рио</w:t>
      </w:r>
      <w:r w:rsidR="00810986" w:rsidRPr="000565C9">
        <w:rPr>
          <w:rFonts w:ascii="Times New Roman" w:hAnsi="Times New Roman" w:cs="Times New Roman"/>
          <w:bCs/>
          <w:sz w:val="32"/>
          <w:szCs w:val="32"/>
        </w:rPr>
        <w:t xml:space="preserve">ритетным направлением </w:t>
      </w:r>
      <w:r w:rsidR="00B740B8" w:rsidRPr="000565C9">
        <w:rPr>
          <w:rFonts w:ascii="Times New Roman" w:hAnsi="Times New Roman" w:cs="Times New Roman"/>
          <w:bCs/>
          <w:sz w:val="32"/>
          <w:szCs w:val="32"/>
        </w:rPr>
        <w:t xml:space="preserve"> индивидуального жилищного строительства в МО «Ульяновский район» </w:t>
      </w:r>
      <w:r w:rsidR="00810986" w:rsidRPr="000565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740B8"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является реализация проектов </w:t>
      </w:r>
      <w:r w:rsidR="00B740B8" w:rsidRPr="000565C9">
        <w:rPr>
          <w:rFonts w:ascii="Times New Roman" w:hAnsi="Times New Roman" w:cs="Times New Roman"/>
          <w:b/>
          <w:sz w:val="32"/>
          <w:szCs w:val="32"/>
        </w:rPr>
        <w:t>комплексной застройки</w:t>
      </w:r>
      <w:r w:rsidR="00F94D9B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E23" w:rsidRPr="000565C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94D9B" w:rsidRPr="000565C9">
        <w:rPr>
          <w:rFonts w:ascii="Times New Roman" w:hAnsi="Times New Roman" w:cs="Times New Roman"/>
          <w:b/>
          <w:sz w:val="32"/>
          <w:szCs w:val="32"/>
        </w:rPr>
        <w:t>на сельских территориях</w:t>
      </w:r>
      <w:r w:rsidR="00B740B8" w:rsidRPr="000565C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F70DD" w:rsidRPr="000565C9" w:rsidRDefault="000970BB" w:rsidP="00684218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В 2020</w:t>
      </w:r>
      <w:r w:rsidR="007F70DD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 на территории</w:t>
      </w:r>
      <w:r w:rsidR="00900556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 «Ульяновский район» продолжи</w:t>
      </w:r>
      <w:r w:rsidR="007F70DD" w:rsidRPr="000565C9">
        <w:rPr>
          <w:rFonts w:ascii="Times New Roman" w:hAnsi="Times New Roman" w:cs="Times New Roman"/>
          <w:b/>
          <w:sz w:val="32"/>
          <w:szCs w:val="32"/>
          <w:u w:val="single"/>
        </w:rPr>
        <w:t>лось освоение площадок усадебной застройки:</w:t>
      </w:r>
    </w:p>
    <w:p w:rsidR="007F70DD" w:rsidRPr="000565C9" w:rsidRDefault="003A4F9F" w:rsidP="007F70DD">
      <w:pPr>
        <w:spacing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6E715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651CC3" w:rsidRPr="000565C9">
        <w:rPr>
          <w:rFonts w:ascii="Times New Roman" w:hAnsi="Times New Roman" w:cs="Times New Roman"/>
          <w:sz w:val="32"/>
          <w:szCs w:val="32"/>
        </w:rPr>
        <w:t>Квартал  «Курортный» с. Ундоры</w:t>
      </w:r>
      <w:r w:rsidRPr="000565C9">
        <w:rPr>
          <w:rFonts w:ascii="Times New Roman" w:hAnsi="Times New Roman" w:cs="Times New Roman"/>
          <w:sz w:val="32"/>
          <w:szCs w:val="32"/>
        </w:rPr>
        <w:t>, м</w:t>
      </w:r>
      <w:r w:rsidR="007F70DD" w:rsidRPr="000565C9">
        <w:rPr>
          <w:rFonts w:ascii="Times New Roman" w:hAnsi="Times New Roman" w:cs="Times New Roman"/>
          <w:sz w:val="32"/>
          <w:szCs w:val="32"/>
        </w:rPr>
        <w:t xml:space="preserve">икрорайон «Чистые пруды - </w:t>
      </w:r>
      <w:r w:rsidR="00F94D9B" w:rsidRPr="000565C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7F70DD" w:rsidRPr="000565C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7F70DD" w:rsidRPr="000565C9">
        <w:rPr>
          <w:rFonts w:ascii="Times New Roman" w:hAnsi="Times New Roman" w:cs="Times New Roman"/>
          <w:sz w:val="32"/>
          <w:szCs w:val="32"/>
        </w:rPr>
        <w:t>», Посёлок «Лесное озеро»,</w:t>
      </w:r>
      <w:r w:rsidR="00F94D9B" w:rsidRPr="000565C9">
        <w:rPr>
          <w:rFonts w:ascii="Times New Roman" w:hAnsi="Times New Roman" w:cs="Times New Roman"/>
          <w:sz w:val="32"/>
          <w:szCs w:val="32"/>
        </w:rPr>
        <w:t xml:space="preserve"> 5-ый микрорайон в р.п. Ишеевка, АНО «Своя ферма».</w:t>
      </w:r>
    </w:p>
    <w:p w:rsidR="0087750E" w:rsidRPr="000565C9" w:rsidRDefault="00DC2B48" w:rsidP="007F70DD">
      <w:pPr>
        <w:spacing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В 2021 году </w:t>
      </w:r>
      <w:r w:rsidR="0053217E" w:rsidRPr="000565C9">
        <w:rPr>
          <w:rFonts w:ascii="Times New Roman" w:hAnsi="Times New Roman" w:cs="Times New Roman"/>
          <w:sz w:val="32"/>
          <w:szCs w:val="32"/>
        </w:rPr>
        <w:t xml:space="preserve"> планируется возрождение комплекса в </w:t>
      </w:r>
      <w:r w:rsidR="007E2D4C" w:rsidRPr="000565C9">
        <w:rPr>
          <w:rFonts w:ascii="Times New Roman" w:hAnsi="Times New Roman" w:cs="Times New Roman"/>
          <w:sz w:val="32"/>
          <w:szCs w:val="32"/>
        </w:rPr>
        <w:t>с.Новая</w:t>
      </w:r>
      <w:r w:rsidR="003A4F9F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BE22B6" w:rsidRPr="000565C9">
        <w:rPr>
          <w:rFonts w:ascii="Times New Roman" w:hAnsi="Times New Roman" w:cs="Times New Roman"/>
          <w:sz w:val="32"/>
          <w:szCs w:val="32"/>
        </w:rPr>
        <w:t>Беденьга и</w:t>
      </w:r>
      <w:r w:rsidR="007E2D4C" w:rsidRPr="000565C9">
        <w:rPr>
          <w:rFonts w:ascii="Times New Roman" w:hAnsi="Times New Roman" w:cs="Times New Roman"/>
          <w:sz w:val="32"/>
          <w:szCs w:val="32"/>
        </w:rPr>
        <w:t xml:space="preserve">  д</w:t>
      </w:r>
      <w:r w:rsidR="0087750E" w:rsidRPr="000565C9">
        <w:rPr>
          <w:rFonts w:ascii="Times New Roman" w:hAnsi="Times New Roman" w:cs="Times New Roman"/>
          <w:sz w:val="32"/>
          <w:szCs w:val="32"/>
        </w:rPr>
        <w:t>альнейшая реализация  Проекта</w:t>
      </w:r>
      <w:r w:rsidR="00A6143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87750E" w:rsidRPr="000565C9">
        <w:rPr>
          <w:rFonts w:ascii="Times New Roman" w:hAnsi="Times New Roman" w:cs="Times New Roman"/>
          <w:sz w:val="32"/>
          <w:szCs w:val="32"/>
        </w:rPr>
        <w:t>"Чистые пруды"</w:t>
      </w:r>
      <w:r w:rsidR="007E2D4C" w:rsidRPr="000565C9">
        <w:rPr>
          <w:rFonts w:ascii="Times New Roman" w:hAnsi="Times New Roman" w:cs="Times New Roman"/>
          <w:sz w:val="32"/>
          <w:szCs w:val="32"/>
        </w:rPr>
        <w:t>.</w:t>
      </w:r>
      <w:r w:rsidR="00A6143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87750E" w:rsidRPr="000565C9">
        <w:rPr>
          <w:rFonts w:ascii="Times New Roman" w:hAnsi="Times New Roman" w:cs="Times New Roman"/>
          <w:sz w:val="32"/>
          <w:szCs w:val="32"/>
        </w:rPr>
        <w:t>Строительство котеджного</w:t>
      </w:r>
      <w:r w:rsidR="00A6143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87750E" w:rsidRPr="000565C9">
        <w:rPr>
          <w:rFonts w:ascii="Times New Roman" w:hAnsi="Times New Roman" w:cs="Times New Roman"/>
          <w:sz w:val="32"/>
          <w:szCs w:val="32"/>
        </w:rPr>
        <w:t>экопоселка на берегу р.Во</w:t>
      </w:r>
      <w:r w:rsidR="003A4F9F" w:rsidRPr="000565C9">
        <w:rPr>
          <w:rFonts w:ascii="Times New Roman" w:hAnsi="Times New Roman" w:cs="Times New Roman"/>
          <w:sz w:val="32"/>
          <w:szCs w:val="32"/>
        </w:rPr>
        <w:t>лги в Ундоровской курортной зоне</w:t>
      </w:r>
      <w:r w:rsidR="0087750E" w:rsidRPr="000565C9">
        <w:rPr>
          <w:rFonts w:ascii="Times New Roman" w:hAnsi="Times New Roman" w:cs="Times New Roman"/>
          <w:sz w:val="32"/>
          <w:szCs w:val="32"/>
        </w:rPr>
        <w:t>.</w:t>
      </w:r>
      <w:r w:rsidR="00A6143A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87750E" w:rsidRPr="000565C9">
        <w:rPr>
          <w:rFonts w:ascii="Times New Roman" w:hAnsi="Times New Roman" w:cs="Times New Roman"/>
          <w:sz w:val="32"/>
          <w:szCs w:val="32"/>
        </w:rPr>
        <w:t>Проект</w:t>
      </w:r>
      <w:r w:rsidR="00F94D9B" w:rsidRPr="000565C9">
        <w:rPr>
          <w:rFonts w:ascii="Times New Roman" w:hAnsi="Times New Roman" w:cs="Times New Roman"/>
          <w:sz w:val="32"/>
          <w:szCs w:val="32"/>
        </w:rPr>
        <w:t>ом  по домостроению предусмотрено строительство  жилых  каркасных  домов</w:t>
      </w:r>
      <w:r w:rsidR="0087750E" w:rsidRPr="000565C9">
        <w:rPr>
          <w:rFonts w:ascii="Times New Roman" w:hAnsi="Times New Roman" w:cs="Times New Roman"/>
          <w:sz w:val="32"/>
          <w:szCs w:val="32"/>
        </w:rPr>
        <w:t xml:space="preserve"> из бруса.</w:t>
      </w:r>
    </w:p>
    <w:p w:rsidR="003F02B9" w:rsidRPr="000565C9" w:rsidRDefault="008346ED" w:rsidP="003F02B9">
      <w:pPr>
        <w:pStyle w:val="a6"/>
        <w:rPr>
          <w:rFonts w:ascii="Times New Roman" w:hAnsi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/>
          <w:b/>
          <w:sz w:val="32"/>
          <w:szCs w:val="32"/>
          <w:u w:val="single"/>
        </w:rPr>
        <w:t xml:space="preserve">Капитальный ремонт </w:t>
      </w:r>
      <w:r w:rsidR="003F02B9" w:rsidRPr="000565C9">
        <w:rPr>
          <w:rFonts w:ascii="Times New Roman" w:hAnsi="Times New Roman"/>
          <w:b/>
          <w:sz w:val="32"/>
          <w:szCs w:val="32"/>
          <w:u w:val="single"/>
        </w:rPr>
        <w:t>МКД</w:t>
      </w:r>
    </w:p>
    <w:p w:rsidR="003F02B9" w:rsidRPr="000565C9" w:rsidRDefault="003F02B9" w:rsidP="003F02B9">
      <w:pPr>
        <w:pStyle w:val="a6"/>
        <w:rPr>
          <w:rFonts w:ascii="Times New Roman" w:hAnsi="Times New Roman"/>
          <w:b/>
          <w:sz w:val="32"/>
          <w:szCs w:val="32"/>
          <w:u w:val="single"/>
        </w:rPr>
      </w:pPr>
    </w:p>
    <w:p w:rsidR="008346ED" w:rsidRPr="000565C9" w:rsidRDefault="00A6143A" w:rsidP="003F02B9">
      <w:pPr>
        <w:pStyle w:val="a6"/>
        <w:rPr>
          <w:rFonts w:ascii="Times New Roman" w:hAnsi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/>
          <w:sz w:val="32"/>
          <w:szCs w:val="32"/>
        </w:rPr>
        <w:t xml:space="preserve">         </w:t>
      </w:r>
      <w:r w:rsidR="003F02B9" w:rsidRPr="000565C9">
        <w:rPr>
          <w:rFonts w:ascii="Times New Roman" w:hAnsi="Times New Roman"/>
          <w:sz w:val="32"/>
          <w:szCs w:val="32"/>
        </w:rPr>
        <w:t>В рамках</w:t>
      </w:r>
      <w:r w:rsidR="008346ED" w:rsidRPr="000565C9">
        <w:rPr>
          <w:rFonts w:ascii="Times New Roman" w:hAnsi="Times New Roman"/>
          <w:color w:val="373737"/>
          <w:sz w:val="32"/>
          <w:szCs w:val="32"/>
        </w:rPr>
        <w:t xml:space="preserve">  региональной программы  капитального ремонта общего имущества в многоквартирных домах, расположенных на территории Ульяновской области</w:t>
      </w:r>
      <w:r w:rsidR="003F02B9" w:rsidRPr="000565C9">
        <w:rPr>
          <w:rFonts w:ascii="Times New Roman" w:hAnsi="Times New Roman"/>
          <w:color w:val="373737"/>
          <w:sz w:val="32"/>
          <w:szCs w:val="32"/>
        </w:rPr>
        <w:t xml:space="preserve"> был проведен </w:t>
      </w:r>
      <w:r w:rsidR="003F02B9" w:rsidRPr="000565C9">
        <w:rPr>
          <w:rFonts w:ascii="Times New Roman" w:hAnsi="Times New Roman"/>
          <w:sz w:val="32"/>
          <w:szCs w:val="32"/>
        </w:rPr>
        <w:t>капитальный ремонт</w:t>
      </w:r>
      <w:r w:rsidR="00722894" w:rsidRPr="000565C9">
        <w:rPr>
          <w:rFonts w:ascii="Times New Roman" w:hAnsi="Times New Roman"/>
          <w:sz w:val="32"/>
          <w:szCs w:val="32"/>
        </w:rPr>
        <w:t xml:space="preserve"> общего имущества </w:t>
      </w:r>
      <w:r w:rsidR="00722894" w:rsidRPr="000565C9">
        <w:rPr>
          <w:rFonts w:ascii="Times New Roman" w:hAnsi="Times New Roman"/>
          <w:b/>
          <w:sz w:val="32"/>
          <w:szCs w:val="32"/>
          <w:u w:val="single"/>
        </w:rPr>
        <w:t>МКД в 10 многоквартирных дома</w:t>
      </w:r>
      <w:r w:rsidR="00695D75" w:rsidRPr="000565C9">
        <w:rPr>
          <w:rFonts w:ascii="Times New Roman" w:hAnsi="Times New Roman"/>
          <w:b/>
          <w:sz w:val="32"/>
          <w:szCs w:val="32"/>
          <w:u w:val="single"/>
        </w:rPr>
        <w:t>х</w:t>
      </w:r>
      <w:r w:rsidR="00722894" w:rsidRPr="000565C9">
        <w:rPr>
          <w:rFonts w:ascii="Times New Roman" w:hAnsi="Times New Roman"/>
          <w:b/>
          <w:sz w:val="32"/>
          <w:szCs w:val="32"/>
          <w:u w:val="single"/>
        </w:rPr>
        <w:t xml:space="preserve"> на сумму 32,5 млн.руб. </w:t>
      </w:r>
    </w:p>
    <w:p w:rsidR="0095215E" w:rsidRPr="000565C9" w:rsidRDefault="0095215E" w:rsidP="003F02B9">
      <w:pPr>
        <w:pStyle w:val="a6"/>
        <w:rPr>
          <w:rFonts w:ascii="Times New Roman" w:hAnsi="Times New Roman"/>
          <w:b/>
          <w:sz w:val="32"/>
          <w:szCs w:val="32"/>
          <w:u w:val="single"/>
        </w:rPr>
      </w:pPr>
    </w:p>
    <w:p w:rsidR="00695D75" w:rsidRPr="000565C9" w:rsidRDefault="00722894" w:rsidP="0095215E">
      <w:pPr>
        <w:pStyle w:val="a6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t xml:space="preserve">         Б</w:t>
      </w:r>
      <w:r w:rsidR="00F358FE">
        <w:rPr>
          <w:rFonts w:ascii="Times New Roman" w:hAnsi="Times New Roman"/>
          <w:sz w:val="32"/>
          <w:szCs w:val="32"/>
        </w:rPr>
        <w:t xml:space="preserve">ыл проведен   ремонт </w:t>
      </w:r>
      <w:r w:rsidRPr="000565C9">
        <w:rPr>
          <w:rFonts w:ascii="Times New Roman" w:hAnsi="Times New Roman"/>
          <w:sz w:val="32"/>
          <w:szCs w:val="32"/>
        </w:rPr>
        <w:t>(кровля, фасад</w:t>
      </w:r>
      <w:r w:rsidR="00803B06" w:rsidRPr="000565C9">
        <w:rPr>
          <w:rFonts w:ascii="Times New Roman" w:hAnsi="Times New Roman"/>
          <w:sz w:val="32"/>
          <w:szCs w:val="32"/>
        </w:rPr>
        <w:t>, системы </w:t>
      </w:r>
      <w:r w:rsidR="0095215E" w:rsidRPr="000565C9">
        <w:rPr>
          <w:rFonts w:ascii="Times New Roman" w:hAnsi="Times New Roman"/>
          <w:sz w:val="32"/>
          <w:szCs w:val="32"/>
        </w:rPr>
        <w:t>теплоснабжения</w:t>
      </w:r>
      <w:r w:rsidRPr="000565C9">
        <w:rPr>
          <w:rFonts w:ascii="Times New Roman" w:hAnsi="Times New Roman"/>
          <w:sz w:val="32"/>
          <w:szCs w:val="32"/>
        </w:rPr>
        <w:t xml:space="preserve">, </w:t>
      </w:r>
      <w:r w:rsidR="00803B06" w:rsidRPr="000565C9">
        <w:rPr>
          <w:rFonts w:ascii="Times New Roman" w:hAnsi="Times New Roman"/>
          <w:sz w:val="32"/>
          <w:szCs w:val="32"/>
        </w:rPr>
        <w:t>электроснабжения</w:t>
      </w:r>
      <w:r w:rsidRPr="000565C9">
        <w:rPr>
          <w:rFonts w:ascii="Times New Roman" w:hAnsi="Times New Roman"/>
          <w:sz w:val="32"/>
          <w:szCs w:val="32"/>
        </w:rPr>
        <w:t>, водоснабжения в р.п.Ишеевка и в 1</w:t>
      </w:r>
      <w:r w:rsidR="008346ED" w:rsidRPr="000565C9">
        <w:rPr>
          <w:rFonts w:ascii="Times New Roman" w:hAnsi="Times New Roman"/>
          <w:sz w:val="32"/>
          <w:szCs w:val="32"/>
        </w:rPr>
        <w:t xml:space="preserve"> дом</w:t>
      </w:r>
      <w:r w:rsidR="00055791" w:rsidRPr="000565C9">
        <w:rPr>
          <w:rFonts w:ascii="Times New Roman" w:hAnsi="Times New Roman"/>
          <w:sz w:val="32"/>
          <w:szCs w:val="32"/>
        </w:rPr>
        <w:t>е в пос. Тимирязевский</w:t>
      </w:r>
      <w:r w:rsidR="00133FFE" w:rsidRPr="000565C9">
        <w:rPr>
          <w:rFonts w:ascii="Times New Roman" w:hAnsi="Times New Roman"/>
          <w:sz w:val="32"/>
          <w:szCs w:val="32"/>
        </w:rPr>
        <w:t>.</w:t>
      </w:r>
    </w:p>
    <w:p w:rsidR="008346ED" w:rsidRPr="000565C9" w:rsidRDefault="00695D75" w:rsidP="0095215E">
      <w:pPr>
        <w:pStyle w:val="a6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t xml:space="preserve">  </w:t>
      </w:r>
    </w:p>
    <w:p w:rsidR="00133FFE" w:rsidRPr="000565C9" w:rsidRDefault="00F358FE" w:rsidP="00F358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2021 году,  согласно </w:t>
      </w:r>
      <w:r w:rsidR="00133FFE" w:rsidRPr="000565C9">
        <w:rPr>
          <w:rFonts w:ascii="Times New Roman" w:hAnsi="Times New Roman" w:cs="Times New Roman"/>
          <w:sz w:val="32"/>
          <w:szCs w:val="32"/>
        </w:rPr>
        <w:t>краткосрочному  плану,   запланировано провести ремонт в   3  многоквартирных  домах, их них  2 дома  в р.п. Ишеевка, ул.Кирова д.№10 и 12  и один дом в с. Новая Бирючевка, </w:t>
      </w:r>
      <w:r w:rsidR="00133FFE" w:rsidRPr="000565C9">
        <w:rPr>
          <w:rStyle w:val="js-extracted-address"/>
          <w:rFonts w:ascii="Times New Roman" w:hAnsi="Times New Roman" w:cs="Times New Roman"/>
          <w:sz w:val="32"/>
          <w:szCs w:val="32"/>
        </w:rPr>
        <w:t>ул.Советская, </w:t>
      </w:r>
      <w:r w:rsidR="00133FFE" w:rsidRPr="000565C9">
        <w:rPr>
          <w:rStyle w:val="mail-message-map-nobreak"/>
          <w:rFonts w:ascii="Times New Roman" w:hAnsi="Times New Roman" w:cs="Times New Roman"/>
          <w:sz w:val="32"/>
          <w:szCs w:val="32"/>
        </w:rPr>
        <w:t>д.1</w:t>
      </w:r>
      <w:r w:rsidR="00133FFE" w:rsidRPr="000565C9">
        <w:rPr>
          <w:rFonts w:ascii="Times New Roman" w:hAnsi="Times New Roman" w:cs="Times New Roman"/>
          <w:sz w:val="32"/>
          <w:szCs w:val="32"/>
        </w:rPr>
        <w:t>.</w:t>
      </w:r>
    </w:p>
    <w:p w:rsidR="00133FFE" w:rsidRPr="000565C9" w:rsidRDefault="00133FFE" w:rsidP="00133FFE">
      <w:pPr>
        <w:pStyle w:val="a3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 </w:t>
      </w:r>
      <w:r w:rsidR="00F358FE">
        <w:rPr>
          <w:rFonts w:ascii="Times New Roman" w:hAnsi="Times New Roman" w:cs="Times New Roman"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sz w:val="32"/>
          <w:szCs w:val="32"/>
        </w:rPr>
        <w:t>Во всех домах планируется провести  ремонт кровель. Стоимость ремонта  около 10 млн.руб.</w:t>
      </w:r>
    </w:p>
    <w:p w:rsidR="00695D75" w:rsidRPr="000565C9" w:rsidRDefault="00695D75" w:rsidP="0095215E">
      <w:pPr>
        <w:pStyle w:val="a6"/>
        <w:rPr>
          <w:rFonts w:ascii="Times New Roman" w:hAnsi="Times New Roman"/>
          <w:sz w:val="32"/>
          <w:szCs w:val="32"/>
        </w:rPr>
      </w:pPr>
    </w:p>
    <w:p w:rsidR="00FC3D10" w:rsidRDefault="00FC3D10" w:rsidP="005F30A6">
      <w:pPr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3D10" w:rsidRDefault="00FC3D10" w:rsidP="005F30A6">
      <w:pPr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30A6" w:rsidRPr="000565C9" w:rsidRDefault="00672744" w:rsidP="005F30A6">
      <w:pPr>
        <w:ind w:firstLine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Обеспечение теплоснабжения</w:t>
      </w:r>
      <w:r w:rsidR="005F30A6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населенных пунктов МО «Ульяновский район»</w:t>
      </w:r>
    </w:p>
    <w:p w:rsidR="005F30A6" w:rsidRPr="000565C9" w:rsidRDefault="005F30A6" w:rsidP="005F30A6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На территории МО «Ульяновский район» находится 5 квартальных котельных, из них 4 котельных обслуживает  ОГКП «Корпорация развития коммунального комплекса Ульяновской области» - 1 котельная  АО «Ульяновсккурорт».</w:t>
      </w:r>
    </w:p>
    <w:p w:rsidR="005F30A6" w:rsidRPr="000565C9" w:rsidRDefault="008D0968" w:rsidP="005F30A6">
      <w:pPr>
        <w:ind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На подготовку отопительного сезона  в осенне- зимний период</w:t>
      </w:r>
      <w:r w:rsidR="005F30A6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2020-2021г.г.</w:t>
      </w:r>
      <w:r w:rsidR="005F30A6" w:rsidRPr="000565C9">
        <w:rPr>
          <w:rFonts w:ascii="Times New Roman" w:hAnsi="Times New Roman" w:cs="Times New Roman"/>
          <w:sz w:val="32"/>
          <w:szCs w:val="32"/>
        </w:rPr>
        <w:t xml:space="preserve"> по МО «Ульяновский район»</w:t>
      </w:r>
      <w:r w:rsidRPr="000565C9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b"/>
        <w:tblW w:w="0" w:type="auto"/>
        <w:tblLook w:val="04A0"/>
      </w:tblPr>
      <w:tblGrid>
        <w:gridCol w:w="3510"/>
        <w:gridCol w:w="1985"/>
        <w:gridCol w:w="4076"/>
      </w:tblGrid>
      <w:tr w:rsidR="00672744" w:rsidRPr="000565C9" w:rsidTr="00FB563A">
        <w:tc>
          <w:tcPr>
            <w:tcW w:w="9571" w:type="dxa"/>
            <w:gridSpan w:val="3"/>
          </w:tcPr>
          <w:p w:rsidR="00672744" w:rsidRPr="000565C9" w:rsidRDefault="00CA4697" w:rsidP="005F30A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672744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бщий объем финансирования составил    </w:t>
            </w:r>
          </w:p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39,7   </w:t>
            </w: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млн. руб.</w:t>
            </w:r>
          </w:p>
        </w:tc>
      </w:tr>
      <w:tr w:rsidR="00672744" w:rsidRPr="000565C9" w:rsidTr="00672744">
        <w:tc>
          <w:tcPr>
            <w:tcW w:w="3510" w:type="dxa"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на ремонт тепловых сетей   и котельных  </w:t>
            </w:r>
          </w:p>
        </w:tc>
        <w:tc>
          <w:tcPr>
            <w:tcW w:w="1985" w:type="dxa"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14,7млн. руб.</w:t>
            </w:r>
          </w:p>
        </w:tc>
        <w:tc>
          <w:tcPr>
            <w:tcW w:w="4076" w:type="dxa"/>
            <w:vMerge w:val="restart"/>
          </w:tcPr>
          <w:p w:rsidR="00672744" w:rsidRPr="000565C9" w:rsidRDefault="00672744" w:rsidP="00672744">
            <w:pPr>
              <w:ind w:firstLine="42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72744" w:rsidRPr="000565C9" w:rsidRDefault="00672744" w:rsidP="00672744">
            <w:pPr>
              <w:ind w:firstLine="42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72744" w:rsidRPr="000565C9" w:rsidRDefault="00672744" w:rsidP="00672744">
            <w:pPr>
              <w:ind w:firstLine="42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72744" w:rsidRPr="000565C9" w:rsidRDefault="00672744" w:rsidP="00672744">
            <w:pPr>
              <w:ind w:firstLine="42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На </w:t>
            </w: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12,9 млн. руб. больше</w:t>
            </w: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</w:p>
          <w:p w:rsidR="00672744" w:rsidRPr="000565C9" w:rsidRDefault="00672744" w:rsidP="00672744">
            <w:pPr>
              <w:ind w:firstLine="426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чем в  2019  году</w:t>
            </w:r>
            <w:r w:rsidR="008D0968"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</w:tr>
      <w:tr w:rsidR="00672744" w:rsidRPr="000565C9" w:rsidTr="00672744">
        <w:tc>
          <w:tcPr>
            <w:tcW w:w="3510" w:type="dxa"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на ремонт инженерных сетей </w:t>
            </w:r>
          </w:p>
        </w:tc>
        <w:tc>
          <w:tcPr>
            <w:tcW w:w="1985" w:type="dxa"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9,9 млн.руб.</w:t>
            </w:r>
          </w:p>
        </w:tc>
        <w:tc>
          <w:tcPr>
            <w:tcW w:w="4076" w:type="dxa"/>
            <w:vMerge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672744" w:rsidRPr="000565C9" w:rsidTr="00672744">
        <w:tc>
          <w:tcPr>
            <w:tcW w:w="3510" w:type="dxa"/>
          </w:tcPr>
          <w:p w:rsidR="00672744" w:rsidRPr="000565C9" w:rsidRDefault="008D0968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на  </w:t>
            </w:r>
            <w:r w:rsidR="00672744" w:rsidRPr="000565C9">
              <w:rPr>
                <w:rFonts w:ascii="Times New Roman" w:hAnsi="Times New Roman" w:cs="Times New Roman"/>
                <w:sz w:val="32"/>
                <w:szCs w:val="32"/>
              </w:rPr>
              <w:t>ремонт многоквартирных домов</w:t>
            </w:r>
          </w:p>
        </w:tc>
        <w:tc>
          <w:tcPr>
            <w:tcW w:w="1985" w:type="dxa"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15,1 млн.руб.</w:t>
            </w:r>
          </w:p>
        </w:tc>
        <w:tc>
          <w:tcPr>
            <w:tcW w:w="4076" w:type="dxa"/>
            <w:vMerge/>
          </w:tcPr>
          <w:p w:rsidR="00672744" w:rsidRPr="000565C9" w:rsidRDefault="00672744" w:rsidP="005F30A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672744" w:rsidRPr="000565C9" w:rsidRDefault="00672744" w:rsidP="0067334C">
      <w:pPr>
        <w:ind w:firstLine="39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0609" w:rsidRPr="000565C9" w:rsidRDefault="00A90609" w:rsidP="0067334C">
      <w:pPr>
        <w:ind w:firstLine="39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Переселение   граждан  из  аварийного жилого фонда.</w:t>
      </w:r>
    </w:p>
    <w:p w:rsidR="00806A1A" w:rsidRPr="000565C9" w:rsidRDefault="00517C13" w:rsidP="00806A1A">
      <w:pPr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В рамках  реализации регионального проекта </w:t>
      </w:r>
      <w:r w:rsidR="00327AAC" w:rsidRPr="000565C9">
        <w:rPr>
          <w:rFonts w:ascii="Times New Roman" w:hAnsi="Times New Roman" w:cs="Times New Roman"/>
          <w:b/>
          <w:sz w:val="32"/>
          <w:szCs w:val="32"/>
        </w:rPr>
        <w:t xml:space="preserve">«Жилье и городская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среда»</w:t>
      </w:r>
      <w:r w:rsidR="00327AAC" w:rsidRPr="000565C9">
        <w:rPr>
          <w:rFonts w:ascii="Times New Roman" w:hAnsi="Times New Roman" w:cs="Times New Roman"/>
          <w:b/>
          <w:sz w:val="32"/>
          <w:szCs w:val="32"/>
        </w:rPr>
        <w:t>,</w:t>
      </w:r>
      <w:r w:rsidR="00AC77A9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>подпроекта «Обеспечение устойчивого сокращения непригодного для проживания жилищного фонда»</w:t>
      </w:r>
      <w:r w:rsidR="00D21652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73E7" w:rsidRPr="000565C9">
        <w:rPr>
          <w:rFonts w:ascii="Times New Roman" w:hAnsi="Times New Roman" w:cs="Times New Roman"/>
          <w:sz w:val="32"/>
          <w:szCs w:val="32"/>
        </w:rPr>
        <w:t>в 2020 году завершено переселение  жителей  из  5 –</w:t>
      </w:r>
      <w:r w:rsidR="00B6193D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E873E7" w:rsidRPr="000565C9">
        <w:rPr>
          <w:rFonts w:ascii="Times New Roman" w:hAnsi="Times New Roman" w:cs="Times New Roman"/>
          <w:sz w:val="32"/>
          <w:szCs w:val="32"/>
        </w:rPr>
        <w:t>ти аварийных домов  по  этапу 2019-2020 годов</w:t>
      </w:r>
      <w:r w:rsidR="00806A1A" w:rsidRPr="000565C9">
        <w:rPr>
          <w:rFonts w:ascii="Times New Roman" w:hAnsi="Times New Roman" w:cs="Times New Roman"/>
          <w:sz w:val="32"/>
          <w:szCs w:val="32"/>
        </w:rPr>
        <w:t>:</w:t>
      </w:r>
    </w:p>
    <w:p w:rsidR="00806A1A" w:rsidRPr="000565C9" w:rsidRDefault="00806A1A" w:rsidP="00806A1A">
      <w:pPr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3  дома в   р.п. Ишеевка: пер.Почтовый, д.8,  ул.Мира,д.3 и пер.Ульянова, д.6,   один  дом в д.Салмановка, ул.Текстильщиков, д.12.</w:t>
      </w:r>
    </w:p>
    <w:p w:rsidR="00806A1A" w:rsidRPr="000565C9" w:rsidRDefault="00806A1A" w:rsidP="00806A1A">
      <w:pPr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1  дом  в с.Больщие Ключищи,ул.Ульянова,д.76.</w:t>
      </w:r>
    </w:p>
    <w:p w:rsidR="00517C13" w:rsidRDefault="00FF78D3" w:rsidP="00517C13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="00E873E7" w:rsidRPr="000565C9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517C13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о программе  переселения  расселено 92  человека  из   38 квартир. Площадь расселения  составила   1130 </w:t>
      </w:r>
      <w:r w:rsidR="00E873E7" w:rsidRPr="000565C9">
        <w:rPr>
          <w:rFonts w:ascii="Times New Roman" w:hAnsi="Times New Roman" w:cs="Times New Roman"/>
          <w:b/>
          <w:sz w:val="32"/>
          <w:szCs w:val="32"/>
          <w:u w:val="single"/>
        </w:rPr>
        <w:t>кв.м</w:t>
      </w:r>
      <w:r w:rsidR="00517C13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FC3D10" w:rsidRPr="000565C9" w:rsidRDefault="00FC3D10" w:rsidP="00517C13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b"/>
        <w:tblW w:w="0" w:type="auto"/>
        <w:tblLook w:val="04A0"/>
      </w:tblPr>
      <w:tblGrid>
        <w:gridCol w:w="2579"/>
        <w:gridCol w:w="2667"/>
        <w:gridCol w:w="2074"/>
        <w:gridCol w:w="2251"/>
      </w:tblGrid>
      <w:tr w:rsidR="003C6103" w:rsidRPr="000565C9" w:rsidTr="003C6103">
        <w:tc>
          <w:tcPr>
            <w:tcW w:w="2392" w:type="dxa"/>
          </w:tcPr>
          <w:p w:rsidR="003C6103" w:rsidRPr="000565C9" w:rsidRDefault="003C6103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Общий Объем финансирования</w:t>
            </w:r>
          </w:p>
        </w:tc>
        <w:tc>
          <w:tcPr>
            <w:tcW w:w="2393" w:type="dxa"/>
          </w:tcPr>
          <w:p w:rsidR="003C6103" w:rsidRPr="000565C9" w:rsidRDefault="0020125E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3C6103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редства Фонда содействия реформированию ЖКХ</w:t>
            </w:r>
          </w:p>
        </w:tc>
        <w:tc>
          <w:tcPr>
            <w:tcW w:w="2393" w:type="dxa"/>
          </w:tcPr>
          <w:p w:rsidR="003C6103" w:rsidRPr="000565C9" w:rsidRDefault="0020125E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3C6103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редства бюджета  Ульяновской области</w:t>
            </w:r>
          </w:p>
        </w:tc>
        <w:tc>
          <w:tcPr>
            <w:tcW w:w="2393" w:type="dxa"/>
          </w:tcPr>
          <w:p w:rsidR="003C6103" w:rsidRPr="000565C9" w:rsidRDefault="0020125E" w:rsidP="0020125E">
            <w:pPr>
              <w:pStyle w:val="a6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="003C6103" w:rsidRPr="000565C9">
              <w:rPr>
                <w:rFonts w:ascii="Times New Roman" w:hAnsi="Times New Roman"/>
                <w:b/>
                <w:sz w:val="32"/>
                <w:szCs w:val="32"/>
              </w:rPr>
              <w:t xml:space="preserve">редства МО «Ульяновский район» - </w:t>
            </w:r>
          </w:p>
        </w:tc>
      </w:tr>
      <w:tr w:rsidR="003C6103" w:rsidRPr="000565C9" w:rsidTr="003C6103">
        <w:tc>
          <w:tcPr>
            <w:tcW w:w="2392" w:type="dxa"/>
          </w:tcPr>
          <w:p w:rsidR="003C6103" w:rsidRPr="000565C9" w:rsidRDefault="003C6103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42,25  млн.руб.</w:t>
            </w:r>
          </w:p>
        </w:tc>
        <w:tc>
          <w:tcPr>
            <w:tcW w:w="2393" w:type="dxa"/>
          </w:tcPr>
          <w:p w:rsidR="003C6103" w:rsidRPr="000565C9" w:rsidRDefault="00D24E37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34,79 млн.руб.</w:t>
            </w:r>
          </w:p>
        </w:tc>
        <w:tc>
          <w:tcPr>
            <w:tcW w:w="2393" w:type="dxa"/>
          </w:tcPr>
          <w:p w:rsidR="003C6103" w:rsidRPr="000565C9" w:rsidRDefault="0020125E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7,092 млн.руб.</w:t>
            </w:r>
          </w:p>
        </w:tc>
        <w:tc>
          <w:tcPr>
            <w:tcW w:w="2393" w:type="dxa"/>
          </w:tcPr>
          <w:p w:rsidR="003C6103" w:rsidRPr="000565C9" w:rsidRDefault="003C6103" w:rsidP="0020125E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/>
                <w:b/>
                <w:sz w:val="32"/>
                <w:szCs w:val="32"/>
              </w:rPr>
              <w:t>0,374 млн.руб.</w:t>
            </w:r>
          </w:p>
          <w:p w:rsidR="003C6103" w:rsidRPr="000565C9" w:rsidRDefault="003C6103" w:rsidP="00517C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8D0968" w:rsidRPr="000565C9" w:rsidRDefault="00806A1A" w:rsidP="00517C13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eastAsia="Times New Roman" w:hAnsi="Times New Roman" w:cs="Times New Roman"/>
          <w:sz w:val="32"/>
          <w:szCs w:val="32"/>
          <w:lang w:eastAsia="ar-SA"/>
        </w:rPr>
        <w:t>По итогам 2020 года из 254 многоквартирных домов жилого фонда в населённых пунктах муниципального образования  13</w:t>
      </w:r>
      <w:r w:rsidRPr="000565C9">
        <w:rPr>
          <w:rFonts w:ascii="Times New Roman" w:hAnsi="Times New Roman" w:cs="Times New Roman"/>
          <w:kern w:val="2"/>
          <w:sz w:val="32"/>
          <w:szCs w:val="32"/>
        </w:rPr>
        <w:t xml:space="preserve"> домов еще  имеют статус аварийных </w:t>
      </w:r>
      <w:r w:rsidRPr="000565C9">
        <w:rPr>
          <w:rFonts w:ascii="Times New Roman" w:hAnsi="Times New Roman" w:cs="Times New Roman"/>
          <w:kern w:val="2"/>
          <w:sz w:val="32"/>
          <w:szCs w:val="32"/>
          <w:u w:val="single"/>
        </w:rPr>
        <w:t>и  подлежат расселению в  последующие годы.</w:t>
      </w:r>
    </w:p>
    <w:p w:rsidR="000F575F" w:rsidRPr="000565C9" w:rsidRDefault="00D24E37" w:rsidP="00517C13">
      <w:pPr>
        <w:ind w:firstLine="39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97578D" w:rsidRPr="000565C9">
        <w:rPr>
          <w:rFonts w:ascii="Times New Roman" w:hAnsi="Times New Roman" w:cs="Times New Roman"/>
          <w:b/>
          <w:sz w:val="32"/>
          <w:szCs w:val="32"/>
          <w:u w:val="single"/>
        </w:rPr>
        <w:t>Экология</w:t>
      </w:r>
    </w:p>
    <w:p w:rsidR="0097578D" w:rsidRPr="000565C9" w:rsidRDefault="00B52047" w:rsidP="00B52047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</w:t>
      </w:r>
      <w:r w:rsidR="0097578D" w:rsidRPr="000565C9">
        <w:rPr>
          <w:rFonts w:ascii="Times New Roman" w:hAnsi="Times New Roman" w:cs="Times New Roman"/>
          <w:sz w:val="32"/>
          <w:szCs w:val="32"/>
        </w:rPr>
        <w:t xml:space="preserve">В 2020 году были проведены работы по установлению </w:t>
      </w:r>
      <w:r w:rsidR="007E2D4C" w:rsidRPr="000565C9">
        <w:rPr>
          <w:rFonts w:ascii="Times New Roman" w:hAnsi="Times New Roman" w:cs="Times New Roman"/>
          <w:sz w:val="32"/>
          <w:szCs w:val="32"/>
        </w:rPr>
        <w:t xml:space="preserve">6 </w:t>
      </w:r>
      <w:r w:rsidR="0097578D" w:rsidRPr="000565C9">
        <w:rPr>
          <w:rFonts w:ascii="Times New Roman" w:hAnsi="Times New Roman" w:cs="Times New Roman"/>
          <w:sz w:val="32"/>
          <w:szCs w:val="32"/>
        </w:rPr>
        <w:t>контейнерных площадок на территории МО «Ульяновский район</w:t>
      </w:r>
      <w:r w:rsidR="007E2D4C" w:rsidRPr="000565C9">
        <w:rPr>
          <w:rFonts w:ascii="Times New Roman" w:hAnsi="Times New Roman" w:cs="Times New Roman"/>
          <w:sz w:val="32"/>
          <w:szCs w:val="32"/>
        </w:rPr>
        <w:t>».</w:t>
      </w:r>
    </w:p>
    <w:p w:rsidR="00263766" w:rsidRPr="000565C9" w:rsidRDefault="00263766" w:rsidP="007E2D4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р.п.Ишеевка: ул.Ленина,</w:t>
      </w:r>
      <w:r w:rsidR="00EA49AE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возле</w:t>
      </w:r>
      <w:r w:rsidR="00EA49AE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д.24,</w:t>
      </w:r>
      <w:r w:rsidR="00EA49AE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ул.Кирова,</w:t>
      </w:r>
      <w:r w:rsidR="00EA49AE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возле д.2,пересечение ул.Школьной и ул.Ленина,ул.Ульянова,3.</w:t>
      </w:r>
    </w:p>
    <w:p w:rsidR="00263766" w:rsidRPr="000565C9" w:rsidRDefault="00263766" w:rsidP="007E2D4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с.Ундоры: ул.Волжская,д.31,ул.Школьная,д.1.</w:t>
      </w:r>
    </w:p>
    <w:p w:rsidR="00263766" w:rsidRPr="000565C9" w:rsidRDefault="00263766" w:rsidP="007E2D4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Объем субсидий из областного бюджета в рамках софинансирования составил 143,9 тыс.руб., 7,6 тыс.руб. из местного бюджета.</w:t>
      </w:r>
    </w:p>
    <w:p w:rsidR="00541B58" w:rsidRPr="000565C9" w:rsidRDefault="00541B58" w:rsidP="00B16DE4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>В 2021 году на проведение экологических мероприят</w:t>
      </w:r>
      <w:r w:rsidR="00587A99"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ий запланировано </w:t>
      </w:r>
      <w:r w:rsidR="00EA49AE"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587A99"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5029DF" w:rsidRPr="000565C9">
        <w:rPr>
          <w:rFonts w:ascii="Times New Roman" w:hAnsi="Times New Roman" w:cs="Times New Roman"/>
          <w:b/>
          <w:bCs/>
          <w:sz w:val="32"/>
          <w:szCs w:val="32"/>
        </w:rPr>
        <w:t>291</w:t>
      </w:r>
      <w:r w:rsidR="00EA49AE" w:rsidRPr="000565C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 тыс.руб.: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87A99" w:rsidRPr="000565C9" w:rsidTr="00587A99">
        <w:tc>
          <w:tcPr>
            <w:tcW w:w="4785" w:type="dxa"/>
          </w:tcPr>
          <w:p w:rsidR="00587A99" w:rsidRPr="000565C9" w:rsidRDefault="00587A99" w:rsidP="00B16DE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разработка проекта строительства набережной пруда  в с. Большие Ключищи</w:t>
            </w:r>
          </w:p>
        </w:tc>
        <w:tc>
          <w:tcPr>
            <w:tcW w:w="4786" w:type="dxa"/>
          </w:tcPr>
          <w:p w:rsidR="00587A99" w:rsidRPr="000565C9" w:rsidRDefault="00587A99" w:rsidP="00B16DE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       2600,0 тыс.руб</w:t>
            </w:r>
            <w:r w:rsidR="00F3190D" w:rsidRPr="000565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87A99" w:rsidRPr="000565C9" w:rsidTr="00587A99">
        <w:tc>
          <w:tcPr>
            <w:tcW w:w="4785" w:type="dxa"/>
          </w:tcPr>
          <w:p w:rsidR="00587A99" w:rsidRPr="000565C9" w:rsidRDefault="00587A99" w:rsidP="00B16DE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установление контейнерных площадок</w:t>
            </w:r>
          </w:p>
        </w:tc>
        <w:tc>
          <w:tcPr>
            <w:tcW w:w="4786" w:type="dxa"/>
          </w:tcPr>
          <w:p w:rsidR="00587A99" w:rsidRPr="000565C9" w:rsidRDefault="004866BD" w:rsidP="00B16DE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</w:t>
            </w:r>
            <w:r w:rsidR="002B3C23"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317 </w:t>
            </w:r>
            <w:r w:rsidR="002B7341"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тыс.руб.</w:t>
            </w:r>
          </w:p>
        </w:tc>
      </w:tr>
    </w:tbl>
    <w:p w:rsidR="00D9545A" w:rsidRPr="000565C9" w:rsidRDefault="00D9545A" w:rsidP="00D9545A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565C9">
        <w:rPr>
          <w:rFonts w:ascii="Times New Roman" w:eastAsia="Times New Roman" w:hAnsi="Times New Roman" w:cs="Times New Roman"/>
          <w:bCs/>
          <w:sz w:val="32"/>
          <w:szCs w:val="32"/>
        </w:rPr>
        <w:t>В рамках государственной программы Ульяновской области «Охрана окружающей среды и восстановление природных ресурсов Ульяновской области»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выделено  1,0 млн. рублей на подготовку декларации безопасности гидротехнического сооружения, расположенного в западной части р.п. Ишеевка на реке Свияга Ульяновского района Ульяновской области </w:t>
      </w:r>
      <w:r w:rsidRPr="000565C9">
        <w:rPr>
          <w:rFonts w:ascii="Times New Roman" w:eastAsia="Times New Roman" w:hAnsi="Times New Roman" w:cs="Times New Roman"/>
          <w:bCs/>
          <w:sz w:val="32"/>
          <w:szCs w:val="32"/>
        </w:rPr>
        <w:t xml:space="preserve">и на 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гидротехническое 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сооружение, расположенное  в 3 км от с.Ивановка  МО «Зеленорощинское сельское </w:t>
      </w:r>
      <w:r w:rsidRPr="000565C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поселение». </w:t>
      </w:r>
    </w:p>
    <w:p w:rsidR="00727930" w:rsidRPr="000565C9" w:rsidRDefault="00727930" w:rsidP="00D9545A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БЛАГОУСТРОЙСТВО</w:t>
      </w:r>
    </w:p>
    <w:p w:rsidR="006114AE" w:rsidRPr="000565C9" w:rsidRDefault="00C14B77" w:rsidP="00D9545A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2020 году в</w:t>
      </w:r>
      <w:r w:rsidR="006C6741" w:rsidRPr="000565C9">
        <w:rPr>
          <w:rFonts w:ascii="Times New Roman" w:hAnsi="Times New Roman" w:cs="Times New Roman"/>
          <w:sz w:val="32"/>
          <w:szCs w:val="32"/>
        </w:rPr>
        <w:t xml:space="preserve"> рамках государственной программы Российской Федерации «Комплексное развитие сельских территорий» ведомственного проекта</w:t>
      </w:r>
      <w:r w:rsidR="005F7969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6C6741" w:rsidRPr="000565C9">
        <w:rPr>
          <w:rFonts w:ascii="Times New Roman" w:hAnsi="Times New Roman" w:cs="Times New Roman"/>
          <w:sz w:val="32"/>
          <w:szCs w:val="32"/>
        </w:rPr>
        <w:t>«Благоустройство сельских территорий» на территории  муниципального образования «Ульяновский район»</w:t>
      </w:r>
      <w:r w:rsidR="005F7969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6114AE" w:rsidRPr="000565C9">
        <w:rPr>
          <w:rFonts w:ascii="Times New Roman" w:hAnsi="Times New Roman" w:cs="Times New Roman"/>
          <w:sz w:val="32"/>
          <w:szCs w:val="32"/>
        </w:rPr>
        <w:t>были проведены мероприятия на общую сумму 13 млн.86 тыс.рублей.</w:t>
      </w:r>
    </w:p>
    <w:tbl>
      <w:tblPr>
        <w:tblStyle w:val="ab"/>
        <w:tblW w:w="0" w:type="auto"/>
        <w:tblLook w:val="04A0"/>
      </w:tblPr>
      <w:tblGrid>
        <w:gridCol w:w="3750"/>
        <w:gridCol w:w="2973"/>
        <w:gridCol w:w="2848"/>
      </w:tblGrid>
      <w:tr w:rsidR="0014744C" w:rsidRPr="000565C9" w:rsidTr="0014744C">
        <w:tc>
          <w:tcPr>
            <w:tcW w:w="3190" w:type="dxa"/>
          </w:tcPr>
          <w:p w:rsidR="0014744C" w:rsidRPr="000565C9" w:rsidRDefault="005B6873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Муниципальное образование </w:t>
            </w:r>
          </w:p>
        </w:tc>
        <w:tc>
          <w:tcPr>
            <w:tcW w:w="3190" w:type="dxa"/>
          </w:tcPr>
          <w:p w:rsidR="0014744C" w:rsidRPr="000565C9" w:rsidRDefault="005B6873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3191" w:type="dxa"/>
          </w:tcPr>
          <w:p w:rsidR="0014744C" w:rsidRPr="000565C9" w:rsidRDefault="005B6873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Объем финансирования</w:t>
            </w:r>
          </w:p>
        </w:tc>
      </w:tr>
      <w:tr w:rsidR="0014744C" w:rsidRPr="000565C9" w:rsidTr="0014744C">
        <w:tc>
          <w:tcPr>
            <w:tcW w:w="3190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МО «Большеключищинское сельское поселение»</w:t>
            </w:r>
          </w:p>
        </w:tc>
        <w:tc>
          <w:tcPr>
            <w:tcW w:w="3190" w:type="dxa"/>
          </w:tcPr>
          <w:p w:rsidR="0014744C" w:rsidRPr="000565C9" w:rsidRDefault="004C3814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ремонт</w:t>
            </w:r>
            <w:r w:rsidR="006C6741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асфальтированного покрытия площадки в парке Воинской славы и территории возле парка</w:t>
            </w:r>
          </w:p>
        </w:tc>
        <w:tc>
          <w:tcPr>
            <w:tcW w:w="3191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2,6 млн. руб.</w:t>
            </w:r>
          </w:p>
        </w:tc>
      </w:tr>
      <w:tr w:rsidR="0014744C" w:rsidRPr="000565C9" w:rsidTr="0014744C">
        <w:tc>
          <w:tcPr>
            <w:tcW w:w="3190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МО </w:t>
            </w:r>
            <w:r w:rsidR="00D006C1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«Ти</w:t>
            </w: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мирязевское сельское поселение</w:t>
            </w:r>
          </w:p>
        </w:tc>
        <w:tc>
          <w:tcPr>
            <w:tcW w:w="3190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работы по обустройству парка «Народный»</w:t>
            </w:r>
          </w:p>
        </w:tc>
        <w:tc>
          <w:tcPr>
            <w:tcW w:w="3191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3,07 млн.рублей</w:t>
            </w:r>
          </w:p>
        </w:tc>
      </w:tr>
      <w:tr w:rsidR="0053144E" w:rsidRPr="000565C9" w:rsidTr="0014744C">
        <w:tc>
          <w:tcPr>
            <w:tcW w:w="3190" w:type="dxa"/>
          </w:tcPr>
          <w:p w:rsidR="0053144E" w:rsidRPr="000565C9" w:rsidRDefault="0053144E" w:rsidP="00D9545A">
            <w:pPr>
              <w:widowControl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53144E" w:rsidRPr="000565C9" w:rsidRDefault="004C3814" w:rsidP="005314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53144E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роизведена замена уличного освещения в п. Тимирязевский </w:t>
            </w:r>
          </w:p>
          <w:p w:rsidR="0053144E" w:rsidRPr="000565C9" w:rsidRDefault="0053144E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3144E" w:rsidRPr="000565C9" w:rsidRDefault="0053144E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0,55 млн. руб.</w:t>
            </w:r>
          </w:p>
        </w:tc>
      </w:tr>
      <w:tr w:rsidR="00FB563A" w:rsidRPr="000565C9" w:rsidTr="0014744C">
        <w:tc>
          <w:tcPr>
            <w:tcW w:w="3190" w:type="dxa"/>
          </w:tcPr>
          <w:p w:rsidR="00FB563A" w:rsidRPr="000565C9" w:rsidRDefault="00FB563A" w:rsidP="00D9545A">
            <w:pPr>
              <w:widowControl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B563A" w:rsidRPr="000565C9" w:rsidRDefault="00FB563A" w:rsidP="005314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Установлен детский игровой комплекс в парке</w:t>
            </w:r>
            <w:r w:rsidR="002E2FB0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«Народный»</w:t>
            </w:r>
          </w:p>
        </w:tc>
        <w:tc>
          <w:tcPr>
            <w:tcW w:w="3191" w:type="dxa"/>
          </w:tcPr>
          <w:p w:rsidR="00FB563A" w:rsidRPr="000565C9" w:rsidRDefault="00FB563A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1,64 млн.руб.</w:t>
            </w:r>
          </w:p>
        </w:tc>
      </w:tr>
      <w:tr w:rsidR="0014744C" w:rsidRPr="000565C9" w:rsidTr="0014744C">
        <w:tc>
          <w:tcPr>
            <w:tcW w:w="3190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МО «Ундоровское сельское поселение»</w:t>
            </w:r>
          </w:p>
        </w:tc>
        <w:tc>
          <w:tcPr>
            <w:tcW w:w="3190" w:type="dxa"/>
          </w:tcPr>
          <w:p w:rsidR="0014744C" w:rsidRPr="000565C9" w:rsidRDefault="00930D00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Проведение работ</w:t>
            </w:r>
            <w:r w:rsidR="006C6741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по обустройству  «Ивашеевского парка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12FDF" w:rsidRPr="000565C9" w:rsidRDefault="00212FDF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Устройство тротуарной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дорожки </w:t>
            </w:r>
          </w:p>
        </w:tc>
        <w:tc>
          <w:tcPr>
            <w:tcW w:w="3191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0,58</w:t>
            </w:r>
            <w:r w:rsidR="00212FDF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млн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. руб.</w:t>
            </w:r>
          </w:p>
          <w:p w:rsidR="00212FDF" w:rsidRPr="000565C9" w:rsidRDefault="00212FDF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2FDF" w:rsidRPr="000565C9" w:rsidRDefault="00212FDF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2FDF" w:rsidRPr="000565C9" w:rsidRDefault="00212FDF" w:rsidP="00D9545A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547A1" w:rsidRPr="000565C9">
              <w:rPr>
                <w:rFonts w:ascii="Times New Roman" w:hAnsi="Times New Roman" w:cs="Times New Roman"/>
                <w:sz w:val="32"/>
                <w:szCs w:val="32"/>
              </w:rPr>
              <w:t>,36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млн.руб.</w:t>
            </w:r>
          </w:p>
          <w:p w:rsidR="00212FDF" w:rsidRPr="000565C9" w:rsidRDefault="00212FDF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4744C" w:rsidRPr="000565C9" w:rsidTr="0014744C">
        <w:tc>
          <w:tcPr>
            <w:tcW w:w="3190" w:type="dxa"/>
          </w:tcPr>
          <w:p w:rsidR="0014744C" w:rsidRPr="000565C9" w:rsidRDefault="006C674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 «Ишеевское городское поселение»</w:t>
            </w:r>
          </w:p>
        </w:tc>
        <w:tc>
          <w:tcPr>
            <w:tcW w:w="3190" w:type="dxa"/>
          </w:tcPr>
          <w:p w:rsidR="0014744C" w:rsidRPr="000565C9" w:rsidRDefault="006C674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 по обустройству </w:t>
            </w:r>
            <w:r w:rsidR="00464E4B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тротуарных дорожек в парке 40-летия Победы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в р.п.Ишеевка</w:t>
            </w:r>
            <w:r w:rsidR="00464E4B" w:rsidRPr="000565C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64E4B" w:rsidRPr="000565C9" w:rsidRDefault="00464E4B" w:rsidP="00464E4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установка лавочек </w:t>
            </w:r>
            <w:r w:rsidR="00E55971" w:rsidRPr="000565C9">
              <w:rPr>
                <w:rFonts w:ascii="Times New Roman" w:hAnsi="Times New Roman" w:cs="Times New Roman"/>
                <w:sz w:val="32"/>
                <w:szCs w:val="32"/>
              </w:rPr>
              <w:t>и урн</w:t>
            </w:r>
          </w:p>
        </w:tc>
        <w:tc>
          <w:tcPr>
            <w:tcW w:w="3191" w:type="dxa"/>
          </w:tcPr>
          <w:p w:rsidR="006C6741" w:rsidRPr="000565C9" w:rsidRDefault="00464E4B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2,035 </w:t>
            </w:r>
            <w:r w:rsidR="006C6741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млн.рублей.</w:t>
            </w:r>
          </w:p>
          <w:p w:rsidR="0014744C" w:rsidRPr="000565C9" w:rsidRDefault="0014744C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64E4B" w:rsidRPr="000565C9" w:rsidRDefault="00464E4B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64E4B" w:rsidRPr="000565C9" w:rsidRDefault="00464E4B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64E4B" w:rsidRPr="000565C9" w:rsidRDefault="00E55971" w:rsidP="00D9545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eastAsia="Times New Roman" w:hAnsi="Times New Roman" w:cs="Times New Roman"/>
                <w:sz w:val="32"/>
                <w:szCs w:val="32"/>
              </w:rPr>
              <w:t>23,13 тыс.руб.</w:t>
            </w:r>
          </w:p>
        </w:tc>
      </w:tr>
      <w:tr w:rsidR="00D006C1" w:rsidRPr="000565C9" w:rsidTr="0014744C">
        <w:tc>
          <w:tcPr>
            <w:tcW w:w="3190" w:type="dxa"/>
          </w:tcPr>
          <w:p w:rsidR="00D006C1" w:rsidRPr="000565C9" w:rsidRDefault="00D006C1" w:rsidP="00D9545A">
            <w:pPr>
              <w:widowControl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D006C1" w:rsidRPr="000565C9" w:rsidRDefault="00D006C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мероприятия  по обустройству «Аллеи Текстильщиков»</w:t>
            </w:r>
          </w:p>
          <w:p w:rsidR="00D006C1" w:rsidRPr="000565C9" w:rsidRDefault="00D006C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обустройство тротуарных дорожек;</w:t>
            </w:r>
          </w:p>
          <w:p w:rsidR="00D006C1" w:rsidRPr="000565C9" w:rsidRDefault="00D006C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организация освещения;</w:t>
            </w:r>
          </w:p>
          <w:p w:rsidR="00D006C1" w:rsidRPr="000565C9" w:rsidRDefault="00D006C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установка пилонов и ограждений ;</w:t>
            </w:r>
          </w:p>
          <w:p w:rsidR="00D006C1" w:rsidRPr="000565C9" w:rsidRDefault="00D006C1" w:rsidP="00464E4B">
            <w:pPr>
              <w:widowControl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установка входной группы  и МАФ</w:t>
            </w:r>
          </w:p>
        </w:tc>
        <w:tc>
          <w:tcPr>
            <w:tcW w:w="3191" w:type="dxa"/>
          </w:tcPr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Всего: 1,79 млн.руб.</w:t>
            </w: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1,014 млн.руб.</w:t>
            </w: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152,37 тыс.руб.</w:t>
            </w: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150,59 тыс.руб.</w:t>
            </w: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06C1" w:rsidRPr="000565C9" w:rsidRDefault="00D006C1" w:rsidP="006C67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474,01 тыс.руб.</w:t>
            </w:r>
          </w:p>
        </w:tc>
      </w:tr>
    </w:tbl>
    <w:p w:rsidR="00FB563A" w:rsidRPr="000565C9" w:rsidRDefault="00FB563A" w:rsidP="00651A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04D" w:rsidRPr="000565C9" w:rsidRDefault="003A611E" w:rsidP="004866BD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="00651A57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В рамках муниципальной </w:t>
      </w:r>
      <w:r w:rsidR="00CE418D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программы </w:t>
      </w:r>
      <w:r w:rsidR="00651A57" w:rsidRPr="000565C9">
        <w:rPr>
          <w:rFonts w:ascii="Times New Roman" w:hAnsi="Times New Roman" w:cs="Times New Roman"/>
          <w:b/>
          <w:sz w:val="32"/>
          <w:szCs w:val="32"/>
          <w:u w:val="single"/>
        </w:rPr>
        <w:t xml:space="preserve">«Формирование современной городской среды на 2018-2022г.г. </w:t>
      </w:r>
      <w:r w:rsidR="00651A57" w:rsidRPr="000565C9">
        <w:rPr>
          <w:rFonts w:ascii="Times New Roman" w:hAnsi="Times New Roman" w:cs="Times New Roman"/>
          <w:sz w:val="32"/>
          <w:szCs w:val="32"/>
        </w:rPr>
        <w:t>на территории муниципального образования «Ишеевское городское поселение»</w:t>
      </w:r>
      <w:r w:rsidR="00A6438F" w:rsidRPr="000565C9">
        <w:rPr>
          <w:rFonts w:ascii="Times New Roman" w:hAnsi="Times New Roman" w:cs="Times New Roman"/>
          <w:sz w:val="32"/>
          <w:szCs w:val="32"/>
        </w:rPr>
        <w:t xml:space="preserve"> в 2020</w:t>
      </w:r>
      <w:r w:rsidR="00651A57" w:rsidRPr="000565C9">
        <w:rPr>
          <w:rFonts w:ascii="Times New Roman" w:hAnsi="Times New Roman" w:cs="Times New Roman"/>
          <w:sz w:val="32"/>
          <w:szCs w:val="32"/>
        </w:rPr>
        <w:t xml:space="preserve"> году 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>были</w:t>
      </w:r>
      <w:r w:rsidR="00A6438F" w:rsidRPr="000565C9">
        <w:rPr>
          <w:rFonts w:ascii="Times New Roman" w:hAnsi="Times New Roman" w:cs="Times New Roman"/>
          <w:b/>
          <w:sz w:val="32"/>
          <w:szCs w:val="32"/>
        </w:rPr>
        <w:t xml:space="preserve"> выполнены  мероприятия  третьего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 этапа благоустройства парка «Вдохновение» в </w:t>
      </w:r>
      <w:r w:rsidR="00FF2CC0" w:rsidRPr="000565C9">
        <w:rPr>
          <w:rFonts w:ascii="Times New Roman" w:hAnsi="Times New Roman" w:cs="Times New Roman"/>
          <w:b/>
          <w:sz w:val="32"/>
          <w:szCs w:val="32"/>
        </w:rPr>
        <w:t>р.п. Ишеевка:   обустройство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438F" w:rsidRPr="000565C9">
        <w:rPr>
          <w:rFonts w:ascii="Times New Roman" w:eastAsia="Times New Roman" w:hAnsi="Times New Roman" w:cs="Times New Roman"/>
          <w:sz w:val="32"/>
          <w:szCs w:val="32"/>
        </w:rPr>
        <w:t xml:space="preserve"> тротуарных дорожек и </w:t>
      </w:r>
      <w:r w:rsidR="00FF2CC0" w:rsidRPr="000565C9">
        <w:rPr>
          <w:rFonts w:ascii="Times New Roman" w:hAnsi="Times New Roman" w:cs="Times New Roman"/>
          <w:sz w:val="32"/>
          <w:szCs w:val="32"/>
        </w:rPr>
        <w:t>установка</w:t>
      </w:r>
      <w:r w:rsidR="00A6438F" w:rsidRPr="000565C9">
        <w:rPr>
          <w:rFonts w:ascii="Times New Roman" w:hAnsi="Times New Roman" w:cs="Times New Roman"/>
          <w:sz w:val="32"/>
          <w:szCs w:val="32"/>
        </w:rPr>
        <w:t xml:space="preserve"> лавочек на</w:t>
      </w:r>
      <w:r w:rsidR="009E6DCE" w:rsidRPr="000565C9">
        <w:rPr>
          <w:rFonts w:ascii="Times New Roman" w:hAnsi="Times New Roman" w:cs="Times New Roman"/>
          <w:sz w:val="32"/>
          <w:szCs w:val="32"/>
        </w:rPr>
        <w:t xml:space="preserve"> сумму </w:t>
      </w:r>
      <w:r w:rsidR="002E2FB0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9E6DCE" w:rsidRPr="000565C9">
        <w:rPr>
          <w:rFonts w:ascii="Times New Roman" w:hAnsi="Times New Roman" w:cs="Times New Roman"/>
          <w:b/>
          <w:sz w:val="32"/>
          <w:szCs w:val="32"/>
        </w:rPr>
        <w:t>2,1 млн.руб.</w:t>
      </w:r>
      <w:r w:rsidR="00FF2CC0" w:rsidRPr="000565C9">
        <w:rPr>
          <w:rFonts w:ascii="Times New Roman" w:hAnsi="Times New Roman" w:cs="Times New Roman"/>
          <w:b/>
          <w:sz w:val="32"/>
          <w:szCs w:val="32"/>
        </w:rPr>
        <w:t xml:space="preserve"> Завершено </w:t>
      </w:r>
      <w:r w:rsidR="00EE4D5C" w:rsidRPr="000565C9">
        <w:rPr>
          <w:rFonts w:ascii="Times New Roman" w:hAnsi="Times New Roman" w:cs="Times New Roman"/>
          <w:sz w:val="32"/>
          <w:szCs w:val="32"/>
        </w:rPr>
        <w:t>строительство велодорожки в р.п.Ишеевка. на сумму</w:t>
      </w:r>
      <w:r w:rsidR="00D006C1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EE4D5C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EE4D5C" w:rsidRPr="000565C9">
        <w:rPr>
          <w:rFonts w:ascii="Times New Roman" w:hAnsi="Times New Roman" w:cs="Times New Roman"/>
          <w:b/>
          <w:sz w:val="32"/>
          <w:szCs w:val="32"/>
        </w:rPr>
        <w:t xml:space="preserve">1,5 млн.руб. </w:t>
      </w:r>
    </w:p>
    <w:p w:rsidR="00E9321A" w:rsidRPr="000565C9" w:rsidRDefault="00CB73A1" w:rsidP="00660AD0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</w:t>
      </w:r>
      <w:r w:rsidR="00E9321A" w:rsidRPr="000565C9">
        <w:rPr>
          <w:rFonts w:ascii="Times New Roman" w:hAnsi="Times New Roman" w:cs="Times New Roman"/>
          <w:sz w:val="32"/>
          <w:szCs w:val="32"/>
        </w:rPr>
        <w:t xml:space="preserve">В 2021 году планируются </w:t>
      </w:r>
      <w:r w:rsidR="00E9321A" w:rsidRPr="000565C9">
        <w:rPr>
          <w:rFonts w:ascii="Times New Roman" w:hAnsi="Times New Roman" w:cs="Times New Roman"/>
          <w:b/>
          <w:sz w:val="32"/>
          <w:szCs w:val="32"/>
        </w:rPr>
        <w:t>раб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>оты по строительству пешеходной дорожки</w:t>
      </w:r>
      <w:r w:rsidR="00E9321A" w:rsidRPr="000565C9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B76131" w:rsidRPr="000565C9">
        <w:rPr>
          <w:rFonts w:ascii="Times New Roman" w:hAnsi="Times New Roman" w:cs="Times New Roman"/>
          <w:b/>
          <w:sz w:val="32"/>
          <w:szCs w:val="32"/>
        </w:rPr>
        <w:t xml:space="preserve">р.п.Ишеевка до территории 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>МУК «</w:t>
      </w:r>
      <w:r w:rsidR="00B76131" w:rsidRPr="000565C9">
        <w:rPr>
          <w:rFonts w:ascii="Times New Roman" w:hAnsi="Times New Roman" w:cs="Times New Roman"/>
          <w:b/>
          <w:sz w:val="32"/>
          <w:szCs w:val="32"/>
        </w:rPr>
        <w:t>ЦКиД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>»</w:t>
      </w:r>
      <w:r w:rsidR="00B76131" w:rsidRPr="000565C9">
        <w:rPr>
          <w:rFonts w:ascii="Times New Roman" w:hAnsi="Times New Roman" w:cs="Times New Roman"/>
          <w:b/>
          <w:sz w:val="32"/>
          <w:szCs w:val="32"/>
        </w:rPr>
        <w:t>.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15BE" w:rsidRPr="000565C9">
        <w:rPr>
          <w:rFonts w:ascii="Times New Roman" w:hAnsi="Times New Roman" w:cs="Times New Roman"/>
          <w:color w:val="000000"/>
          <w:sz w:val="32"/>
          <w:szCs w:val="32"/>
        </w:rPr>
        <w:t>Площадь пешеходной дорожки составляет  500 кв.м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76131" w:rsidRPr="000565C9">
        <w:rPr>
          <w:rFonts w:ascii="Times New Roman" w:hAnsi="Times New Roman" w:cs="Times New Roman"/>
          <w:b/>
          <w:sz w:val="32"/>
          <w:szCs w:val="32"/>
        </w:rPr>
        <w:t>Объем финансировани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>я составит 1,1</w:t>
      </w:r>
      <w:r w:rsidR="00E9321A" w:rsidRPr="000565C9">
        <w:rPr>
          <w:rFonts w:ascii="Times New Roman" w:hAnsi="Times New Roman" w:cs="Times New Roman"/>
          <w:b/>
          <w:sz w:val="32"/>
          <w:szCs w:val="32"/>
        </w:rPr>
        <w:t xml:space="preserve"> млн.рублей.</w:t>
      </w:r>
      <w:r w:rsidR="00D615BE"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1521C" w:rsidRPr="00833D0A" w:rsidRDefault="0041521C" w:rsidP="0026095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3D0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 ТОС</w:t>
      </w:r>
    </w:p>
    <w:p w:rsidR="00B2157C" w:rsidRPr="000565C9" w:rsidRDefault="00D463F7" w:rsidP="002609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На территории Ульяновского района зарегистрировано 13 ТОСОв.</w:t>
      </w:r>
    </w:p>
    <w:p w:rsidR="00D463F7" w:rsidRPr="000565C9" w:rsidRDefault="00A43E86" w:rsidP="00A43E86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    </w:t>
      </w:r>
      <w:r w:rsidR="00651A57" w:rsidRPr="000565C9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В </w:t>
      </w:r>
      <w:r w:rsidR="00651A57" w:rsidRPr="000565C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ru-RU"/>
        </w:rPr>
        <w:t>рамках муниципальных программ, разработан</w:t>
      </w:r>
      <w:r w:rsidR="00586A19" w:rsidRPr="000565C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ru-RU"/>
        </w:rPr>
        <w:t>ных сельскими поселениями в 2020</w:t>
      </w:r>
      <w:r w:rsidR="00651A57" w:rsidRPr="000565C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ru-RU"/>
        </w:rPr>
        <w:t xml:space="preserve"> году </w:t>
      </w:r>
      <w:r w:rsidR="00651A57" w:rsidRPr="000565C9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образования «Ульяновский район» </w:t>
      </w:r>
      <w:r w:rsidR="00BA4187" w:rsidRPr="000565C9">
        <w:rPr>
          <w:rFonts w:ascii="Times New Roman" w:hAnsi="Times New Roman" w:cs="Times New Roman"/>
          <w:sz w:val="32"/>
          <w:szCs w:val="32"/>
        </w:rPr>
        <w:t xml:space="preserve"> была продолжена работа по </w:t>
      </w:r>
      <w:r w:rsidR="00BA4187" w:rsidRPr="000565C9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  <w:r w:rsidR="00BA4187" w:rsidRPr="000565C9">
        <w:rPr>
          <w:rFonts w:ascii="Times New Roman" w:hAnsi="Times New Roman" w:cs="Times New Roman"/>
          <w:b/>
          <w:sz w:val="32"/>
          <w:szCs w:val="32"/>
        </w:rPr>
        <w:t>ов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 по благоустройству ТОС.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66FA" w:rsidRPr="000565C9" w:rsidRDefault="00D463F7" w:rsidP="00A43E86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86A19" w:rsidRPr="000565C9">
        <w:rPr>
          <w:rFonts w:ascii="Times New Roman" w:hAnsi="Times New Roman" w:cs="Times New Roman"/>
          <w:b/>
          <w:sz w:val="32"/>
          <w:szCs w:val="32"/>
        </w:rPr>
        <w:t>В  2020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 году –</w:t>
      </w:r>
      <w:r w:rsidR="00586A19" w:rsidRPr="000565C9">
        <w:rPr>
          <w:rFonts w:ascii="Times New Roman" w:hAnsi="Times New Roman" w:cs="Times New Roman"/>
          <w:b/>
          <w:sz w:val="32"/>
          <w:szCs w:val="32"/>
        </w:rPr>
        <w:t xml:space="preserve"> были созданы  4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A57" w:rsidRPr="000565C9">
        <w:rPr>
          <w:rFonts w:ascii="Times New Roman" w:hAnsi="Times New Roman" w:cs="Times New Roman"/>
          <w:b/>
          <w:sz w:val="32"/>
          <w:szCs w:val="32"/>
        </w:rPr>
        <w:t xml:space="preserve">ТОСа. </w:t>
      </w:r>
    </w:p>
    <w:p w:rsidR="00CA722F" w:rsidRPr="000565C9" w:rsidRDefault="00A43E86" w:rsidP="00A43E86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463F7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064" w:rsidRPr="000565C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A722F" w:rsidRPr="000565C9">
        <w:rPr>
          <w:rFonts w:ascii="Times New Roman" w:hAnsi="Times New Roman" w:cs="Times New Roman"/>
          <w:b/>
          <w:sz w:val="32"/>
          <w:szCs w:val="32"/>
        </w:rPr>
        <w:t xml:space="preserve">2021 году подали заявки на участие в  </w:t>
      </w:r>
      <w:r w:rsidR="00D615BE" w:rsidRPr="000565C9">
        <w:rPr>
          <w:rFonts w:ascii="Times New Roman" w:hAnsi="Times New Roman" w:cs="Times New Roman"/>
          <w:b/>
          <w:sz w:val="32"/>
          <w:szCs w:val="32"/>
        </w:rPr>
        <w:t xml:space="preserve">грандовых конкурсах НКО: </w:t>
      </w:r>
      <w:r w:rsidR="00CA722F" w:rsidRPr="000565C9">
        <w:rPr>
          <w:rFonts w:ascii="Times New Roman" w:hAnsi="Times New Roman" w:cs="Times New Roman"/>
          <w:b/>
          <w:sz w:val="32"/>
          <w:szCs w:val="32"/>
        </w:rPr>
        <w:t>ТОС «Полдомасово» и ТОС «Яблоневый цвет» п.</w:t>
      </w:r>
      <w:r w:rsidR="005578D5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722F" w:rsidRPr="000565C9">
        <w:rPr>
          <w:rFonts w:ascii="Times New Roman" w:hAnsi="Times New Roman" w:cs="Times New Roman"/>
          <w:b/>
          <w:sz w:val="32"/>
          <w:szCs w:val="32"/>
        </w:rPr>
        <w:t>Крутояр.</w:t>
      </w:r>
      <w:r w:rsidR="00660AD0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2692" w:rsidRPr="000565C9" w:rsidRDefault="00E34DB9" w:rsidP="001D19C8">
      <w:pPr>
        <w:shd w:val="clear" w:color="auto" w:fill="FFFFFF"/>
        <w:snapToGrid w:val="0"/>
        <w:spacing w:line="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ОБРАЗОВАНИЕ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Сеть образовательных организаций МО «Ульяновский район» по состоянию на 01.01.2021 года представлена: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12 общеобразовательными учреждениями. Из них: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-</w:t>
      </w:r>
      <w:r w:rsidR="004D16F1"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2 лицея  (Ишеевский лицей  им. Н.К.Джорджадзе, 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Ундоровский лицей);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- 8 средних школ;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- 2 основные школы.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Также при общеобразовательных организациях функционируют 3 филиала</w:t>
      </w:r>
      <w:r w:rsidR="005A22DB" w:rsidRPr="000565C9">
        <w:rPr>
          <w:rFonts w:ascii="Times New Roman" w:hAnsi="Times New Roman" w:cs="Times New Roman"/>
          <w:sz w:val="32"/>
          <w:szCs w:val="32"/>
          <w:lang w:bidi="ru-RU"/>
        </w:rPr>
        <w:t>.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>Также  4 дошкольными образовательными учреждениями и 8 филиалами при общеобразовательных организациях.</w:t>
      </w:r>
    </w:p>
    <w:p w:rsidR="00191CF0" w:rsidRPr="000565C9" w:rsidRDefault="00191CF0" w:rsidP="00191CF0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-  2 учреждениями дополнительного </w:t>
      </w:r>
      <w:r w:rsidR="00A67D43"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образования детей (Ишеевский Детский дом творчества, </w:t>
      </w:r>
      <w:r w:rsidR="00140533">
        <w:rPr>
          <w:rFonts w:ascii="Times New Roman" w:hAnsi="Times New Roman" w:cs="Times New Roman"/>
          <w:sz w:val="32"/>
          <w:szCs w:val="32"/>
          <w:lang w:bidi="ru-RU"/>
        </w:rPr>
        <w:t>ДЮСШ и О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>бластная конно-спортивная школа, находящаяся на территории района).</w:t>
      </w:r>
    </w:p>
    <w:p w:rsidR="00191CF0" w:rsidRPr="000565C9" w:rsidRDefault="00191CF0" w:rsidP="000266E7">
      <w:pPr>
        <w:shd w:val="clear" w:color="auto" w:fill="FFFFFF"/>
        <w:snapToGrid w:val="0"/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          В 2020 году в целях ликвидации аварийных ситуаций в общеобразовательных учреждениях</w:t>
      </w:r>
      <w:r w:rsidR="00EA49AE"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>в рамках Государственной программы</w:t>
      </w:r>
      <w:r w:rsidR="00833D0A">
        <w:rPr>
          <w:rFonts w:ascii="Times New Roman" w:hAnsi="Times New Roman" w:cs="Times New Roman"/>
          <w:sz w:val="32"/>
          <w:szCs w:val="32"/>
          <w:lang w:bidi="ru-RU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«Развитие и модернизация образования в Ульяновской области» проведены следующие ремонтные работы в 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lastRenderedPageBreak/>
        <w:t>образовательных организациях за счет областного и местного (софинансирование) бюджетов</w:t>
      </w:r>
      <w:r w:rsidR="00EA49AE"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 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>на сумму 11</w:t>
      </w:r>
      <w:r w:rsidR="00EA49AE" w:rsidRPr="000565C9">
        <w:rPr>
          <w:rFonts w:ascii="Times New Roman" w:hAnsi="Times New Roman" w:cs="Times New Roman"/>
          <w:sz w:val="32"/>
          <w:szCs w:val="32"/>
          <w:lang w:bidi="ru-RU"/>
        </w:rPr>
        <w:t> 245 тыс.</w:t>
      </w:r>
      <w:r w:rsidRPr="000565C9">
        <w:rPr>
          <w:rFonts w:ascii="Times New Roman" w:hAnsi="Times New Roman" w:cs="Times New Roman"/>
          <w:sz w:val="32"/>
          <w:szCs w:val="32"/>
          <w:lang w:bidi="ru-RU"/>
        </w:rPr>
        <w:t xml:space="preserve"> рублей:</w:t>
      </w:r>
      <w:r w:rsidR="000266E7" w:rsidRPr="000565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Новоуренская СШ - проведены частичная замена оконных блоков и частичный ремонт спортивного зала);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Тимирязевская СШ - электромонтажные и сантехнические работы, частично ус</w:t>
      </w:r>
      <w:r w:rsidR="00B654DB" w:rsidRPr="000565C9">
        <w:rPr>
          <w:rFonts w:ascii="Times New Roman" w:hAnsi="Times New Roman" w:cs="Times New Roman"/>
          <w:sz w:val="32"/>
          <w:szCs w:val="32"/>
        </w:rPr>
        <w:t>тановлены противопожарные двери;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Ишеевский многопрофильный лицей - проведена </w:t>
      </w:r>
      <w:r w:rsidR="00B654DB" w:rsidRPr="000565C9">
        <w:rPr>
          <w:rFonts w:ascii="Times New Roman" w:hAnsi="Times New Roman" w:cs="Times New Roman"/>
          <w:sz w:val="32"/>
          <w:szCs w:val="32"/>
        </w:rPr>
        <w:t>частичная замена оконных блоков;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Большеключищенская СШ - произведены частичная замена оконных блоков, ремонт актового зала, а также произведена установка противопожарной двери.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целях создания в общеобразовательных организациях, расположенных в сельской местности, условий </w:t>
      </w: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для занятий физической культурой и спортом направлено финансирование</w:t>
      </w:r>
      <w:r w:rsidR="00EA49AE" w:rsidRPr="000565C9">
        <w:rPr>
          <w:rFonts w:ascii="Times New Roman" w:hAnsi="Times New Roman" w:cs="Times New Roman"/>
          <w:sz w:val="32"/>
          <w:szCs w:val="32"/>
        </w:rPr>
        <w:t xml:space="preserve"> на сумму 3513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</w:t>
      </w:r>
    </w:p>
    <w:p w:rsidR="00191CF0" w:rsidRPr="000565C9" w:rsidRDefault="00191CF0" w:rsidP="00191CF0">
      <w:pPr>
        <w:widowControl w:val="0"/>
        <w:spacing w:after="0" w:line="240" w:lineRule="atLeast"/>
        <w:ind w:right="62" w:firstLine="601"/>
        <w:jc w:val="both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 xml:space="preserve">-  </w:t>
      </w:r>
      <w:r w:rsidR="00B654DB"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 xml:space="preserve"> </w:t>
      </w:r>
      <w:r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проведен ремонт спортивного зала в Тетюшской СШ</w:t>
      </w:r>
      <w:r w:rsidR="00B654DB"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;</w:t>
      </w:r>
    </w:p>
    <w:p w:rsidR="00191CF0" w:rsidRPr="000565C9" w:rsidRDefault="00191CF0" w:rsidP="00191CF0">
      <w:pPr>
        <w:widowControl w:val="0"/>
        <w:spacing w:after="0" w:line="240" w:lineRule="atLeast"/>
        <w:ind w:right="62" w:firstLine="60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</w:pPr>
      <w:r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- для Новоуренской СШ, Охотничьевской СШ, Шумовской СШ приобретено спортивное обор</w:t>
      </w:r>
      <w:r w:rsidR="00B654DB"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удование и спортивный инвентарь;</w:t>
      </w:r>
    </w:p>
    <w:p w:rsidR="00191CF0" w:rsidRPr="000565C9" w:rsidRDefault="00191CF0" w:rsidP="00191CF0">
      <w:pPr>
        <w:widowControl w:val="0"/>
        <w:spacing w:after="0" w:line="240" w:lineRule="atLeast"/>
        <w:ind w:right="62" w:firstLine="60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</w:pPr>
      <w:r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- в Тетюшской спортивной школе было приобретено оборудование, плакаты, три</w:t>
      </w:r>
      <w:r w:rsidR="00B654DB"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буны, баскетбольные щиты;</w:t>
      </w:r>
    </w:p>
    <w:p w:rsidR="00191CF0" w:rsidRPr="000565C9" w:rsidRDefault="00191CF0" w:rsidP="00191CF0">
      <w:pPr>
        <w:widowControl w:val="0"/>
        <w:spacing w:after="0" w:line="240" w:lineRule="atLeast"/>
        <w:ind w:right="62" w:firstLine="60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</w:pPr>
      <w:r w:rsidRPr="000565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bidi="ru-RU"/>
        </w:rPr>
        <w:t>- в Ишеевском ДЮСШ приобретено оборудование и спортивный инвентарь.</w:t>
      </w: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1CF0" w:rsidRPr="000565C9" w:rsidRDefault="00191CF0" w:rsidP="00191C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>Дополнительно в целях создания качественных условий для образовательного процесса</w:t>
      </w:r>
      <w:r w:rsidR="00B654DB"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за счет муниципальных средств в рамках муниципальной программы муниципального образования «Развитие и модернизация образования в муниципальном образовании «Ульяновский район» на общую сумму – </w:t>
      </w:r>
      <w:r w:rsidR="00EA49AE" w:rsidRPr="000565C9">
        <w:rPr>
          <w:rFonts w:ascii="Times New Roman" w:hAnsi="Times New Roman" w:cs="Times New Roman"/>
          <w:bCs/>
          <w:sz w:val="32"/>
          <w:szCs w:val="32"/>
        </w:rPr>
        <w:t>8726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 тыс.руб. были проведены следующие ремонтные работы:</w:t>
      </w:r>
    </w:p>
    <w:p w:rsidR="00191CF0" w:rsidRPr="000565C9" w:rsidRDefault="008F6E93" w:rsidP="008F6E9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</w:t>
      </w:r>
      <w:r w:rsidR="00191CF0" w:rsidRPr="000565C9">
        <w:rPr>
          <w:rFonts w:ascii="Times New Roman" w:hAnsi="Times New Roman" w:cs="Times New Roman"/>
          <w:sz w:val="32"/>
          <w:szCs w:val="32"/>
        </w:rPr>
        <w:t>- в Ишеевском многопрофильном лицее ремонт беговой дорожки, текущий ремонт кровли, раб</w:t>
      </w:r>
      <w:r w:rsidR="00E228F5" w:rsidRPr="000565C9">
        <w:rPr>
          <w:rFonts w:ascii="Times New Roman" w:hAnsi="Times New Roman" w:cs="Times New Roman"/>
          <w:sz w:val="32"/>
          <w:szCs w:val="32"/>
        </w:rPr>
        <w:t>оты по устройству перегородок;</w:t>
      </w:r>
    </w:p>
    <w:p w:rsidR="00191CF0" w:rsidRPr="000565C9" w:rsidRDefault="00B654DB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в Бирючевской школе </w:t>
      </w:r>
      <w:r w:rsidR="00E228F5" w:rsidRPr="000565C9">
        <w:rPr>
          <w:rFonts w:ascii="Times New Roman" w:hAnsi="Times New Roman" w:cs="Times New Roman"/>
          <w:sz w:val="32"/>
          <w:szCs w:val="32"/>
        </w:rPr>
        <w:t xml:space="preserve"> замена оконных блоков;</w:t>
      </w:r>
    </w:p>
    <w:p w:rsidR="00191CF0" w:rsidRPr="000565C9" w:rsidRDefault="00191CF0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в Зеленорощ</w:t>
      </w:r>
      <w:r w:rsidR="00E228F5" w:rsidRPr="000565C9">
        <w:rPr>
          <w:rFonts w:ascii="Times New Roman" w:hAnsi="Times New Roman" w:cs="Times New Roman"/>
          <w:sz w:val="32"/>
          <w:szCs w:val="32"/>
        </w:rPr>
        <w:t>инской СШ замена оконных блоков;</w:t>
      </w:r>
    </w:p>
    <w:p w:rsidR="00191CF0" w:rsidRPr="000565C9" w:rsidRDefault="00191CF0" w:rsidP="00191CF0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в Охотничьевской СШ замена оконных блоков, общестроительные работы;</w:t>
      </w:r>
    </w:p>
    <w:p w:rsidR="00191CF0" w:rsidRPr="000565C9" w:rsidRDefault="00191CF0" w:rsidP="00191CF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- в Салман</w:t>
      </w:r>
      <w:r w:rsidR="00E228F5" w:rsidRPr="000565C9">
        <w:rPr>
          <w:rFonts w:ascii="Times New Roman" w:hAnsi="Times New Roman" w:cs="Times New Roman"/>
          <w:sz w:val="32"/>
          <w:szCs w:val="32"/>
        </w:rPr>
        <w:t>овской СШ замена оконных блоков,</w:t>
      </w:r>
      <w:r w:rsidRPr="000565C9">
        <w:rPr>
          <w:rFonts w:ascii="Times New Roman" w:hAnsi="Times New Roman" w:cs="Times New Roman"/>
          <w:sz w:val="32"/>
          <w:szCs w:val="32"/>
        </w:rPr>
        <w:tab/>
        <w:t>замена дымовой трубы, текущий ремонт кровли, ремонт кабинета «Успех каждому»;</w:t>
      </w:r>
    </w:p>
    <w:p w:rsidR="00191CF0" w:rsidRPr="000565C9" w:rsidRDefault="00EA49AE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в </w:t>
      </w:r>
      <w:r w:rsidR="00191CF0" w:rsidRPr="000565C9">
        <w:rPr>
          <w:rFonts w:ascii="Times New Roman" w:hAnsi="Times New Roman" w:cs="Times New Roman"/>
          <w:sz w:val="32"/>
          <w:szCs w:val="32"/>
        </w:rPr>
        <w:t xml:space="preserve"> Тетюшской СШ замена оконных блоков;</w:t>
      </w:r>
    </w:p>
    <w:p w:rsidR="00191CF0" w:rsidRPr="000565C9" w:rsidRDefault="00191CF0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в Ундоровском лицее замена оконных блоков, текущий ремонт кровли;</w:t>
      </w:r>
    </w:p>
    <w:p w:rsidR="00191CF0" w:rsidRPr="000565C9" w:rsidRDefault="00E228F5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-</w:t>
      </w:r>
      <w:r w:rsidR="00191CF0" w:rsidRPr="000565C9">
        <w:rPr>
          <w:rFonts w:ascii="Times New Roman" w:hAnsi="Times New Roman" w:cs="Times New Roman"/>
          <w:sz w:val="32"/>
          <w:szCs w:val="32"/>
        </w:rPr>
        <w:t>в Шумовской СШ замена оконных блоков, ремонт кровли.</w:t>
      </w:r>
    </w:p>
    <w:p w:rsidR="00191CF0" w:rsidRPr="000565C9" w:rsidRDefault="00191CF0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1CF0" w:rsidRPr="000565C9" w:rsidRDefault="00191CF0" w:rsidP="00E22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За счет муниципальных средств в Большек</w:t>
      </w:r>
      <w:r w:rsidR="002C76E9" w:rsidRPr="000565C9">
        <w:rPr>
          <w:rFonts w:ascii="Times New Roman" w:hAnsi="Times New Roman" w:cs="Times New Roman"/>
          <w:bCs/>
          <w:sz w:val="32"/>
          <w:szCs w:val="32"/>
        </w:rPr>
        <w:t xml:space="preserve">лючищенской 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 СШ, Салмановской</w:t>
      </w:r>
      <w:r w:rsidR="002C76E9" w:rsidRPr="000565C9">
        <w:rPr>
          <w:rFonts w:ascii="Times New Roman" w:hAnsi="Times New Roman" w:cs="Times New Roman"/>
          <w:bCs/>
          <w:sz w:val="32"/>
          <w:szCs w:val="32"/>
        </w:rPr>
        <w:t xml:space="preserve"> СШ</w:t>
      </w:r>
      <w:r w:rsidRPr="000565C9">
        <w:rPr>
          <w:rFonts w:ascii="Times New Roman" w:hAnsi="Times New Roman" w:cs="Times New Roman"/>
          <w:bCs/>
          <w:sz w:val="32"/>
          <w:szCs w:val="32"/>
        </w:rPr>
        <w:t>, Ундоровском лицее, Новоуренская СШ были приобретены котлы на сумму 951,5 тыс.руб.</w:t>
      </w:r>
    </w:p>
    <w:p w:rsidR="00191CF0" w:rsidRPr="000565C9" w:rsidRDefault="00191CF0" w:rsidP="00E22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1CF0" w:rsidRPr="000565C9" w:rsidRDefault="00191CF0" w:rsidP="00E22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Во исполнение реализации нацпроектов - созданы Центры «Точка роста» на базе Большеключищенской СШ и Тимирязевской СШ в 2020 году были затрачены средства на общую сумму 2234,1 тыс.руб.</w:t>
      </w:r>
    </w:p>
    <w:p w:rsidR="00191CF0" w:rsidRPr="000565C9" w:rsidRDefault="00191CF0" w:rsidP="00191CF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1CF0" w:rsidRPr="000565C9" w:rsidRDefault="00191CF0" w:rsidP="00191C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 рамках Государственной программы «Развитие и модернизация образования в Ульяновской области» в 2020 году были приобретены 2 школьных автобуса в Шумовской и Бирючевской школе, на сумму за счет областного и муниципального бюджетов 2216,0 тыс.руб.</w:t>
      </w:r>
      <w:r w:rsidR="004C414B" w:rsidRPr="000565C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CF0" w:rsidRPr="000565C9" w:rsidRDefault="00191CF0" w:rsidP="00191C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 2020 году произведен ремонт ДЮСШ за счет областного и муниципального бюджета на общую сумму 5654,3 тыс.руб.</w:t>
      </w:r>
      <w:r w:rsidR="004C414B" w:rsidRPr="000565C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CF0" w:rsidRPr="000565C9" w:rsidRDefault="00191CF0" w:rsidP="00191CF0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На обеспечение противопожарной безопасности выделено 3830,5</w:t>
      </w:r>
      <w:r w:rsidR="0097689E" w:rsidRPr="000565C9">
        <w:rPr>
          <w:rFonts w:ascii="Times New Roman" w:eastAsia="Calibri" w:hAnsi="Times New Roman" w:cs="Times New Roman"/>
          <w:sz w:val="32"/>
          <w:szCs w:val="32"/>
        </w:rPr>
        <w:t xml:space="preserve"> тыс.руб</w:t>
      </w:r>
      <w:r w:rsidRPr="000565C9">
        <w:rPr>
          <w:rFonts w:ascii="Times New Roman" w:eastAsia="Calibri" w:hAnsi="Times New Roman" w:cs="Times New Roman"/>
          <w:sz w:val="32"/>
          <w:szCs w:val="32"/>
        </w:rPr>
        <w:t>. Средства были направлены на следующие цели: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-перезарядка, переосвидетельствование огнетушителей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-переобучение ответственного за ППБ в 2 учреждениях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-испытание огнезащитной обработки чердачного помещения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-испытание пожарных кранов в 6 учреждениях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-испытание пожарных кранов и наружных пожарных лестниц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-техническое обслуживание пожарной сигнализации 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-техническое обслуживание пожарного мониторинга 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-установка противопожарных дверей в 5 учреждениях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lastRenderedPageBreak/>
        <w:t>-ремонт аварийного освещения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-регламентные работы по подготовке котельных к новому отопительному сезону (переаттестация операторов, поверка приборов);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-промывка систем отопления во всех образовательных учреждениях лицензированной организацией;</w:t>
      </w:r>
    </w:p>
    <w:p w:rsidR="00191CF0" w:rsidRPr="000565C9" w:rsidRDefault="00191CF0" w:rsidP="00191C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91CF0" w:rsidRPr="000565C9" w:rsidRDefault="00191CF0" w:rsidP="00191CF0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В 2020 году итоговая сумма на ремонтные работы и мероприятия составляет </w:t>
      </w:r>
      <w:r w:rsidR="00B02F64" w:rsidRPr="000565C9">
        <w:rPr>
          <w:rFonts w:ascii="Times New Roman" w:eastAsia="Calibri" w:hAnsi="Times New Roman" w:cs="Times New Roman"/>
          <w:sz w:val="32"/>
          <w:szCs w:val="32"/>
        </w:rPr>
        <w:t xml:space="preserve">          38 070</w:t>
      </w: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тыс.руб, из которых 1431,6</w:t>
      </w:r>
      <w:r w:rsidR="00B02F64" w:rsidRPr="000565C9">
        <w:rPr>
          <w:rFonts w:ascii="Times New Roman" w:eastAsia="Calibri" w:hAnsi="Times New Roman" w:cs="Times New Roman"/>
          <w:sz w:val="32"/>
          <w:szCs w:val="32"/>
        </w:rPr>
        <w:t xml:space="preserve"> тыс.руб.</w:t>
      </w: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федеральные средства, 16 095,3</w:t>
      </w:r>
      <w:r w:rsidR="00B02F64" w:rsidRPr="000565C9">
        <w:rPr>
          <w:rFonts w:ascii="Times New Roman" w:eastAsia="Calibri" w:hAnsi="Times New Roman" w:cs="Times New Roman"/>
          <w:sz w:val="32"/>
          <w:szCs w:val="32"/>
        </w:rPr>
        <w:t xml:space="preserve"> тыс.руб.</w:t>
      </w: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областные средства, 20542,68</w:t>
      </w:r>
      <w:r w:rsidR="00B02F64" w:rsidRPr="000565C9">
        <w:rPr>
          <w:rFonts w:ascii="Times New Roman" w:eastAsia="Calibri" w:hAnsi="Times New Roman" w:cs="Times New Roman"/>
          <w:sz w:val="32"/>
          <w:szCs w:val="32"/>
        </w:rPr>
        <w:t xml:space="preserve"> тыс.руб.</w:t>
      </w: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муниципальные средства.</w:t>
      </w:r>
    </w:p>
    <w:p w:rsidR="00191CF0" w:rsidRPr="000565C9" w:rsidRDefault="00191CF0" w:rsidP="00191CF0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91CF0" w:rsidRPr="00F358FE" w:rsidRDefault="00191CF0" w:rsidP="00F358FE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b/>
          <w:sz w:val="32"/>
          <w:szCs w:val="32"/>
          <w:u w:val="single"/>
        </w:rPr>
        <w:t>В 2021 году состоялось открытие школы- детского сада Ишеевский МЛ им. Н.К. Джорджадзе в р.п.Ишеевка на 420 мест</w:t>
      </w:r>
      <w:r w:rsidRPr="000565C9">
        <w:rPr>
          <w:rFonts w:ascii="Times New Roman" w:eastAsia="Calibri" w:hAnsi="Times New Roman" w:cs="Times New Roman"/>
          <w:sz w:val="32"/>
          <w:szCs w:val="32"/>
        </w:rPr>
        <w:t>, из них 300 мест- начальная школа, 120 мест отведено под дошкольное образование. Школа</w:t>
      </w:r>
      <w:r w:rsidR="00E36BB6" w:rsidRPr="000565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eastAsia="Calibri" w:hAnsi="Times New Roman" w:cs="Times New Roman"/>
          <w:sz w:val="32"/>
          <w:szCs w:val="32"/>
        </w:rPr>
        <w:t>- детский сад оснащена по высоким стандартам- центр здорового питания, медкабинет, модульная библиотека и мультистудия, а также творческой лабораторией. Затраты на реализацию данного прое</w:t>
      </w:r>
      <w:r w:rsidR="00F358FE">
        <w:rPr>
          <w:rFonts w:ascii="Times New Roman" w:eastAsia="Calibri" w:hAnsi="Times New Roman" w:cs="Times New Roman"/>
          <w:sz w:val="32"/>
          <w:szCs w:val="32"/>
        </w:rPr>
        <w:t>кта составили 419012,6 тыс. руб</w:t>
      </w:r>
    </w:p>
    <w:p w:rsidR="00191CF0" w:rsidRPr="00F358FE" w:rsidRDefault="00191CF0" w:rsidP="00F358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В 2021 году планируется проведение следующих ремонтных работ в Большеключищенской СШ текущий ремонт кровли, замена оконных блоков на сумму 4462,2 тыс.руб.</w:t>
      </w: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 Для улучшений занятий физической культурой и спортом планируется проведение следующих ремонтных работ на сумму 5536,4 тыс.руб.</w:t>
      </w: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 Тимирязевской СШ – ремонт спортивного зала.</w:t>
      </w: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 Новобеденьговской ОШ - Приобретение спортивного инвентаря и оборудования</w:t>
      </w: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Ремонтные работы  на общую сумму 6090,0 тыс.руб. будут проведены в следующих образовательных учреждениях: </w:t>
      </w:r>
    </w:p>
    <w:p w:rsidR="00191CF0" w:rsidRPr="000565C9" w:rsidRDefault="00191CF0" w:rsidP="002D3AAF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1. в Новоуренской СШ - ремонт крыши спортивного зала;</w:t>
      </w:r>
    </w:p>
    <w:p w:rsidR="00191CF0" w:rsidRPr="000565C9" w:rsidRDefault="00191CF0" w:rsidP="002D3AAF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2. в филиале Большеключищенской СШ в с. Елшанка - ремонт спортивного зала, замена оконных блоков;</w:t>
      </w:r>
    </w:p>
    <w:p w:rsidR="00191CF0" w:rsidRPr="000565C9" w:rsidRDefault="00191CF0" w:rsidP="002D3AAF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3. в Салмановской СШ - замена оконных блоков в начальной школе, текущий ремонт крыши;</w:t>
      </w:r>
    </w:p>
    <w:p w:rsidR="00191CF0" w:rsidRPr="000565C9" w:rsidRDefault="00EA49AE" w:rsidP="002D3AAF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4. в филиале </w:t>
      </w:r>
      <w:r w:rsidR="00191CF0" w:rsidRPr="000565C9">
        <w:rPr>
          <w:rFonts w:ascii="Times New Roman" w:hAnsi="Times New Roman" w:cs="Times New Roman"/>
          <w:sz w:val="32"/>
          <w:szCs w:val="32"/>
        </w:rPr>
        <w:t xml:space="preserve"> Охотничьевская СШ - Красноармейский детский сад замена оконных блоков;</w:t>
      </w:r>
    </w:p>
    <w:p w:rsidR="00191CF0" w:rsidRPr="000565C9" w:rsidRDefault="00191CF0" w:rsidP="002D3AAF">
      <w:pPr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5. в Ишеевском детском саду «Ромашка» - замена оконных блоков.</w:t>
      </w:r>
      <w:r w:rsidR="004C27B8"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91CF0" w:rsidRPr="000565C9" w:rsidRDefault="00191CF0" w:rsidP="00191CF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>Обновление транспортного парка</w:t>
      </w:r>
    </w:p>
    <w:tbl>
      <w:tblPr>
        <w:tblStyle w:val="ab"/>
        <w:tblW w:w="5000" w:type="pct"/>
        <w:tblLayout w:type="fixed"/>
        <w:tblLook w:val="04A0"/>
      </w:tblPr>
      <w:tblGrid>
        <w:gridCol w:w="416"/>
        <w:gridCol w:w="2246"/>
        <w:gridCol w:w="1841"/>
        <w:gridCol w:w="1417"/>
        <w:gridCol w:w="1700"/>
        <w:gridCol w:w="1951"/>
      </w:tblGrid>
      <w:tr w:rsidR="00191CF0" w:rsidRPr="000565C9" w:rsidTr="00D90BAC">
        <w:tc>
          <w:tcPr>
            <w:tcW w:w="217" w:type="pc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3" w:type="pc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2" w:type="pct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pct"/>
            <w:tcBorders>
              <w:lef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Областной </w:t>
            </w:r>
          </w:p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бюджет, </w:t>
            </w:r>
          </w:p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тыс.руб</w:t>
            </w:r>
          </w:p>
        </w:tc>
        <w:tc>
          <w:tcPr>
            <w:tcW w:w="888" w:type="pct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Муниципальный бюджет, тыс.руб</w:t>
            </w:r>
          </w:p>
        </w:tc>
        <w:tc>
          <w:tcPr>
            <w:tcW w:w="1019" w:type="pct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Общая сумма, тыс.руб</w:t>
            </w:r>
          </w:p>
        </w:tc>
      </w:tr>
      <w:tr w:rsidR="00191CF0" w:rsidRPr="000565C9" w:rsidTr="00D90BAC">
        <w:tc>
          <w:tcPr>
            <w:tcW w:w="217" w:type="pct"/>
            <w:vAlign w:val="center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73" w:type="pct"/>
            <w:vAlign w:val="center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Охотничьевская СШ</w:t>
            </w:r>
          </w:p>
        </w:tc>
        <w:tc>
          <w:tcPr>
            <w:tcW w:w="962" w:type="pct"/>
            <w:vAlign w:val="center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>Приобретение школьного автобуса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>2105,0</w:t>
            </w:r>
          </w:p>
        </w:tc>
        <w:tc>
          <w:tcPr>
            <w:tcW w:w="888" w:type="pct"/>
            <w:vAlign w:val="center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>110,8</w:t>
            </w:r>
          </w:p>
        </w:tc>
        <w:tc>
          <w:tcPr>
            <w:tcW w:w="1019" w:type="pct"/>
            <w:vAlign w:val="center"/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Cs/>
                <w:sz w:val="32"/>
                <w:szCs w:val="32"/>
              </w:rPr>
              <w:t>2216,0</w:t>
            </w:r>
          </w:p>
        </w:tc>
      </w:tr>
    </w:tbl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32DBE" w:rsidRPr="000565C9" w:rsidRDefault="00191CF0" w:rsidP="004C27B8">
      <w:pPr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>В</w:t>
      </w:r>
      <w:r w:rsidR="001C2FC8"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рамках районного проекта «Современная школа»</w:t>
      </w:r>
      <w:r w:rsidRPr="000565C9">
        <w:rPr>
          <w:rFonts w:ascii="Times New Roman" w:hAnsi="Times New Roman" w:cs="Times New Roman"/>
          <w:sz w:val="32"/>
          <w:szCs w:val="32"/>
        </w:rPr>
        <w:t xml:space="preserve"> планируется </w:t>
      </w:r>
      <w:r w:rsidRPr="000565C9">
        <w:rPr>
          <w:rFonts w:ascii="Times New Roman" w:hAnsi="Times New Roman" w:cs="Times New Roman"/>
          <w:b/>
          <w:sz w:val="32"/>
          <w:szCs w:val="32"/>
        </w:rPr>
        <w:t>открытие Центров образования цифрового и гуманитарного профилей «Точка роста». За счет средств местного бюджета будут проведены ремонтные работы на сумму 2 000,0 тыс.рублей.</w:t>
      </w:r>
      <w:r w:rsidR="004C27B8"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191CF0" w:rsidRPr="000565C9" w:rsidRDefault="00191CF0" w:rsidP="00191CF0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  <w:u w:val="single"/>
        </w:rPr>
        <w:t>Дополнительно будет проведено техническое оснащение:</w:t>
      </w:r>
    </w:p>
    <w:tbl>
      <w:tblPr>
        <w:tblStyle w:val="ab"/>
        <w:tblW w:w="5000" w:type="pct"/>
        <w:tblLook w:val="04A0"/>
      </w:tblPr>
      <w:tblGrid>
        <w:gridCol w:w="2343"/>
        <w:gridCol w:w="1764"/>
        <w:gridCol w:w="1729"/>
        <w:gridCol w:w="1416"/>
        <w:gridCol w:w="1243"/>
        <w:gridCol w:w="1076"/>
      </w:tblGrid>
      <w:tr w:rsidR="00191CF0" w:rsidRPr="000565C9" w:rsidTr="00D90BAC">
        <w:trPr>
          <w:trHeight w:val="330"/>
        </w:trPr>
        <w:tc>
          <w:tcPr>
            <w:tcW w:w="1298" w:type="pct"/>
            <w:vMerge w:val="restar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Наименование учреждения</w:t>
            </w:r>
          </w:p>
        </w:tc>
        <w:tc>
          <w:tcPr>
            <w:tcW w:w="1178" w:type="pct"/>
            <w:vMerge w:val="restar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524" w:type="pct"/>
            <w:gridSpan w:val="4"/>
            <w:tcBorders>
              <w:bottom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Финансирование</w:t>
            </w:r>
          </w:p>
        </w:tc>
      </w:tr>
      <w:tr w:rsidR="00191CF0" w:rsidRPr="000565C9" w:rsidTr="00D90BAC">
        <w:trPr>
          <w:trHeight w:val="210"/>
        </w:trPr>
        <w:tc>
          <w:tcPr>
            <w:tcW w:w="1298" w:type="pct"/>
            <w:vMerge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8" w:type="pct"/>
            <w:vMerge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Федеральный бюджет, тыс.руб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Областной бюджет, тыс.руб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Местный бюджет,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тыс.руб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Общая сумма,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тыс.руб</w:t>
            </w:r>
          </w:p>
        </w:tc>
      </w:tr>
      <w:tr w:rsidR="00191CF0" w:rsidRPr="000565C9" w:rsidTr="00D90BAC">
        <w:tc>
          <w:tcPr>
            <w:tcW w:w="1298" w:type="pc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Ишеевского многопрофильного лицея,</w:t>
            </w:r>
          </w:p>
        </w:tc>
        <w:tc>
          <w:tcPr>
            <w:tcW w:w="1178" w:type="pct"/>
            <w:vMerge w:val="restar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Закупка оборудования </w:t>
            </w:r>
          </w:p>
        </w:tc>
        <w:tc>
          <w:tcPr>
            <w:tcW w:w="797" w:type="pct"/>
            <w:vMerge w:val="restart"/>
            <w:tcBorders>
              <w:righ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3250,7</w:t>
            </w:r>
          </w:p>
        </w:tc>
        <w:tc>
          <w:tcPr>
            <w:tcW w:w="6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100,5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2000,00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</w:tcBorders>
          </w:tcPr>
          <w:p w:rsidR="00191CF0" w:rsidRPr="000565C9" w:rsidRDefault="004D16F1" w:rsidP="00D90B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91CF0" w:rsidRPr="000565C9">
              <w:rPr>
                <w:rFonts w:ascii="Times New Roman" w:hAnsi="Times New Roman" w:cs="Times New Roman"/>
                <w:sz w:val="32"/>
                <w:szCs w:val="32"/>
              </w:rPr>
              <w:t>351,2</w:t>
            </w:r>
          </w:p>
        </w:tc>
      </w:tr>
      <w:tr w:rsidR="00191CF0" w:rsidRPr="000565C9" w:rsidTr="00D90BAC">
        <w:tc>
          <w:tcPr>
            <w:tcW w:w="1298" w:type="pc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Салмановской СШ</w:t>
            </w:r>
          </w:p>
        </w:tc>
        <w:tc>
          <w:tcPr>
            <w:tcW w:w="1178" w:type="pct"/>
            <w:vMerge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  <w:vMerge/>
            <w:tcBorders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1CF0" w:rsidRPr="000565C9" w:rsidTr="00D90BAC">
        <w:tc>
          <w:tcPr>
            <w:tcW w:w="1298" w:type="pct"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Зеленорощинской СШ</w:t>
            </w:r>
          </w:p>
        </w:tc>
        <w:tc>
          <w:tcPr>
            <w:tcW w:w="1178" w:type="pct"/>
            <w:vMerge/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  <w:vMerge/>
            <w:tcBorders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</w:tcBorders>
          </w:tcPr>
          <w:p w:rsidR="00191CF0" w:rsidRPr="000565C9" w:rsidRDefault="00191CF0" w:rsidP="00D90B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91CF0" w:rsidRPr="000565C9" w:rsidRDefault="00191CF0" w:rsidP="00191CF0">
      <w:pPr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 xml:space="preserve">  В 2021 году по итогам в ежегодном конкурсном отборе проектов развития муниципальных образований Ульяновской области, подготовленных на основе местных инициатив граждан участвует Охотничьевская СШ, планируется проведение замены оконных блоков на общую сумму – 1351,2 тыс.руб., из них: средства областного бюджета – 1148,6 тыс.руб., средства местного бюджета – 135,1 тыс.руб., средства населения/спонсорская помощь – 67,5 тыс.руб. </w:t>
      </w:r>
    </w:p>
    <w:p w:rsidR="00191CF0" w:rsidRPr="000565C9" w:rsidRDefault="00191CF0" w:rsidP="00191CF0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Дополнительное образование</w:t>
      </w:r>
    </w:p>
    <w:p w:rsidR="00191CF0" w:rsidRPr="000565C9" w:rsidRDefault="00D9139C" w:rsidP="003D2D95">
      <w:pPr>
        <w:pStyle w:val="a5"/>
        <w:ind w:left="-426" w:firstLine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1CF0" w:rsidRPr="000565C9">
        <w:rPr>
          <w:b/>
          <w:sz w:val="32"/>
          <w:szCs w:val="32"/>
        </w:rPr>
        <w:t>В рамках исполнения Указа Президента РФ от 07.05.2018 г. №204 по реализации Нацпроекта «Успех каждого ребёнка»</w:t>
      </w:r>
      <w:r w:rsidR="009D2D39" w:rsidRPr="000565C9">
        <w:rPr>
          <w:sz w:val="32"/>
          <w:szCs w:val="32"/>
        </w:rPr>
        <w:t xml:space="preserve"> в Салмановская СШ и Ундоровском лицее было создано 108 новых мест дополнительного образования по естественно-научной и туристско-краеведческой</w:t>
      </w:r>
      <w:r w:rsidR="003D2D95" w:rsidRPr="000565C9">
        <w:rPr>
          <w:sz w:val="32"/>
          <w:szCs w:val="32"/>
        </w:rPr>
        <w:t xml:space="preserve"> направленности</w:t>
      </w:r>
      <w:r w:rsidR="003D2D95" w:rsidRPr="000565C9">
        <w:rPr>
          <w:b/>
          <w:sz w:val="32"/>
          <w:szCs w:val="32"/>
        </w:rPr>
        <w:t xml:space="preserve">. В рамках проекта </w:t>
      </w:r>
      <w:r w:rsidR="00E36BB6" w:rsidRPr="000565C9">
        <w:rPr>
          <w:b/>
          <w:sz w:val="32"/>
          <w:szCs w:val="32"/>
        </w:rPr>
        <w:t xml:space="preserve">60,6% </w:t>
      </w:r>
      <w:r w:rsidR="003D2D95" w:rsidRPr="000565C9">
        <w:rPr>
          <w:b/>
          <w:sz w:val="32"/>
          <w:szCs w:val="32"/>
        </w:rPr>
        <w:t>д</w:t>
      </w:r>
      <w:r w:rsidR="00E36BB6" w:rsidRPr="000565C9">
        <w:rPr>
          <w:b/>
          <w:sz w:val="32"/>
          <w:szCs w:val="32"/>
        </w:rPr>
        <w:t>етей</w:t>
      </w:r>
      <w:r w:rsidR="003D2D95" w:rsidRPr="000565C9">
        <w:rPr>
          <w:b/>
          <w:sz w:val="32"/>
          <w:szCs w:val="32"/>
        </w:rPr>
        <w:t xml:space="preserve">  в возрасте от 5 до 18 лет обучаются  по дополнительным образовательным программам.</w:t>
      </w:r>
    </w:p>
    <w:p w:rsidR="00191CF0" w:rsidRDefault="00191CF0" w:rsidP="00191CF0">
      <w:pPr>
        <w:pStyle w:val="a5"/>
        <w:ind w:left="-426" w:firstLine="426"/>
        <w:jc w:val="both"/>
        <w:rPr>
          <w:sz w:val="32"/>
          <w:szCs w:val="32"/>
        </w:rPr>
      </w:pPr>
      <w:r w:rsidRPr="000565C9">
        <w:rPr>
          <w:sz w:val="32"/>
          <w:szCs w:val="32"/>
        </w:rPr>
        <w:t xml:space="preserve">Одним из показателей результативности воспитательной работы является </w:t>
      </w:r>
      <w:r w:rsidRPr="000565C9">
        <w:rPr>
          <w:b/>
          <w:bCs/>
          <w:sz w:val="32"/>
          <w:szCs w:val="32"/>
        </w:rPr>
        <w:t>участие в конкурсном движении</w:t>
      </w:r>
      <w:r w:rsidRPr="000565C9">
        <w:rPr>
          <w:sz w:val="32"/>
          <w:szCs w:val="32"/>
        </w:rPr>
        <w:t xml:space="preserve">. Наблюдается положительная динамика  участия  учащихся в  районных мероприятиях, а также регионального, межрегионального и всероссийского уровня. В 2020 году было проведено 80 районных мероприятий. </w:t>
      </w:r>
    </w:p>
    <w:p w:rsidR="00D9139C" w:rsidRDefault="00D9139C" w:rsidP="00191CF0">
      <w:pPr>
        <w:pStyle w:val="a5"/>
        <w:ind w:left="-426" w:firstLine="426"/>
        <w:jc w:val="both"/>
        <w:rPr>
          <w:sz w:val="32"/>
          <w:szCs w:val="32"/>
        </w:rPr>
      </w:pPr>
    </w:p>
    <w:p w:rsidR="00D9139C" w:rsidRPr="000565C9" w:rsidRDefault="00D9139C" w:rsidP="00191CF0">
      <w:pPr>
        <w:pStyle w:val="a5"/>
        <w:ind w:left="-426" w:firstLine="426"/>
        <w:jc w:val="both"/>
        <w:rPr>
          <w:sz w:val="32"/>
          <w:szCs w:val="32"/>
        </w:rPr>
      </w:pPr>
    </w:p>
    <w:tbl>
      <w:tblPr>
        <w:tblStyle w:val="ab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191CF0" w:rsidRPr="000565C9" w:rsidTr="00D90BAC"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lastRenderedPageBreak/>
              <w:t>Количество мероприятий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Призовых мест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Конкурсы всероссийского уровня</w:t>
            </w:r>
          </w:p>
        </w:tc>
      </w:tr>
      <w:tr w:rsidR="00191CF0" w:rsidRPr="000565C9" w:rsidTr="00D90BAC"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80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1302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12</w:t>
            </w:r>
          </w:p>
        </w:tc>
        <w:tc>
          <w:tcPr>
            <w:tcW w:w="1250" w:type="pct"/>
          </w:tcPr>
          <w:p w:rsidR="00191CF0" w:rsidRPr="000565C9" w:rsidRDefault="00191CF0" w:rsidP="00D90BAC">
            <w:pPr>
              <w:pStyle w:val="a5"/>
              <w:jc w:val="both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12</w:t>
            </w:r>
          </w:p>
        </w:tc>
      </w:tr>
    </w:tbl>
    <w:p w:rsidR="00F55180" w:rsidRPr="000565C9" w:rsidRDefault="00F55180" w:rsidP="00F55180">
      <w:pPr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Проблемные поля:</w:t>
      </w:r>
    </w:p>
    <w:p w:rsidR="00F55180" w:rsidRPr="000565C9" w:rsidRDefault="00F55180" w:rsidP="00F55180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1.Низкий охват населения фиксированным интернет-подключением.Многие семьи сегодня не имеют возможности использовать для учебы быстрый интернет.</w:t>
      </w:r>
    </w:p>
    <w:p w:rsidR="00F55180" w:rsidRPr="000565C9" w:rsidRDefault="00F55180" w:rsidP="00F55180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2.Вопрос цифровых компетенций педагогических кадров. Обучение технологиям дистанционного обучения.</w:t>
      </w:r>
    </w:p>
    <w:p w:rsidR="00F55180" w:rsidRPr="000565C9" w:rsidRDefault="00F55180" w:rsidP="00F55180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3.Необходимо обновление материально-технической базы образовательных учреждений.</w:t>
      </w:r>
    </w:p>
    <w:p w:rsidR="00F55180" w:rsidRPr="000565C9" w:rsidRDefault="00F55180" w:rsidP="00F55180">
      <w:pPr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Пути решения.</w:t>
      </w:r>
    </w:p>
    <w:p w:rsidR="00672692" w:rsidRPr="000565C9" w:rsidRDefault="00F55180" w:rsidP="00F55180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2021 году в Ульяновском районе будет реализовываться «Цифровая образовательная среда».</w:t>
      </w:r>
    </w:p>
    <w:p w:rsidR="00E05DFA" w:rsidRPr="000565C9" w:rsidRDefault="00C32700" w:rsidP="00191CF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Физкультура и спорт</w:t>
      </w:r>
    </w:p>
    <w:p w:rsidR="00E05DFA" w:rsidRPr="000565C9" w:rsidRDefault="008200D7" w:rsidP="008200D7">
      <w:pPr>
        <w:pStyle w:val="a3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</w:t>
      </w:r>
      <w:r w:rsidR="00E05DFA" w:rsidRPr="000565C9">
        <w:rPr>
          <w:rFonts w:ascii="Times New Roman" w:hAnsi="Times New Roman" w:cs="Times New Roman"/>
          <w:sz w:val="32"/>
          <w:szCs w:val="32"/>
        </w:rPr>
        <w:t xml:space="preserve">В 2020 году, даже в условиях пандемии, было  проведено 72 спортивно-массовых мероприятия (45 – муниципального, 17 – областного и 10 – поселенческого уровня). </w:t>
      </w:r>
      <w:r w:rsidR="00E05DFA" w:rsidRPr="000565C9">
        <w:rPr>
          <w:rFonts w:ascii="Times New Roman" w:hAnsi="Times New Roman" w:cs="Times New Roman"/>
          <w:spacing w:val="-6"/>
          <w:sz w:val="32"/>
          <w:szCs w:val="32"/>
        </w:rPr>
        <w:t xml:space="preserve">Количество участников  составило 10 тыс.человек. </w:t>
      </w:r>
    </w:p>
    <w:p w:rsidR="008200D7" w:rsidRPr="000565C9" w:rsidRDefault="008200D7" w:rsidP="008200D7">
      <w:pPr>
        <w:pStyle w:val="a3"/>
        <w:jc w:val="both"/>
        <w:rPr>
          <w:rFonts w:ascii="Times New Roman" w:hAnsi="Times New Roman" w:cs="Times New Roman"/>
          <w:spacing w:val="-6"/>
          <w:sz w:val="32"/>
          <w:szCs w:val="32"/>
        </w:rPr>
      </w:pPr>
    </w:p>
    <w:p w:rsidR="00C32700" w:rsidRPr="000565C9" w:rsidRDefault="008200D7" w:rsidP="00C32700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</w:t>
      </w:r>
      <w:r w:rsidR="00C32700" w:rsidRPr="000565C9">
        <w:rPr>
          <w:rFonts w:ascii="Times New Roman" w:hAnsi="Times New Roman" w:cs="Times New Roman"/>
          <w:sz w:val="32"/>
          <w:szCs w:val="32"/>
        </w:rPr>
        <w:t xml:space="preserve">Общий охват населения, принимающих участие в </w:t>
      </w:r>
      <w:r w:rsidR="00177051" w:rsidRPr="000565C9">
        <w:rPr>
          <w:rFonts w:ascii="Times New Roman" w:hAnsi="Times New Roman" w:cs="Times New Roman"/>
          <w:sz w:val="32"/>
          <w:szCs w:val="32"/>
        </w:rPr>
        <w:t xml:space="preserve">спортивных </w:t>
      </w:r>
      <w:r w:rsidR="00C32700" w:rsidRPr="000565C9">
        <w:rPr>
          <w:rFonts w:ascii="Times New Roman" w:hAnsi="Times New Roman" w:cs="Times New Roman"/>
          <w:sz w:val="32"/>
          <w:szCs w:val="32"/>
        </w:rPr>
        <w:t>мероприятиях 16388 человек, что составляет около 45,4% от общего количества населения, проживающего в Ульяновском районе.</w:t>
      </w:r>
    </w:p>
    <w:p w:rsidR="008200D7" w:rsidRPr="000565C9" w:rsidRDefault="008200D7" w:rsidP="00C32700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</w:t>
      </w:r>
      <w:r w:rsidR="00C32700" w:rsidRPr="000565C9">
        <w:rPr>
          <w:rFonts w:ascii="Times New Roman" w:hAnsi="Times New Roman" w:cs="Times New Roman"/>
          <w:sz w:val="32"/>
          <w:szCs w:val="32"/>
        </w:rPr>
        <w:t xml:space="preserve">За последние годы в муниципалитете значительно укреплена материально- техническая база для занятий физкультурой и спортом населения.  В настоящее время </w:t>
      </w:r>
      <w:r w:rsidR="00A710AD" w:rsidRPr="000565C9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C32700" w:rsidRPr="000565C9">
        <w:rPr>
          <w:rFonts w:ascii="Times New Roman" w:hAnsi="Times New Roman" w:cs="Times New Roman"/>
          <w:sz w:val="32"/>
          <w:szCs w:val="32"/>
        </w:rPr>
        <w:t>федерального партийного проекта «Детский спорт» продолжа</w:t>
      </w:r>
      <w:r w:rsidRPr="000565C9">
        <w:rPr>
          <w:rFonts w:ascii="Times New Roman" w:hAnsi="Times New Roman" w:cs="Times New Roman"/>
          <w:sz w:val="32"/>
          <w:szCs w:val="32"/>
        </w:rPr>
        <w:t>ется строительство физкультурно</w:t>
      </w:r>
      <w:r w:rsidR="00D9139C">
        <w:rPr>
          <w:rFonts w:ascii="Times New Roman" w:hAnsi="Times New Roman" w:cs="Times New Roman"/>
          <w:sz w:val="32"/>
          <w:szCs w:val="32"/>
        </w:rPr>
        <w:t>–</w:t>
      </w:r>
      <w:r w:rsidR="00C32700" w:rsidRPr="000565C9">
        <w:rPr>
          <w:rFonts w:ascii="Times New Roman" w:hAnsi="Times New Roman" w:cs="Times New Roman"/>
          <w:sz w:val="32"/>
          <w:szCs w:val="32"/>
        </w:rPr>
        <w:t xml:space="preserve">оздоровительного комплекса, общий объем финансирования которого составляет 114,0 млн. рублей. </w:t>
      </w:r>
    </w:p>
    <w:p w:rsidR="00F7797E" w:rsidRPr="000565C9" w:rsidRDefault="00F7797E" w:rsidP="00C327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lastRenderedPageBreak/>
        <w:t>В планах на 2021 год:</w:t>
      </w:r>
    </w:p>
    <w:p w:rsidR="00F7797E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Завершение строительства ФОКа с бассейном, намеченное на август 2021 </w:t>
      </w:r>
      <w:r w:rsidR="00FF5338" w:rsidRPr="000565C9">
        <w:rPr>
          <w:rFonts w:ascii="Times New Roman" w:hAnsi="Times New Roman" w:cs="Times New Roman"/>
          <w:sz w:val="32"/>
          <w:szCs w:val="32"/>
        </w:rPr>
        <w:t>года и запуск работы учреждения;</w:t>
      </w:r>
    </w:p>
    <w:p w:rsidR="00F7797E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>В 2021 году мы продол</w:t>
      </w:r>
      <w:r w:rsidR="00FF5338" w:rsidRPr="000565C9">
        <w:rPr>
          <w:rFonts w:ascii="Times New Roman" w:hAnsi="Times New Roman" w:cs="Times New Roman"/>
          <w:sz w:val="32"/>
          <w:szCs w:val="32"/>
        </w:rPr>
        <w:t>жим строительство велодорожек в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 р.п.Ишеевка</w:t>
      </w:r>
      <w:r w:rsidR="003D2D95" w:rsidRPr="000565C9">
        <w:rPr>
          <w:rFonts w:ascii="Times New Roman" w:hAnsi="Times New Roman" w:cs="Times New Roman"/>
          <w:sz w:val="32"/>
          <w:szCs w:val="32"/>
        </w:rPr>
        <w:t xml:space="preserve">, </w:t>
      </w:r>
      <w:r w:rsidR="00FF5338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 в</w:t>
      </w:r>
      <w:r w:rsidR="00FF5338" w:rsidRPr="000565C9">
        <w:rPr>
          <w:rFonts w:ascii="Times New Roman" w:hAnsi="Times New Roman" w:cs="Times New Roman"/>
          <w:sz w:val="32"/>
          <w:szCs w:val="32"/>
        </w:rPr>
        <w:t xml:space="preserve"> с. Большие Ключищи</w:t>
      </w:r>
      <w:r w:rsidR="003D2D95" w:rsidRPr="000565C9">
        <w:rPr>
          <w:rFonts w:ascii="Times New Roman" w:hAnsi="Times New Roman" w:cs="Times New Roman"/>
          <w:sz w:val="32"/>
          <w:szCs w:val="32"/>
        </w:rPr>
        <w:t xml:space="preserve">, </w:t>
      </w:r>
      <w:r w:rsidR="00FF5338" w:rsidRPr="000565C9">
        <w:rPr>
          <w:rFonts w:ascii="Times New Roman" w:hAnsi="Times New Roman" w:cs="Times New Roman"/>
          <w:sz w:val="32"/>
          <w:szCs w:val="32"/>
        </w:rPr>
        <w:t xml:space="preserve"> с. Ундоры;</w:t>
      </w:r>
    </w:p>
    <w:p w:rsidR="00FF249B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>Ремонт спортивного зала в Тимирязевской школе и завершение работ спортивного зала в  Новоуренской школе.</w:t>
      </w:r>
    </w:p>
    <w:p w:rsidR="00F7797E" w:rsidRPr="000565C9" w:rsidRDefault="00F7797E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Необходимо провести ремонт второго спо</w:t>
      </w:r>
      <w:r w:rsidR="00E94E03" w:rsidRPr="000565C9">
        <w:rPr>
          <w:rFonts w:ascii="Times New Roman" w:hAnsi="Times New Roman" w:cs="Times New Roman"/>
          <w:sz w:val="32"/>
          <w:szCs w:val="32"/>
        </w:rPr>
        <w:t>ртивного зала в Ишеевском лицее;</w:t>
      </w:r>
    </w:p>
    <w:p w:rsidR="00F7797E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Проведение реконструкции здания </w:t>
      </w:r>
      <w:r w:rsidR="00FF249B" w:rsidRPr="000565C9">
        <w:rPr>
          <w:rFonts w:ascii="Times New Roman" w:hAnsi="Times New Roman" w:cs="Times New Roman"/>
          <w:sz w:val="32"/>
          <w:szCs w:val="32"/>
        </w:rPr>
        <w:t xml:space="preserve"> «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E94E03" w:rsidRPr="000565C9">
        <w:rPr>
          <w:rFonts w:ascii="Times New Roman" w:hAnsi="Times New Roman" w:cs="Times New Roman"/>
          <w:sz w:val="32"/>
          <w:szCs w:val="32"/>
        </w:rPr>
        <w:t>борьбы</w:t>
      </w:r>
      <w:r w:rsidR="00FF249B" w:rsidRPr="000565C9">
        <w:rPr>
          <w:rFonts w:ascii="Times New Roman" w:hAnsi="Times New Roman" w:cs="Times New Roman"/>
          <w:sz w:val="32"/>
          <w:szCs w:val="32"/>
        </w:rPr>
        <w:t>»</w:t>
      </w:r>
      <w:r w:rsidR="00E94E03" w:rsidRPr="000565C9">
        <w:rPr>
          <w:rFonts w:ascii="Times New Roman" w:hAnsi="Times New Roman" w:cs="Times New Roman"/>
          <w:sz w:val="32"/>
          <w:szCs w:val="32"/>
        </w:rPr>
        <w:t xml:space="preserve"> в с. Тетюшское;</w:t>
      </w:r>
    </w:p>
    <w:p w:rsidR="00FF249B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>Строительств</w:t>
      </w:r>
      <w:r w:rsidR="00FF249B" w:rsidRPr="000565C9">
        <w:rPr>
          <w:rFonts w:ascii="Times New Roman" w:hAnsi="Times New Roman" w:cs="Times New Roman"/>
          <w:sz w:val="32"/>
          <w:szCs w:val="32"/>
        </w:rPr>
        <w:t>о стадиона в с. Большие Ключищи;</w:t>
      </w:r>
    </w:p>
    <w:p w:rsidR="00F7797E" w:rsidRPr="000565C9" w:rsidRDefault="00FF249B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Модернизация стадиона в п.</w:t>
      </w:r>
      <w:r w:rsidR="00F7797E" w:rsidRPr="000565C9">
        <w:rPr>
          <w:rFonts w:ascii="Times New Roman" w:hAnsi="Times New Roman" w:cs="Times New Roman"/>
          <w:sz w:val="32"/>
          <w:szCs w:val="32"/>
        </w:rPr>
        <w:t>Тимирязевский, рекон</w:t>
      </w:r>
      <w:r w:rsidR="00E94E03" w:rsidRPr="000565C9">
        <w:rPr>
          <w:rFonts w:ascii="Times New Roman" w:hAnsi="Times New Roman" w:cs="Times New Roman"/>
          <w:sz w:val="32"/>
          <w:szCs w:val="32"/>
        </w:rPr>
        <w:t xml:space="preserve">струкция стадиона </w:t>
      </w:r>
      <w:r w:rsidRPr="000565C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94E03" w:rsidRPr="000565C9">
        <w:rPr>
          <w:rFonts w:ascii="Times New Roman" w:hAnsi="Times New Roman" w:cs="Times New Roman"/>
          <w:sz w:val="32"/>
          <w:szCs w:val="32"/>
        </w:rPr>
        <w:t>в р.п.Ишеевка;</w:t>
      </w:r>
    </w:p>
    <w:p w:rsidR="00F7797E" w:rsidRPr="000565C9" w:rsidRDefault="00A154C8" w:rsidP="00A154C8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>В 2023- 2025 году запланировано строительство борцо</w:t>
      </w:r>
      <w:r w:rsidR="00FF249B" w:rsidRPr="000565C9">
        <w:rPr>
          <w:rFonts w:ascii="Times New Roman" w:hAnsi="Times New Roman" w:cs="Times New Roman"/>
          <w:sz w:val="32"/>
          <w:szCs w:val="32"/>
        </w:rPr>
        <w:t>вских залов в с. Тетюшское и с.</w:t>
      </w:r>
      <w:r w:rsidR="00F7797E" w:rsidRPr="000565C9">
        <w:rPr>
          <w:rFonts w:ascii="Times New Roman" w:hAnsi="Times New Roman" w:cs="Times New Roman"/>
          <w:sz w:val="32"/>
          <w:szCs w:val="32"/>
        </w:rPr>
        <w:t>Ундоры, где уже имеется прекрасная база и пр</w:t>
      </w:r>
      <w:r w:rsidR="00E94E03" w:rsidRPr="000565C9">
        <w:rPr>
          <w:rFonts w:ascii="Times New Roman" w:hAnsi="Times New Roman" w:cs="Times New Roman"/>
          <w:sz w:val="32"/>
          <w:szCs w:val="32"/>
        </w:rPr>
        <w:t>еподаватели данного направления;</w:t>
      </w:r>
    </w:p>
    <w:p w:rsidR="00C32700" w:rsidRPr="000565C9" w:rsidRDefault="00A154C8" w:rsidP="00A154C8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</w:t>
      </w:r>
      <w:r w:rsidR="00F7797E" w:rsidRPr="000565C9">
        <w:rPr>
          <w:rFonts w:ascii="Times New Roman" w:hAnsi="Times New Roman" w:cs="Times New Roman"/>
          <w:sz w:val="32"/>
          <w:szCs w:val="32"/>
        </w:rPr>
        <w:t xml:space="preserve">Запланированы  работы по модернизации лыжной базы в п. Ст. Охотничья. </w:t>
      </w:r>
    </w:p>
    <w:tbl>
      <w:tblPr>
        <w:tblStyle w:val="ab"/>
        <w:tblW w:w="5000" w:type="pct"/>
        <w:tblLook w:val="04A0"/>
      </w:tblPr>
      <w:tblGrid>
        <w:gridCol w:w="3189"/>
        <w:gridCol w:w="3191"/>
        <w:gridCol w:w="3191"/>
      </w:tblGrid>
      <w:tr w:rsidR="00EB558E" w:rsidRPr="000565C9" w:rsidTr="00EB558E">
        <w:tc>
          <w:tcPr>
            <w:tcW w:w="1666" w:type="pct"/>
          </w:tcPr>
          <w:p w:rsidR="00EB558E" w:rsidRPr="000565C9" w:rsidRDefault="00EB558E" w:rsidP="006B1DF0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0565C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Акция </w:t>
            </w: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волонтеров </w:t>
            </w: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0565C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Обработано заявок</w:t>
            </w:r>
          </w:p>
        </w:tc>
      </w:tr>
      <w:tr w:rsidR="00EB558E" w:rsidRPr="000565C9" w:rsidTr="00EB558E">
        <w:tc>
          <w:tcPr>
            <w:tcW w:w="1666" w:type="pct"/>
          </w:tcPr>
          <w:p w:rsidR="00EB558E" w:rsidRPr="000565C9" w:rsidRDefault="00EB558E" w:rsidP="006B1DF0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«Мы вместе»</w:t>
            </w: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60</w:t>
            </w: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0565C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300</w:t>
            </w:r>
          </w:p>
        </w:tc>
      </w:tr>
      <w:tr w:rsidR="00EB558E" w:rsidRPr="000565C9" w:rsidTr="00EB558E">
        <w:tc>
          <w:tcPr>
            <w:tcW w:w="1666" w:type="pct"/>
          </w:tcPr>
          <w:p w:rsidR="00EB558E" w:rsidRPr="000565C9" w:rsidRDefault="00EB558E" w:rsidP="006B1D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«Караван добра»</w:t>
            </w: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</w:tcPr>
          <w:p w:rsidR="00EB558E" w:rsidRPr="000565C9" w:rsidRDefault="00EB558E" w:rsidP="006B1D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</w:tr>
    </w:tbl>
    <w:p w:rsidR="00355F89" w:rsidRPr="000565C9" w:rsidRDefault="0013713D" w:rsidP="004D16F1">
      <w:pPr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B24770" w:rsidRPr="000565C9" w:rsidRDefault="00B24770" w:rsidP="004D16F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КУЛЬТУРА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настоящее время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отрасль культуры Ульяновского района </w:t>
      </w:r>
      <w:r w:rsidRPr="000565C9">
        <w:rPr>
          <w:rFonts w:ascii="Times New Roman" w:hAnsi="Times New Roman" w:cs="Times New Roman"/>
          <w:sz w:val="32"/>
          <w:szCs w:val="32"/>
        </w:rPr>
        <w:t xml:space="preserve"> представлена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Pr="000565C9">
        <w:rPr>
          <w:rFonts w:ascii="Times New Roman" w:hAnsi="Times New Roman" w:cs="Times New Roman"/>
          <w:sz w:val="32"/>
          <w:szCs w:val="32"/>
        </w:rPr>
        <w:t xml:space="preserve"> действующими учреждениями:</w:t>
      </w:r>
    </w:p>
    <w:p w:rsidR="00685E89" w:rsidRPr="000565C9" w:rsidRDefault="00685E89" w:rsidP="00685E89">
      <w:pPr>
        <w:pStyle w:val="a3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>- 1</w:t>
      </w:r>
      <w:r w:rsidRPr="000565C9">
        <w:rPr>
          <w:rFonts w:ascii="Times New Roman" w:hAnsi="Times New Roman" w:cs="Times New Roman"/>
          <w:sz w:val="32"/>
          <w:szCs w:val="32"/>
        </w:rPr>
        <w:t xml:space="preserve"> МУК «ЦКиД»  р. п. Ишеевка;</w:t>
      </w:r>
    </w:p>
    <w:p w:rsidR="00685E89" w:rsidRPr="000565C9" w:rsidRDefault="00685E89" w:rsidP="00685E89">
      <w:pPr>
        <w:pStyle w:val="a3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>- 15</w:t>
      </w:r>
      <w:r w:rsidRPr="000565C9">
        <w:rPr>
          <w:rFonts w:ascii="Times New Roman" w:hAnsi="Times New Roman" w:cs="Times New Roman"/>
          <w:sz w:val="32"/>
          <w:szCs w:val="32"/>
        </w:rPr>
        <w:t xml:space="preserve"> ДК, СДК и сельских клубов; </w:t>
      </w:r>
    </w:p>
    <w:p w:rsidR="00685E89" w:rsidRPr="000565C9" w:rsidRDefault="00685E89" w:rsidP="00685E89">
      <w:pPr>
        <w:pStyle w:val="a3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>- 19</w:t>
      </w:r>
      <w:r w:rsidRPr="000565C9">
        <w:rPr>
          <w:rFonts w:ascii="Times New Roman" w:hAnsi="Times New Roman" w:cs="Times New Roman"/>
          <w:sz w:val="32"/>
          <w:szCs w:val="32"/>
        </w:rPr>
        <w:t xml:space="preserve"> библиотек; </w:t>
      </w:r>
    </w:p>
    <w:p w:rsidR="00685E89" w:rsidRPr="000565C9" w:rsidRDefault="00685E89" w:rsidP="00685E89">
      <w:pPr>
        <w:pStyle w:val="a3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- 5 </w:t>
      </w:r>
      <w:r w:rsidRPr="000565C9">
        <w:rPr>
          <w:rFonts w:ascii="Times New Roman" w:hAnsi="Times New Roman" w:cs="Times New Roman"/>
          <w:sz w:val="32"/>
          <w:szCs w:val="32"/>
        </w:rPr>
        <w:t>детских школ искусств</w:t>
      </w:r>
    </w:p>
    <w:p w:rsidR="00685E89" w:rsidRPr="000565C9" w:rsidRDefault="00685E89" w:rsidP="00685E89">
      <w:pPr>
        <w:pStyle w:val="a6"/>
        <w:rPr>
          <w:rStyle w:val="aa"/>
          <w:rFonts w:ascii="Times New Roman" w:eastAsia="Times New Roman CYR" w:hAnsi="Times New Roman"/>
          <w:color w:val="auto"/>
          <w:sz w:val="32"/>
          <w:szCs w:val="32"/>
        </w:rPr>
      </w:pPr>
    </w:p>
    <w:p w:rsidR="00685E89" w:rsidRPr="000565C9" w:rsidRDefault="00685E89" w:rsidP="00355F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2020 год стал для отрасли культуры особенным, все учреждения культуры работали в новой условиях – пандемии коронавирусной инфекции. Несмотря на сложную эпидемиологическую ситуацию в районе, как в целом по стране, полное либо частичное закрытие учреждений культуры и отмену всех культурно-массовых мероприятий, культурная отрасль района продемонстрировала гибкость, оперативность, инициативность и креативный подход в заданных условиях. Был в разной степени успешности освоен онлайн-формат культурной деятельности, предложены новые интересные формы работы с виртуальными посетителями, читателями, зрителями и слушателями, расширился спектр сферы онлайн-услуг.</w:t>
      </w:r>
      <w:r w:rsidR="00355F89" w:rsidRPr="000565C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85E89" w:rsidRPr="000565C9" w:rsidRDefault="00685E89" w:rsidP="005A5B4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  <w:u w:val="single"/>
        </w:rPr>
        <w:t>Национальный проект «Культура»</w:t>
      </w:r>
    </w:p>
    <w:p w:rsidR="005A5B47" w:rsidRPr="000565C9" w:rsidRDefault="005A5B47" w:rsidP="005A5B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     Несмотря на эпидемиологические издержки, успешным явился год в реализации национального проекта «Культура», хотя и не все показатели достигнуты. Ремонт объектов культуры, оснащение материально-технической базы, проведение фестивалей и выставок, реализация культурно-просветительских программ и детских конкурсов, привлечение волонтеров и повышение квалификации специалистов отрасли – все это и многое другое было обеспечено целенаправленной системной работой всей культурной инфраструктуры.</w:t>
      </w:r>
    </w:p>
    <w:p w:rsidR="005A5B47" w:rsidRPr="000565C9" w:rsidRDefault="005A5B47" w:rsidP="005A5B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5E89" w:rsidRPr="000565C9" w:rsidRDefault="00685E89" w:rsidP="00685E89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i/>
          <w:sz w:val="32"/>
          <w:szCs w:val="32"/>
        </w:rPr>
        <w:t>По итогам прошедшего года показатель посещаемости достиг 91,9 тыс. чел., что составляет 99,8% от планировавшегося показателя на 2020 год</w:t>
      </w:r>
      <w:r w:rsidRPr="000565C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5E89" w:rsidRPr="000565C9" w:rsidRDefault="00685E89" w:rsidP="005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На реализацию мероприятий</w:t>
      </w:r>
      <w:r w:rsidR="005A5B47" w:rsidRPr="000565C9">
        <w:rPr>
          <w:rFonts w:ascii="Times New Roman" w:hAnsi="Times New Roman" w:cs="Times New Roman"/>
          <w:b/>
          <w:i/>
          <w:sz w:val="32"/>
          <w:szCs w:val="32"/>
        </w:rPr>
        <w:t xml:space="preserve"> Проекта «Культурная среда» </w:t>
      </w:r>
      <w:r w:rsidR="005A5B47" w:rsidRPr="000565C9">
        <w:rPr>
          <w:rFonts w:ascii="Times New Roman" w:hAnsi="Times New Roman" w:cs="Times New Roman"/>
          <w:sz w:val="32"/>
          <w:szCs w:val="32"/>
        </w:rPr>
        <w:t xml:space="preserve"> было </w:t>
      </w:r>
      <w:r w:rsidRPr="000565C9">
        <w:rPr>
          <w:rFonts w:ascii="Times New Roman" w:hAnsi="Times New Roman" w:cs="Times New Roman"/>
          <w:sz w:val="32"/>
          <w:szCs w:val="32"/>
        </w:rPr>
        <w:t xml:space="preserve"> выделено </w:t>
      </w:r>
      <w:r w:rsidRPr="000565C9">
        <w:rPr>
          <w:rFonts w:ascii="Times New Roman" w:hAnsi="Times New Roman" w:cs="Times New Roman"/>
          <w:b/>
          <w:sz w:val="32"/>
          <w:szCs w:val="32"/>
        </w:rPr>
        <w:t>625,0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 рублей, в том числе:</w:t>
      </w:r>
      <w:r w:rsidR="005A5B47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Создана Салмановская модельная библиотека, приобретена библиотечная мебель, стеллажи, кафедра, стулья), книжная продукция, оргтехника.</w:t>
      </w:r>
    </w:p>
    <w:p w:rsidR="00685E89" w:rsidRPr="000565C9" w:rsidRDefault="00685E89" w:rsidP="00685E89">
      <w:pPr>
        <w:pStyle w:val="a3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</w:p>
    <w:p w:rsidR="00685E89" w:rsidRPr="000565C9" w:rsidRDefault="00685E89" w:rsidP="0068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5A5B47" w:rsidRPr="000565C9">
        <w:rPr>
          <w:rFonts w:ascii="Times New Roman" w:hAnsi="Times New Roman" w:cs="Times New Roman"/>
          <w:b/>
          <w:i/>
          <w:sz w:val="32"/>
          <w:szCs w:val="32"/>
        </w:rPr>
        <w:t xml:space="preserve">Проекта «Творческие люди» </w:t>
      </w:r>
      <w:r w:rsidRPr="000565C9">
        <w:rPr>
          <w:rFonts w:ascii="Times New Roman" w:hAnsi="Times New Roman" w:cs="Times New Roman"/>
          <w:sz w:val="32"/>
          <w:szCs w:val="32"/>
        </w:rPr>
        <w:t xml:space="preserve">прошли курсы повышения квалификации 5 специалистов учреждений культуры. </w:t>
      </w:r>
    </w:p>
    <w:p w:rsidR="00685E89" w:rsidRPr="000565C9" w:rsidRDefault="00685E89" w:rsidP="00685E89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  <w:u w:val="single"/>
        </w:rPr>
        <w:t>2. Укрепление материально-технической базы учреждений культуры</w:t>
      </w:r>
      <w:r w:rsidRPr="000565C9">
        <w:rPr>
          <w:rFonts w:ascii="Times New Roman" w:hAnsi="Times New Roman" w:cs="Times New Roman"/>
          <w:sz w:val="32"/>
          <w:szCs w:val="32"/>
        </w:rPr>
        <w:t>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Наиболее эффективным механизмом по поддержке развития культурной деятельности и обеспечения сохранности объектов </w:t>
      </w:r>
      <w:r w:rsidRPr="000565C9">
        <w:rPr>
          <w:rFonts w:ascii="Times New Roman" w:hAnsi="Times New Roman" w:cs="Times New Roman"/>
          <w:sz w:val="32"/>
          <w:szCs w:val="32"/>
        </w:rPr>
        <w:lastRenderedPageBreak/>
        <w:t>культуры являются государственные программы и различные проекты.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Так в 2020 году  в рамках </w:t>
      </w:r>
      <w:r w:rsidRPr="000565C9">
        <w:rPr>
          <w:rFonts w:ascii="Times New Roman" w:hAnsi="Times New Roman" w:cs="Times New Roman"/>
          <w:i/>
          <w:sz w:val="32"/>
          <w:szCs w:val="32"/>
        </w:rPr>
        <w:t>государственной программы «Развитие культуры, туризма и сохранение объектов культурного наследия Ульяновской области»</w:t>
      </w:r>
      <w:r w:rsidRPr="000565C9">
        <w:rPr>
          <w:rFonts w:ascii="Times New Roman" w:hAnsi="Times New Roman" w:cs="Times New Roman"/>
          <w:sz w:val="32"/>
          <w:szCs w:val="32"/>
        </w:rPr>
        <w:t xml:space="preserve"> выполнено следующее: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 в сентябре 2020 года к сети Интернет подключено 2 библиотеки: Поникоключевская и Елшанская. Закуплены ноутбуки, модемы</w:t>
      </w:r>
    </w:p>
    <w:p w:rsidR="00685E89" w:rsidRPr="000565C9" w:rsidRDefault="00685E89" w:rsidP="00685E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Общая сумма затраченных средств – </w:t>
      </w:r>
      <w:r w:rsidRPr="000565C9">
        <w:rPr>
          <w:rFonts w:ascii="Times New Roman" w:hAnsi="Times New Roman" w:cs="Times New Roman"/>
          <w:b/>
          <w:sz w:val="32"/>
          <w:szCs w:val="32"/>
        </w:rPr>
        <w:t>65,8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тыс.руб., из них средства федерального и  областного бюджетов – </w:t>
      </w:r>
      <w:r w:rsidRPr="000565C9">
        <w:rPr>
          <w:rFonts w:ascii="Times New Roman" w:hAnsi="Times New Roman" w:cs="Times New Roman"/>
          <w:b/>
          <w:sz w:val="32"/>
          <w:szCs w:val="32"/>
        </w:rPr>
        <w:t>52,6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тыс.руб., местного бюджета – </w:t>
      </w:r>
      <w:r w:rsidRPr="000565C9">
        <w:rPr>
          <w:rFonts w:ascii="Times New Roman" w:hAnsi="Times New Roman" w:cs="Times New Roman"/>
          <w:b/>
          <w:sz w:val="32"/>
          <w:szCs w:val="32"/>
        </w:rPr>
        <w:t>13,2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Таким образом в 2020 году в Ульяновском районе завершен процесс подключения библиотек к сети Интерне</w:t>
      </w:r>
      <w:r w:rsidR="006E1811" w:rsidRPr="000565C9">
        <w:rPr>
          <w:rFonts w:ascii="Times New Roman" w:hAnsi="Times New Roman" w:cs="Times New Roman"/>
          <w:sz w:val="32"/>
          <w:szCs w:val="32"/>
        </w:rPr>
        <w:t>т</w:t>
      </w:r>
      <w:r w:rsidRPr="000565C9">
        <w:rPr>
          <w:rFonts w:ascii="Times New Roman" w:hAnsi="Times New Roman" w:cs="Times New Roman"/>
          <w:sz w:val="32"/>
          <w:szCs w:val="32"/>
        </w:rPr>
        <w:t>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проведен ремонт помещений Тимирязевского Дома куль</w:t>
      </w:r>
      <w:r w:rsidR="006E1811" w:rsidRPr="000565C9">
        <w:rPr>
          <w:rFonts w:ascii="Times New Roman" w:hAnsi="Times New Roman" w:cs="Times New Roman"/>
          <w:sz w:val="32"/>
          <w:szCs w:val="32"/>
        </w:rPr>
        <w:t>туры:</w:t>
      </w:r>
      <w:r w:rsidRPr="000565C9">
        <w:rPr>
          <w:rFonts w:ascii="Times New Roman" w:hAnsi="Times New Roman" w:cs="Times New Roman"/>
          <w:sz w:val="32"/>
          <w:szCs w:val="32"/>
        </w:rPr>
        <w:t xml:space="preserve"> ремонт санузлов, фойе (облицовка стен панелями МДФ, укладка половой плитки), замена дверей.</w:t>
      </w:r>
    </w:p>
    <w:p w:rsidR="00685E89" w:rsidRPr="000565C9" w:rsidRDefault="00685E89" w:rsidP="00685E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Общая сумма работ составляет </w:t>
      </w:r>
      <w:r w:rsidRPr="000565C9">
        <w:rPr>
          <w:rFonts w:ascii="Times New Roman" w:hAnsi="Times New Roman" w:cs="Times New Roman"/>
          <w:b/>
          <w:sz w:val="32"/>
          <w:szCs w:val="32"/>
        </w:rPr>
        <w:t>732,8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тыс.руб., средства областного бюджета – </w:t>
      </w:r>
      <w:r w:rsidRPr="000565C9">
        <w:rPr>
          <w:rFonts w:ascii="Times New Roman" w:hAnsi="Times New Roman" w:cs="Times New Roman"/>
          <w:b/>
          <w:sz w:val="32"/>
          <w:szCs w:val="32"/>
        </w:rPr>
        <w:t>572,0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тыс.руб., средства местного бюджета – </w:t>
      </w:r>
      <w:r w:rsidRPr="000565C9">
        <w:rPr>
          <w:rFonts w:ascii="Times New Roman" w:hAnsi="Times New Roman" w:cs="Times New Roman"/>
          <w:b/>
          <w:sz w:val="32"/>
          <w:szCs w:val="32"/>
        </w:rPr>
        <w:t>160,8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рамках  </w:t>
      </w:r>
      <w:r w:rsidRPr="000565C9">
        <w:rPr>
          <w:rFonts w:ascii="Times New Roman" w:hAnsi="Times New Roman" w:cs="Times New Roman"/>
          <w:i/>
          <w:sz w:val="32"/>
          <w:szCs w:val="32"/>
        </w:rPr>
        <w:t>грантового конкурса «Лучшее сельское учреждение</w:t>
      </w:r>
      <w:r w:rsidRPr="000565C9">
        <w:rPr>
          <w:rFonts w:ascii="Times New Roman" w:hAnsi="Times New Roman" w:cs="Times New Roman"/>
          <w:sz w:val="32"/>
          <w:szCs w:val="32"/>
        </w:rPr>
        <w:t xml:space="preserve">» закуплено оборудование в Тетюшскую детскую школу искусств на сумму </w:t>
      </w:r>
      <w:r w:rsidRPr="000565C9">
        <w:rPr>
          <w:rFonts w:ascii="Times New Roman" w:hAnsi="Times New Roman" w:cs="Times New Roman"/>
          <w:b/>
          <w:sz w:val="32"/>
          <w:szCs w:val="32"/>
        </w:rPr>
        <w:t>125,0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тыс.руб., из них </w:t>
      </w:r>
      <w:r w:rsidRPr="000565C9">
        <w:rPr>
          <w:rFonts w:ascii="Times New Roman" w:hAnsi="Times New Roman" w:cs="Times New Roman"/>
          <w:b/>
          <w:sz w:val="32"/>
          <w:szCs w:val="32"/>
        </w:rPr>
        <w:t>100,0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 федеральные средства, </w:t>
      </w:r>
      <w:r w:rsidRPr="000565C9">
        <w:rPr>
          <w:rFonts w:ascii="Times New Roman" w:hAnsi="Times New Roman" w:cs="Times New Roman"/>
          <w:b/>
          <w:sz w:val="32"/>
          <w:szCs w:val="32"/>
        </w:rPr>
        <w:t>25,0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 – средства местного бюджета. Закуплено: цифровое пианино, телевизор, оргтехника (МФУ), портативная аудиосистема, радиосистема, ноутбук.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0565C9">
        <w:rPr>
          <w:rFonts w:ascii="Times New Roman" w:hAnsi="Times New Roman" w:cs="Times New Roman"/>
          <w:i/>
          <w:sz w:val="32"/>
          <w:szCs w:val="32"/>
        </w:rPr>
        <w:t>государственной программы «Формирование комфортной городской среды в Ульяновской области»</w:t>
      </w:r>
      <w:r w:rsidRPr="000565C9">
        <w:rPr>
          <w:rFonts w:ascii="Times New Roman" w:hAnsi="Times New Roman" w:cs="Times New Roman"/>
          <w:sz w:val="32"/>
          <w:szCs w:val="32"/>
        </w:rPr>
        <w:t xml:space="preserve"> выполнен ремонт площади пере Тимирязевским домом культуры: произведена замена асфальтового покрытия, восстановлен фонтан, закуплены светильники и скамейки на общую сумму </w:t>
      </w:r>
      <w:r w:rsidRPr="000565C9">
        <w:rPr>
          <w:rFonts w:ascii="Times New Roman" w:hAnsi="Times New Roman" w:cs="Times New Roman"/>
          <w:b/>
          <w:sz w:val="32"/>
          <w:szCs w:val="32"/>
        </w:rPr>
        <w:t>3073,3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тыс.руб, из них средства областного бюджета – </w:t>
      </w:r>
      <w:r w:rsidRPr="000565C9">
        <w:rPr>
          <w:rFonts w:ascii="Times New Roman" w:hAnsi="Times New Roman" w:cs="Times New Roman"/>
          <w:b/>
          <w:sz w:val="32"/>
          <w:szCs w:val="32"/>
        </w:rPr>
        <w:t>2366,4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 средства местного бюджета </w:t>
      </w:r>
      <w:r w:rsidRPr="000565C9">
        <w:rPr>
          <w:rFonts w:ascii="Times New Roman" w:hAnsi="Times New Roman" w:cs="Times New Roman"/>
          <w:b/>
          <w:sz w:val="32"/>
          <w:szCs w:val="32"/>
        </w:rPr>
        <w:t>706,9</w:t>
      </w:r>
      <w:r w:rsidRPr="000565C9">
        <w:rPr>
          <w:rFonts w:ascii="Times New Roman" w:hAnsi="Times New Roman" w:cs="Times New Roman"/>
          <w:sz w:val="32"/>
          <w:szCs w:val="32"/>
        </w:rPr>
        <w:t xml:space="preserve"> тыс.руб.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За счет средств районного бюджета были проведены следующие ремонтные работы: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1. Ремонт помещений Большеключищенского ДК (устройство классов, санузлов, ремонт полов в фойе, устройство перегородки, ремонт освещения, потолка в библиотеке) для открытия внешних классов ДШИ и приобретение музыкальных инструментов на сумму – 2570,0 тыс.руб.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Это позволило открыть 2 отделений (изобразительное искусство и вокал) от Ишеевской детской школы искусств в с. Большие Ключищи, частично удовлетворить потебности жителей в профессиональном обучении детей в сфере культуры.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2. ремонт Новобеденьговского СК (замена окон, центрального и бокового крыльца) – 382,6 тыс.руб.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3. ремонт Салмановского ДК (входная группа в ФАП) – 14,9 тыс.руб.</w:t>
      </w:r>
    </w:p>
    <w:p w:rsidR="00685E89" w:rsidRPr="000565C9" w:rsidRDefault="00685E89" w:rsidP="00685E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Итого затраченных средств из местного бюджета - 2967,5 тыс.руб.</w:t>
      </w:r>
    </w:p>
    <w:p w:rsidR="00685E89" w:rsidRPr="000565C9" w:rsidRDefault="00685E89" w:rsidP="00685E89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85E89" w:rsidRPr="000565C9" w:rsidRDefault="00685E89" w:rsidP="00685E89">
      <w:pPr>
        <w:spacing w:after="0"/>
        <w:ind w:firstLine="709"/>
        <w:jc w:val="both"/>
        <w:rPr>
          <w:rStyle w:val="aa"/>
          <w:rFonts w:ascii="Times New Roman" w:eastAsia="Times New Roman CYR" w:hAnsi="Times New Roman" w:cs="Times New Roman"/>
          <w:color w:val="auto"/>
          <w:sz w:val="32"/>
          <w:szCs w:val="32"/>
        </w:rPr>
      </w:pPr>
      <w:r w:rsidRPr="000565C9">
        <w:rPr>
          <w:rStyle w:val="aa"/>
          <w:rFonts w:ascii="Times New Roman" w:eastAsia="Times New Roman CYR" w:hAnsi="Times New Roman" w:cs="Times New Roman"/>
          <w:b/>
          <w:color w:val="auto"/>
          <w:sz w:val="32"/>
          <w:szCs w:val="32"/>
        </w:rPr>
        <w:t xml:space="preserve">В целом 2020 год прошел под эгидой </w:t>
      </w:r>
      <w:r w:rsidRPr="000565C9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Года памяти и славы в Российской Федерации и </w:t>
      </w:r>
      <w:r w:rsidRPr="000565C9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 xml:space="preserve"> Года молодых в Ульяновской области, в рамках проведении  которого был проведен </w:t>
      </w:r>
      <w:r w:rsidRPr="000565C9">
        <w:rPr>
          <w:rStyle w:val="aa"/>
          <w:rFonts w:ascii="Times New Roman" w:eastAsia="Times New Roman CYR" w:hAnsi="Times New Roman" w:cs="Times New Roman"/>
          <w:color w:val="auto"/>
          <w:sz w:val="32"/>
          <w:szCs w:val="32"/>
        </w:rPr>
        <w:t>целый ряд интересных и ярких мероприятий.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За отчетный период учреждения культуры МО «Ульяновский район»  приняли участие в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Pr="000565C9">
        <w:rPr>
          <w:rFonts w:ascii="Times New Roman" w:hAnsi="Times New Roman" w:cs="Times New Roman"/>
          <w:sz w:val="32"/>
          <w:szCs w:val="32"/>
        </w:rPr>
        <w:t xml:space="preserve"> мероприятиях международного уровня, в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Pr="000565C9">
        <w:rPr>
          <w:rFonts w:ascii="Times New Roman" w:hAnsi="Times New Roman" w:cs="Times New Roman"/>
          <w:sz w:val="32"/>
          <w:szCs w:val="32"/>
        </w:rPr>
        <w:t xml:space="preserve"> мероприятиях всероссийского уровня,  в 36 </w:t>
      </w:r>
      <w:r w:rsidRPr="000565C9">
        <w:rPr>
          <w:rFonts w:ascii="Times New Roman" w:hAnsi="Times New Roman" w:cs="Times New Roman"/>
          <w:b/>
          <w:sz w:val="32"/>
          <w:szCs w:val="32"/>
        </w:rPr>
        <w:t>-</w:t>
      </w:r>
      <w:r w:rsidRPr="000565C9">
        <w:rPr>
          <w:rFonts w:ascii="Times New Roman" w:hAnsi="Times New Roman" w:cs="Times New Roman"/>
          <w:sz w:val="32"/>
          <w:szCs w:val="32"/>
        </w:rPr>
        <w:t xml:space="preserve"> мероприятиях (регионального) областного,межрегионального уровня, в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 xml:space="preserve">66 </w:t>
      </w:r>
      <w:r w:rsidRPr="000565C9">
        <w:rPr>
          <w:rFonts w:ascii="Times New Roman" w:hAnsi="Times New Roman" w:cs="Times New Roman"/>
          <w:sz w:val="32"/>
          <w:szCs w:val="32"/>
        </w:rPr>
        <w:t xml:space="preserve">мероприятиях  межрайонного и районного уровня. 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</w:rPr>
        <w:t>Культурно-досуговые учреждения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Культурно-досуговыми учреждениями было проведено 925 офлайн мероприятий, которые посетили 42698 человек. 1102 мероприятия в формате онлайн.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2020 году увеличилось число клубных формирований 127 (121 в 2019 году), соответсвенно увеличилось количество участников по сравнению с 2019 годом на 200 человек , на 31 декабря 2020 года занимается в кружках 2348 человек. </w:t>
      </w:r>
      <w:r w:rsidRPr="000565C9">
        <w:rPr>
          <w:rFonts w:ascii="Times New Roman" w:hAnsi="Times New Roman" w:cs="Times New Roman"/>
          <w:bCs/>
          <w:i/>
          <w:sz w:val="32"/>
          <w:szCs w:val="32"/>
        </w:rPr>
        <w:t>Доля населения, являющихся участниками клубных формирований – 6,5% (в среднем по региону – 3,8%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Ульяновском районе, работают 6 коллективов, имеющие Почётное звание «Народный (образцовый)  коллектив любительского художественного творчества».</w:t>
      </w:r>
    </w:p>
    <w:p w:rsidR="00685E89" w:rsidRPr="000565C9" w:rsidRDefault="00685E89" w:rsidP="00685E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 xml:space="preserve">В учреждениях культуры МО «Ульяновский район» успешно проводятся: межрегиональный православный фестиваль-конкурс «Святой родник»; межрегиональный конкурс для учащихся детских </w:t>
      </w:r>
      <w:r w:rsidRPr="000565C9">
        <w:rPr>
          <w:rFonts w:ascii="Times New Roman" w:hAnsi="Times New Roman" w:cs="Times New Roman"/>
          <w:bCs/>
          <w:sz w:val="32"/>
          <w:szCs w:val="32"/>
        </w:rPr>
        <w:lastRenderedPageBreak/>
        <w:t>школ искусств «Народные традиции и промыслы России»; Областной фестиваль «Праздник в усадьбе Ивашевых»; Межрайонный конкурс «Битва хоров».</w:t>
      </w:r>
    </w:p>
    <w:p w:rsidR="00685E89" w:rsidRPr="000565C9" w:rsidRDefault="00685E89" w:rsidP="00685E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 xml:space="preserve">На территории МО «Ульяновский район» действует 11 центров активного долголетия (р.п.Ишеевка, с.Новая Беденьга, д.Салмановка, с.Поникий Ключ, ст.Охотничья, п.Зеленая Роща, с.Тетюшское, пос.Тимирязевский, с.Ундоры). </w:t>
      </w:r>
    </w:p>
    <w:p w:rsidR="00685E89" w:rsidRPr="000565C9" w:rsidRDefault="00685E89" w:rsidP="00685E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32"/>
          <w:szCs w:val="32"/>
          <w:u w:val="single"/>
          <w:lang w:eastAsia="ar-SA"/>
        </w:rPr>
      </w:pPr>
      <w:r w:rsidRPr="000565C9">
        <w:rPr>
          <w:rFonts w:ascii="Times New Roman" w:hAnsi="Times New Roman" w:cs="Times New Roman"/>
          <w:bCs/>
          <w:sz w:val="32"/>
          <w:szCs w:val="32"/>
        </w:rPr>
        <w:t>В декабре 2020 года в р.п. Ишеевка состоялось открытие «Земского театра» (руководитель Кузнецов Е.Н.).</w:t>
      </w:r>
    </w:p>
    <w:p w:rsidR="00685E89" w:rsidRPr="000565C9" w:rsidRDefault="00685E89" w:rsidP="00685E8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85E89" w:rsidRPr="000565C9" w:rsidRDefault="00685E89" w:rsidP="00685E89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</w:rPr>
        <w:t xml:space="preserve">Организация кинопоказов </w:t>
      </w:r>
    </w:p>
    <w:p w:rsidR="00685E89" w:rsidRPr="000565C9" w:rsidRDefault="00685E89" w:rsidP="00685E8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 w:bidi="en-US"/>
        </w:rPr>
      </w:pPr>
      <w:r w:rsidRPr="000565C9">
        <w:rPr>
          <w:rFonts w:ascii="Times New Roman" w:eastAsia="Calibri" w:hAnsi="Times New Roman" w:cs="Times New Roman"/>
          <w:sz w:val="32"/>
          <w:szCs w:val="32"/>
          <w:lang w:eastAsia="en-US" w:bidi="en-US"/>
        </w:rPr>
        <w:t xml:space="preserve">На территории МО «Ульяновский район» работают 2 цифровых кинозала: «Звездный» МУК «ЦКиД», «Рассвет» с.Ундоры. деятельност кинозалов в связи с пандемией так же была приостановлена на 5 месяце, что сказалось на  внебюджетной деятельности учреждений. </w:t>
      </w:r>
    </w:p>
    <w:p w:rsidR="00685E89" w:rsidRPr="000565C9" w:rsidRDefault="00685E89" w:rsidP="00685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За 12  месяцев 2020 года кинозал «Звездный»</w:t>
      </w:r>
      <w:r w:rsidRPr="000565C9">
        <w:rPr>
          <w:rFonts w:ascii="Times New Roman" w:hAnsi="Times New Roman" w:cs="Times New Roman"/>
          <w:sz w:val="32"/>
          <w:szCs w:val="32"/>
        </w:rPr>
        <w:t xml:space="preserve"> провел  364 сеансов кинопоказа, с охватом 3421человек. Кассовый сбор составил 495,9 тыс.руб. Средняя посещаемость 1 киносеанса составила 9 человек</w:t>
      </w:r>
    </w:p>
    <w:p w:rsidR="00685E89" w:rsidRPr="000565C9" w:rsidRDefault="00685E89" w:rsidP="00685E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За 12 месяцев 2020 года кинозал «Рассвет» </w:t>
      </w:r>
      <w:r w:rsidRPr="000565C9">
        <w:rPr>
          <w:rFonts w:ascii="Times New Roman" w:hAnsi="Times New Roman" w:cs="Times New Roman"/>
          <w:sz w:val="32"/>
          <w:szCs w:val="32"/>
        </w:rPr>
        <w:t xml:space="preserve">осуществлен 86 сеансов кинопоказа, с охватом 905 человек. Кассовый сбор составил 103260,0 рублей. Средняя посещаемость 1 киносеанса составила 4 человек. 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Для привлечения населения кинозал активно работал с образовательными учреждениями и учреждениями Ульяновского района.  Для учащихся школ перед киносеансами были организованы развлекательные программы, коллективные посещения сеансов. Постоянно организовывались благотворительные показы для представителей детских домов, детей, находящимся в социально-опасном положении, многодетных семей.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0565C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Библиотечная деятельность.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Ульяновском районе работают 3 модельные библиотеки: Большеключищенская модельная детская библиотека (2008), </w:t>
      </w:r>
      <w:r w:rsidRPr="000565C9">
        <w:rPr>
          <w:rFonts w:ascii="Times New Roman" w:hAnsi="Times New Roman" w:cs="Times New Roman"/>
          <w:sz w:val="32"/>
          <w:szCs w:val="32"/>
        </w:rPr>
        <w:lastRenderedPageBreak/>
        <w:t>Ундоровская сельская модельная библиотека (2009), Салмановская модельная библиотека (2020 год).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На сегодняшний день в Ульяновском районе работают 3 именные библиотеки – Ундоровская модельная библиотека им. В.П. Ивашева, Центральная районная библиотека им. Н.В. Гоголя, Большеключищенская взрослая библиотека им. В.Ф. Бердникова.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К сети Интернет подключены 19 библиотек (100%). В сентябре 2020 года подключены Елшанская и Поникоключевская библиотеки. 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2020 году </w:t>
      </w:r>
      <w:r w:rsidR="006E3A55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количество пользователей библиотек составило 9260 человек, 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посещаемость библиотек </w:t>
      </w:r>
      <w:r w:rsidR="006E3A55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района составила 42617 человек,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книговыдача 113</w:t>
      </w:r>
      <w:r w:rsidR="006E3A55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тыс.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382</w:t>
      </w:r>
      <w:r w:rsidR="006E3A55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экземпляра 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книг. 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За 2020 год в библиотеках Ульяновского района проведено 654 мероприятия, охват нас</w:t>
      </w:r>
      <w:r w:rsidR="00D614B9" w:rsidRPr="000565C9">
        <w:rPr>
          <w:rFonts w:ascii="Times New Roman" w:hAnsi="Times New Roman" w:cs="Times New Roman"/>
          <w:sz w:val="32"/>
          <w:szCs w:val="32"/>
        </w:rPr>
        <w:t xml:space="preserve">еления составил </w:t>
      </w:r>
      <w:r w:rsidRPr="000565C9">
        <w:rPr>
          <w:rFonts w:ascii="Times New Roman" w:hAnsi="Times New Roman" w:cs="Times New Roman"/>
          <w:sz w:val="32"/>
          <w:szCs w:val="32"/>
        </w:rPr>
        <w:t xml:space="preserve">13056 человек, проведено </w:t>
      </w:r>
      <w:r w:rsidR="00D614B9" w:rsidRPr="000565C9">
        <w:rPr>
          <w:rFonts w:ascii="Times New Roman" w:hAnsi="Times New Roman" w:cs="Times New Roman"/>
          <w:sz w:val="32"/>
          <w:szCs w:val="32"/>
        </w:rPr>
        <w:t>91 онлайн мероприятия</w:t>
      </w:r>
      <w:r w:rsidRPr="000565C9">
        <w:rPr>
          <w:rFonts w:ascii="Times New Roman" w:hAnsi="Times New Roman" w:cs="Times New Roman"/>
          <w:sz w:val="32"/>
          <w:szCs w:val="32"/>
        </w:rPr>
        <w:t>, количество просмотров составило – 18717.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Доля населения, являющихся зарегистрированными пользователями библиотек в районе – 23,6% </w:t>
      </w:r>
      <w:r w:rsidRPr="000565C9">
        <w:rPr>
          <w:rFonts w:ascii="Times New Roman" w:hAnsi="Times New Roman" w:cs="Times New Roman"/>
          <w:i/>
          <w:iCs/>
          <w:sz w:val="32"/>
          <w:szCs w:val="32"/>
        </w:rPr>
        <w:t>(в среднем по региону – 39,2%, по МО за исключением г.Ульяновска и г. Димитровграда – 57,3%).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Совокупный фонд муниципальных библиотек района составляет 186,2 тыс. экз. В 2020 году поступило 1665 документов, из них 1263 экз. новых книг. </w:t>
      </w:r>
      <w:r w:rsidRPr="000565C9">
        <w:rPr>
          <w:rFonts w:ascii="Times New Roman" w:hAnsi="Times New Roman" w:cs="Times New Roman"/>
          <w:sz w:val="32"/>
          <w:szCs w:val="32"/>
        </w:rPr>
        <w:t>Оформлена подписка на периодические издания на I</w:t>
      </w:r>
      <w:r w:rsidRPr="000565C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565C9">
        <w:rPr>
          <w:rFonts w:ascii="Times New Roman" w:hAnsi="Times New Roman" w:cs="Times New Roman"/>
          <w:sz w:val="32"/>
          <w:szCs w:val="32"/>
        </w:rPr>
        <w:t xml:space="preserve"> полугодие 2020 г. на сумму 22135 руб. 27 коп.</w:t>
      </w:r>
    </w:p>
    <w:p w:rsidR="00685E89" w:rsidRPr="000565C9" w:rsidRDefault="00685E89" w:rsidP="00685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Мобильное библиотечное обслуживание осуществляет библиобус МУК «Межпоселенческая библиотека» Ульяновского района, который обслуживает 7 населённых пунктов (с. Полдомасово, с. Максимовка, п. Загудаевка, п. Сидюково, с. Русская Беденьга, д. Семеновка, п. Линевка), не имеющих библиотек. </w:t>
      </w:r>
    </w:p>
    <w:p w:rsidR="00685E89" w:rsidRPr="000565C9" w:rsidRDefault="00685E89" w:rsidP="00685E8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85E89" w:rsidRPr="000565C9" w:rsidRDefault="00685E89" w:rsidP="00685E89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3. Дополнительное образование в сфере культуры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Ульяновский район имеет развитую сеть образовательных учреждений в сфере культуры. В районе функционирует 5 ДШИ. Контингент обучающихся по состоянию на 1 сентября 2020-2021 учебного года составляет 576 человек (Ундоровская ДШИ – 163 чел., Тимирязевская ДШИ – 98 чел., Тетюшская ДШИ – 50 чел., </w:t>
      </w:r>
      <w:r w:rsidRPr="000565C9">
        <w:rPr>
          <w:rFonts w:ascii="Times New Roman" w:eastAsia="Calibri" w:hAnsi="Times New Roman" w:cs="Times New Roman"/>
          <w:sz w:val="32"/>
          <w:szCs w:val="32"/>
        </w:rPr>
        <w:lastRenderedPageBreak/>
        <w:t>Рощинская ДШИ – 68 чел., Ишеевская ДШИ – 197 чел.), что составляет 13,3% от общей численности детей школьного возраста в возрасте от 6 до 17 лет, проживающих на территории МО «Ульяновский район».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Обучение ведется по следующим направлениям: фортепиано, вокал, народные инструменты (баян, аккордеон, гитара), хореография, ИЗО, дизайн, фольклор. Обучение ведется по предпрофессиональным и общеразвивающим программам. На базе Ундоровской ДШИ им.Г.В.Свиридова открыто новое отделение вокал, принят молодой специалист.</w:t>
      </w:r>
      <w:r w:rsidRPr="000565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565C9">
        <w:rPr>
          <w:rFonts w:ascii="Times New Roman" w:eastAsia="Calibri" w:hAnsi="Times New Roman" w:cs="Times New Roman"/>
          <w:sz w:val="32"/>
          <w:szCs w:val="32"/>
        </w:rPr>
        <w:t>Внешних классов школы не имеют.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В 2020 году выпустились 48 человек, из них по предпрофессиональным программам (ФГТ) 3 чел. 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В первый класс принято 181 человек, из них 36 по предпрофессиональным программам.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>МБУ ДО «Ишеевская ДШИ» разработана программа развития внешних классов на 2020 – 2022 годы. В рамках программы развития в 2020 году открыты внешние классы в с. Большие Ключищи</w:t>
      </w:r>
    </w:p>
    <w:p w:rsidR="00685E89" w:rsidRPr="000565C9" w:rsidRDefault="00685E89" w:rsidP="00685E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85E89" w:rsidRPr="000565C9" w:rsidRDefault="00D32C05" w:rsidP="00685E89">
      <w:pPr>
        <w:spacing w:after="0"/>
        <w:jc w:val="both"/>
        <w:rPr>
          <w:rStyle w:val="aa"/>
          <w:rFonts w:ascii="Times New Roman" w:eastAsia="Times New Roman CYR" w:hAnsi="Times New Roman" w:cs="Times New Roman"/>
          <w:b/>
          <w:bCs/>
          <w:i/>
          <w:iCs/>
          <w:color w:val="auto"/>
          <w:sz w:val="32"/>
          <w:szCs w:val="32"/>
        </w:rPr>
      </w:pPr>
      <w:r w:rsidRPr="000565C9">
        <w:rPr>
          <w:rStyle w:val="aa"/>
          <w:rFonts w:ascii="Times New Roman" w:eastAsia="Times New Roman CYR" w:hAnsi="Times New Roman" w:cs="Times New Roman"/>
          <w:b/>
          <w:bCs/>
          <w:i/>
          <w:iCs/>
          <w:color w:val="auto"/>
          <w:sz w:val="32"/>
          <w:szCs w:val="32"/>
        </w:rPr>
        <w:t xml:space="preserve">Планы </w:t>
      </w:r>
      <w:r w:rsidR="00685E89" w:rsidRPr="000565C9">
        <w:rPr>
          <w:rStyle w:val="aa"/>
          <w:rFonts w:ascii="Times New Roman" w:eastAsia="Times New Roman CYR" w:hAnsi="Times New Roman" w:cs="Times New Roman"/>
          <w:b/>
          <w:bCs/>
          <w:i/>
          <w:iCs/>
          <w:color w:val="auto"/>
          <w:sz w:val="32"/>
          <w:szCs w:val="32"/>
        </w:rPr>
        <w:t>на  2021 год</w:t>
      </w:r>
    </w:p>
    <w:p w:rsidR="00685E89" w:rsidRPr="000565C9" w:rsidRDefault="00685E89" w:rsidP="00685E8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ab/>
        <w:t>1.</w:t>
      </w:r>
      <w:r w:rsidRPr="000565C9">
        <w:rPr>
          <w:rFonts w:ascii="Times New Roman" w:eastAsia="Times New Roman" w:hAnsi="Times New Roman" w:cs="Times New Roman"/>
          <w:b/>
          <w:sz w:val="32"/>
          <w:szCs w:val="32"/>
        </w:rPr>
        <w:t xml:space="preserve"> Реализация Проекта поддержки местных инициатив на территории МО «Ульяновский район».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2021 году в рамках реализации проекта на территории  Ульяновского района планируется  отремонтировать 3 объекта  культуры: Зеленорощинский  ДК, Салмановский ДК, Большеклющищенский ДК. </w:t>
      </w:r>
    </w:p>
    <w:p w:rsidR="00685E89" w:rsidRPr="000565C9" w:rsidRDefault="00685E89" w:rsidP="00685E89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Заявка поддержана Большеклющищенскому  ДК</w:t>
      </w:r>
      <w:r w:rsidRPr="000565C9">
        <w:rPr>
          <w:rFonts w:ascii="Times New Roman" w:hAnsi="Times New Roman" w:cs="Times New Roman"/>
          <w:b/>
          <w:sz w:val="32"/>
          <w:szCs w:val="32"/>
        </w:rPr>
        <w:t>.</w:t>
      </w:r>
    </w:p>
    <w:p w:rsidR="00685E89" w:rsidRPr="000565C9" w:rsidRDefault="00685E89" w:rsidP="00685E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ab/>
        <w:t xml:space="preserve">2. В рамках государственной  программы «Развитие культуры туризма и сохранение объектов культурного наследия Ульяновской области» в 2021 году продолжит свою реализацию Проект по строительству детской школы-искусств </w:t>
      </w:r>
      <w:r w:rsidRPr="000565C9">
        <w:rPr>
          <w:rFonts w:ascii="Times New Roman" w:hAnsi="Times New Roman" w:cs="Times New Roman"/>
          <w:i/>
          <w:sz w:val="32"/>
          <w:szCs w:val="32"/>
        </w:rPr>
        <w:t xml:space="preserve">в селе Большие Ключищи. </w:t>
      </w:r>
      <w:r w:rsidRPr="000565C9">
        <w:rPr>
          <w:rFonts w:ascii="Times New Roman" w:hAnsi="Times New Roman" w:cs="Times New Roman"/>
          <w:sz w:val="32"/>
          <w:szCs w:val="32"/>
        </w:rPr>
        <w:t>Общая площадь застройки составляет 350 кв.м. Разрабатывается ПСД на строительство  на сумму 1,99 млн.руб. Стартовым  началом данного проекта является открытие  внешних  классов по изобразительному искусству  и вокалу на базе Большеключищенской средней школы.</w:t>
      </w:r>
    </w:p>
    <w:p w:rsidR="00685E89" w:rsidRPr="000565C9" w:rsidRDefault="00685E89" w:rsidP="00685E8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3. Открытие Дома дружбы и районного музея.</w:t>
      </w:r>
    </w:p>
    <w:p w:rsidR="00685E89" w:rsidRPr="000565C9" w:rsidRDefault="00685E89" w:rsidP="00685E8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4.Открытие дополнительных отделений в детских школах искусств для детей с 3-х лет.</w:t>
      </w:r>
    </w:p>
    <w:p w:rsidR="00BE5437" w:rsidRPr="000565C9" w:rsidRDefault="00BE5437" w:rsidP="00685E89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2AB9" w:rsidRPr="000565C9" w:rsidRDefault="00852AB9" w:rsidP="00852AB9">
      <w:pPr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Проблемные поля </w:t>
      </w:r>
    </w:p>
    <w:p w:rsidR="00852AB9" w:rsidRPr="000565C9" w:rsidRDefault="00852AB9" w:rsidP="00852AB9">
      <w:pPr>
        <w:pStyle w:val="a8"/>
        <w:widowControl/>
        <w:numPr>
          <w:ilvl w:val="0"/>
          <w:numId w:val="15"/>
        </w:numPr>
        <w:suppressAutoHyphens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Нехватка квалифицированных кадров.</w:t>
      </w:r>
    </w:p>
    <w:p w:rsidR="00852AB9" w:rsidRPr="000565C9" w:rsidRDefault="00852AB9" w:rsidP="00852A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ab/>
        <w:t>Учреждения культуры  нуждаются в новых кадрах, обладающих современными профессиональными компетенциями: умение работать в различных направлениях (проведение культурно-массовых мероприятий, ведение методической работы, организация любительских объединений для разных возрастных категорий и т.д.).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Данную проблему можно решить путем: 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привлечения специалистов узкого профиля и студентов старших курсов в учреждениях  культуры;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повышения престижа работников культуры;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-повышения заработной платы;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 привлечения на безвозмездной основе жителей сел к творческой и волонтерской деятельности. </w:t>
      </w:r>
    </w:p>
    <w:p w:rsidR="00852AB9" w:rsidRPr="000565C9" w:rsidRDefault="00852AB9" w:rsidP="00852A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2AB9" w:rsidRPr="000565C9" w:rsidRDefault="00852AB9" w:rsidP="00852AB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Во многих учреждениях культуры требуется проведение ремонтных работ, обновление материально-технической базы, установка противопожарной системы для обеспечения пожарной безопасности, приобретение </w:t>
      </w:r>
      <w:r w:rsidRPr="000565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звукового и светового оборудования. </w:t>
      </w:r>
    </w:p>
    <w:p w:rsidR="00852AB9" w:rsidRPr="000565C9" w:rsidRDefault="00852AB9" w:rsidP="00852AB9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2AB9" w:rsidRPr="000565C9" w:rsidRDefault="00852AB9" w:rsidP="00852AB9">
      <w:pPr>
        <w:pStyle w:val="a3"/>
        <w:ind w:left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565C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Пути решения:</w:t>
      </w:r>
    </w:p>
    <w:p w:rsidR="00BE5437" w:rsidRPr="000565C9" w:rsidRDefault="00852AB9" w:rsidP="004151E0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вхождение в государственные  программы, участие в грантовых конкурсах. </w:t>
      </w:r>
    </w:p>
    <w:p w:rsidR="004151E0" w:rsidRPr="000565C9" w:rsidRDefault="004151E0" w:rsidP="004151E0">
      <w:pPr>
        <w:pStyle w:val="a3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D9562F" w:rsidRPr="000565C9" w:rsidRDefault="00D9562F" w:rsidP="007D22A7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Улучшение жилищных условий</w:t>
      </w:r>
    </w:p>
    <w:p w:rsidR="00D9562F" w:rsidRPr="000565C9" w:rsidRDefault="00D9562F" w:rsidP="007D22A7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562F" w:rsidRPr="000565C9" w:rsidRDefault="00D9562F" w:rsidP="00D9562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На территории муниципального образования «Ульяновский район» Ульяновской области успешно реализуются программы, направленные на улучшение жилищных условий граждан,  проживающих в нашем районе.</w:t>
      </w:r>
    </w:p>
    <w:p w:rsidR="00D9562F" w:rsidRPr="000565C9" w:rsidRDefault="00D9562F" w:rsidP="00D7105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В 2020 году в рамках реализации подпрограммы «Комплексное развитие сельских территорий» государственной программы Ульяновской области «Развитие агропромышленного </w:t>
      </w:r>
      <w:r w:rsidRPr="000565C9">
        <w:rPr>
          <w:rFonts w:ascii="Times New Roman" w:hAnsi="Times New Roman" w:cs="Times New Roman"/>
          <w:sz w:val="32"/>
          <w:szCs w:val="32"/>
        </w:rPr>
        <w:lastRenderedPageBreak/>
        <w:t xml:space="preserve">комплекса, сельских территорий регулирование рынков сельскохозяйственной продукции, сырья и продовольствия в Ульяновской области" Оказана поддержка  5 семьям, в том числе  2 семьям многодетным,  проживающим в сельской местности, на общую сумму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4 349, 61 тыс.руб. , в том числе </w:t>
      </w:r>
      <w:r w:rsidRPr="000565C9">
        <w:rPr>
          <w:rFonts w:ascii="Times New Roman" w:hAnsi="Times New Roman" w:cs="Times New Roman"/>
          <w:sz w:val="32"/>
          <w:szCs w:val="32"/>
        </w:rPr>
        <w:t xml:space="preserve">  4260, 84 тыс.руб.  – средства федерального бюджета и областного  бюджета; 88,</w:t>
      </w:r>
      <w:r w:rsidR="00D71055" w:rsidRPr="000565C9">
        <w:rPr>
          <w:rFonts w:ascii="Times New Roman" w:hAnsi="Times New Roman" w:cs="Times New Roman"/>
          <w:sz w:val="32"/>
          <w:szCs w:val="32"/>
        </w:rPr>
        <w:t>767 тыс.руб. – местного</w:t>
      </w:r>
      <w:r w:rsidRPr="000565C9">
        <w:rPr>
          <w:rFonts w:ascii="Times New Roman" w:hAnsi="Times New Roman" w:cs="Times New Roman"/>
          <w:sz w:val="32"/>
          <w:szCs w:val="32"/>
        </w:rPr>
        <w:t xml:space="preserve"> бюджет</w:t>
      </w:r>
      <w:r w:rsidR="00D71055" w:rsidRPr="000565C9">
        <w:rPr>
          <w:rFonts w:ascii="Times New Roman" w:hAnsi="Times New Roman" w:cs="Times New Roman"/>
          <w:sz w:val="32"/>
          <w:szCs w:val="32"/>
        </w:rPr>
        <w:t xml:space="preserve">а.  </w:t>
      </w:r>
      <w:r w:rsidRPr="000565C9">
        <w:rPr>
          <w:rFonts w:ascii="Times New Roman" w:hAnsi="Times New Roman" w:cs="Times New Roman"/>
          <w:sz w:val="32"/>
          <w:szCs w:val="32"/>
        </w:rPr>
        <w:t xml:space="preserve">Планируемый ввод жилья более 258,0 кв.м. </w:t>
      </w:r>
    </w:p>
    <w:p w:rsidR="00D9562F" w:rsidRPr="000565C9" w:rsidRDefault="00D9562F" w:rsidP="00D71055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По состоянию на 01.01.2021 года в списке граждан, изъявивших желание улучшить жилищные условия с использованием социальных выплат состоит 12 семей, из них 4 семьи многодетные. В 2021 году в список получателей социальных выплат включено 3 многодетные семьи. В 2021 году на реализацию муниципальной программы </w:t>
      </w:r>
      <w:r w:rsidRPr="000565C9">
        <w:rPr>
          <w:rStyle w:val="af0"/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«Комплексное развитие сельских территорий муниципального образования «Ульяновский район» Ульяновской области на 2020-2025 годы» </w:t>
      </w:r>
      <w:r w:rsidRPr="000565C9">
        <w:rPr>
          <w:rFonts w:ascii="Times New Roman" w:eastAsia="Calibri" w:hAnsi="Times New Roman" w:cs="Times New Roman"/>
          <w:sz w:val="32"/>
          <w:szCs w:val="32"/>
          <w:lang w:eastAsia="en-US"/>
        </w:rPr>
        <w:t>предусмотрено 100, 0 тыс. рублей в бюджете муниципального образования «Ульяновский район».</w:t>
      </w:r>
    </w:p>
    <w:p w:rsidR="001A7C38" w:rsidRPr="000565C9" w:rsidRDefault="00D9562F" w:rsidP="001A7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</w:t>
      </w:r>
      <w:r w:rsidR="001A7C38" w:rsidRPr="000565C9">
        <w:rPr>
          <w:rFonts w:ascii="Times New Roman" w:hAnsi="Times New Roman" w:cs="Times New Roman"/>
          <w:sz w:val="32"/>
          <w:szCs w:val="32"/>
        </w:rPr>
        <w:t xml:space="preserve">    </w:t>
      </w:r>
      <w:r w:rsidR="00D71055" w:rsidRPr="000565C9"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b/>
          <w:sz w:val="32"/>
          <w:szCs w:val="32"/>
        </w:rPr>
        <w:t>«</w:t>
      </w:r>
      <w:r w:rsidRPr="000565C9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Ведомственной   целевой    программы</w:t>
      </w:r>
      <w:r w:rsidRPr="000565C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"Оказание  государственной   поддержки   гражданам  в  обеспечении жильем   и   оплате жилищно-коммунальных услуг" государственной </w:t>
      </w:r>
      <w:hyperlink r:id="rId8" w:history="1">
        <w:r w:rsidRPr="000565C9">
          <w:rPr>
            <w:rFonts w:ascii="Times New Roman" w:eastAsia="Calibri" w:hAnsi="Times New Roman" w:cs="Times New Roman"/>
            <w:b/>
            <w:sz w:val="32"/>
            <w:szCs w:val="32"/>
            <w:lang w:eastAsia="en-US"/>
          </w:rPr>
          <w:t>программы</w:t>
        </w:r>
      </w:hyperlink>
      <w:r w:rsidRPr="000565C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Российской  Федерации "Обеспечение доступным и комфортным жильем и коммунальными услугами граждан Российской Федерации"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7C38" w:rsidRPr="000565C9">
        <w:rPr>
          <w:rStyle w:val="apple-style-span"/>
          <w:rFonts w:ascii="Times New Roman" w:hAnsi="Times New Roman" w:cs="Times New Roman"/>
          <w:sz w:val="32"/>
          <w:szCs w:val="32"/>
        </w:rPr>
        <w:t>о</w:t>
      </w:r>
      <w:r w:rsidR="00D71055" w:rsidRPr="000565C9">
        <w:rPr>
          <w:rStyle w:val="apple-style-span"/>
          <w:rFonts w:ascii="Times New Roman" w:hAnsi="Times New Roman" w:cs="Times New Roman"/>
          <w:sz w:val="32"/>
          <w:szCs w:val="32"/>
        </w:rPr>
        <w:t xml:space="preserve">казана </w:t>
      </w:r>
      <w:r w:rsidR="00EB45AF" w:rsidRPr="000565C9">
        <w:rPr>
          <w:rStyle w:val="apple-style-span"/>
          <w:rFonts w:ascii="Times New Roman" w:hAnsi="Times New Roman" w:cs="Times New Roman"/>
          <w:sz w:val="32"/>
          <w:szCs w:val="32"/>
        </w:rPr>
        <w:t>п</w:t>
      </w:r>
      <w:r w:rsidRPr="000565C9">
        <w:rPr>
          <w:rStyle w:val="apple-style-span"/>
          <w:rFonts w:ascii="Times New Roman" w:hAnsi="Times New Roman" w:cs="Times New Roman"/>
          <w:sz w:val="32"/>
          <w:szCs w:val="32"/>
        </w:rPr>
        <w:t>оддержка</w:t>
      </w:r>
      <w:r w:rsidR="001A7C38" w:rsidRPr="000565C9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1A7C38" w:rsidRPr="000565C9">
        <w:rPr>
          <w:rFonts w:ascii="Times New Roman" w:hAnsi="Times New Roman" w:cs="Times New Roman"/>
          <w:sz w:val="32"/>
          <w:szCs w:val="32"/>
        </w:rPr>
        <w:t xml:space="preserve">2 молодым семьям на общую сумму </w:t>
      </w:r>
      <w:r w:rsidR="001A7C38" w:rsidRPr="000565C9">
        <w:rPr>
          <w:rFonts w:ascii="Times New Roman" w:hAnsi="Times New Roman" w:cs="Times New Roman"/>
          <w:b/>
          <w:sz w:val="32"/>
          <w:szCs w:val="32"/>
        </w:rPr>
        <w:t>793,8 тыс.руб.</w:t>
      </w:r>
      <w:r w:rsidR="001A7C38" w:rsidRPr="000565C9">
        <w:rPr>
          <w:rFonts w:ascii="Times New Roman" w:hAnsi="Times New Roman" w:cs="Times New Roman"/>
          <w:sz w:val="32"/>
          <w:szCs w:val="32"/>
        </w:rPr>
        <w:t xml:space="preserve">, из них: </w:t>
      </w:r>
      <w:r w:rsidR="001A7C38" w:rsidRPr="000565C9">
        <w:rPr>
          <w:rFonts w:ascii="Times New Roman" w:hAnsi="Times New Roman" w:cs="Times New Roman"/>
          <w:b/>
          <w:sz w:val="32"/>
          <w:szCs w:val="32"/>
        </w:rPr>
        <w:t xml:space="preserve">559,376 тыс.руб. средства федерального и областного бюджета , 234,423 тыс.руб. – местный бюджет. </w:t>
      </w:r>
    </w:p>
    <w:p w:rsidR="003B37DD" w:rsidRPr="000565C9" w:rsidRDefault="00D9562F" w:rsidP="003B37DD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1A7C38" w:rsidRPr="000565C9">
        <w:rPr>
          <w:rStyle w:val="apple-style-span"/>
          <w:rFonts w:ascii="Times New Roman" w:hAnsi="Times New Roman" w:cs="Times New Roman"/>
          <w:sz w:val="32"/>
          <w:szCs w:val="32"/>
        </w:rPr>
        <w:t xml:space="preserve">      </w:t>
      </w:r>
      <w:r w:rsidRPr="000565C9">
        <w:rPr>
          <w:rFonts w:ascii="Times New Roman" w:hAnsi="Times New Roman" w:cs="Times New Roman"/>
          <w:sz w:val="32"/>
          <w:szCs w:val="32"/>
        </w:rPr>
        <w:t>По состоянию на 01.01.2021 года в списке граждан, изъявивших желание улучшить жилищные условия с использованием социальных выплат состо</w:t>
      </w:r>
      <w:r w:rsidR="00756FE5" w:rsidRPr="000565C9">
        <w:rPr>
          <w:rFonts w:ascii="Times New Roman" w:hAnsi="Times New Roman" w:cs="Times New Roman"/>
          <w:sz w:val="32"/>
          <w:szCs w:val="32"/>
        </w:rPr>
        <w:t>я</w:t>
      </w:r>
      <w:r w:rsidRPr="000565C9">
        <w:rPr>
          <w:rFonts w:ascii="Times New Roman" w:hAnsi="Times New Roman" w:cs="Times New Roman"/>
          <w:sz w:val="32"/>
          <w:szCs w:val="32"/>
        </w:rPr>
        <w:t xml:space="preserve">т 12 семей, из них 2 семьи многодетные. </w:t>
      </w:r>
    </w:p>
    <w:p w:rsidR="008F0BDA" w:rsidRPr="000565C9" w:rsidRDefault="003B37DD" w:rsidP="003B37DD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</w:t>
      </w:r>
      <w:r w:rsidR="00D9562F" w:rsidRPr="000565C9">
        <w:rPr>
          <w:rFonts w:ascii="Times New Roman" w:hAnsi="Times New Roman" w:cs="Times New Roman"/>
          <w:sz w:val="32"/>
          <w:szCs w:val="32"/>
        </w:rPr>
        <w:t xml:space="preserve">В 2021 году в сводный список получателей включено 2 семьи, одна их которых многодетная. В 2021 году на реализацию муниципальной программы </w:t>
      </w:r>
      <w:r w:rsidR="00D9562F" w:rsidRPr="000565C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«Обеспечение жильем молодых семей в муниципальном образовании «Ульяновский район» на 2021 – 2025 </w:t>
      </w:r>
      <w:r w:rsidR="00D9562F" w:rsidRPr="000565C9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годы» предусмотрено 300000 (триста тысяч) рублей в бюджете муниципального образования «Ульяновский район».</w:t>
      </w:r>
    </w:p>
    <w:p w:rsidR="0033545F" w:rsidRPr="000565C9" w:rsidRDefault="0033545F" w:rsidP="0033545F">
      <w:pPr>
        <w:spacing w:line="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Нами проводится постоянная работа по  поддержке населения и решению проблемных социальных задач . Основные  приоритетные  направлениями  это:</w:t>
      </w:r>
    </w:p>
    <w:p w:rsidR="0033545F" w:rsidRPr="000565C9" w:rsidRDefault="0033545F" w:rsidP="0033545F">
      <w:pPr>
        <w:numPr>
          <w:ilvl w:val="0"/>
          <w:numId w:val="7"/>
        </w:numPr>
        <w:tabs>
          <w:tab w:val="left" w:pos="540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Выявление граждан, нуждающихся в мерах социальной поддержки через работу и обращения общественности, организацию работы горячих линий.</w:t>
      </w:r>
    </w:p>
    <w:p w:rsidR="0033545F" w:rsidRPr="000565C9" w:rsidRDefault="0033545F" w:rsidP="0033545F">
      <w:pPr>
        <w:numPr>
          <w:ilvl w:val="0"/>
          <w:numId w:val="7"/>
        </w:numPr>
        <w:tabs>
          <w:tab w:val="left" w:pos="540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Оказание адресной помощи пенсионерам, инвалидам и семьям, оказавшимся  в трудной жизненной ситуации. </w:t>
      </w:r>
    </w:p>
    <w:p w:rsidR="0033545F" w:rsidRPr="000565C9" w:rsidRDefault="0033545F" w:rsidP="0033545F">
      <w:pPr>
        <w:numPr>
          <w:ilvl w:val="0"/>
          <w:numId w:val="7"/>
        </w:numPr>
        <w:tabs>
          <w:tab w:val="left" w:pos="540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sz w:val="32"/>
          <w:szCs w:val="32"/>
        </w:rPr>
        <w:t>Проведение работы по оформлению социальных контрактов.</w:t>
      </w:r>
    </w:p>
    <w:p w:rsidR="0033545F" w:rsidRPr="000565C9" w:rsidRDefault="0033545F" w:rsidP="0033545F">
      <w:pPr>
        <w:numPr>
          <w:ilvl w:val="0"/>
          <w:numId w:val="7"/>
        </w:numPr>
        <w:tabs>
          <w:tab w:val="left" w:pos="540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  <w:lang w:eastAsia="ar-SA"/>
        </w:rPr>
        <w:t xml:space="preserve">Реализация </w:t>
      </w:r>
      <w:r w:rsidRPr="000565C9">
        <w:rPr>
          <w:rFonts w:ascii="Times New Roman" w:hAnsi="Times New Roman" w:cs="Times New Roman"/>
          <w:sz w:val="32"/>
          <w:szCs w:val="32"/>
        </w:rPr>
        <w:t>законодательства Ульяновской области в области поддержки семей с детьми, в том числе, семей, воспитывающих детей инвалидов.</w:t>
      </w:r>
    </w:p>
    <w:p w:rsidR="0033545F" w:rsidRPr="000565C9" w:rsidRDefault="0033545F" w:rsidP="0033545F">
      <w:pPr>
        <w:numPr>
          <w:ilvl w:val="0"/>
          <w:numId w:val="7"/>
        </w:numPr>
        <w:tabs>
          <w:tab w:val="left" w:pos="540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Организация  межведомственной работы с семьями, находящимися в социально-опасном положении.</w:t>
      </w:r>
    </w:p>
    <w:p w:rsidR="00FF1F28" w:rsidRPr="000565C9" w:rsidRDefault="00FF1F28" w:rsidP="007D22A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5568" w:rsidRPr="000565C9" w:rsidRDefault="005F3445" w:rsidP="007D22A7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5C9">
        <w:rPr>
          <w:rFonts w:ascii="Times New Roman" w:hAnsi="Times New Roman" w:cs="Times New Roman"/>
          <w:b/>
          <w:sz w:val="32"/>
          <w:szCs w:val="32"/>
          <w:u w:val="single"/>
        </w:rPr>
        <w:t>ЗДРАВООХРАНЕНИЕ</w:t>
      </w:r>
    </w:p>
    <w:p w:rsidR="00F2159D" w:rsidRPr="000565C9" w:rsidRDefault="00F2159D" w:rsidP="007D22A7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9A7" w:rsidRPr="000565C9" w:rsidRDefault="006E03FB" w:rsidP="00AF69A7">
      <w:pPr>
        <w:pStyle w:val="a5"/>
        <w:spacing w:before="0" w:beforeAutospacing="0" w:after="0" w:afterAutospacing="0"/>
        <w:ind w:firstLine="680"/>
        <w:jc w:val="both"/>
        <w:rPr>
          <w:b/>
          <w:sz w:val="32"/>
          <w:szCs w:val="32"/>
        </w:rPr>
      </w:pPr>
      <w:r w:rsidRPr="000565C9">
        <w:rPr>
          <w:b/>
          <w:sz w:val="32"/>
          <w:szCs w:val="32"/>
        </w:rPr>
        <w:t xml:space="preserve"> </w:t>
      </w:r>
      <w:r w:rsidR="00AF69A7" w:rsidRPr="000565C9">
        <w:rPr>
          <w:b/>
          <w:sz w:val="32"/>
          <w:szCs w:val="32"/>
        </w:rPr>
        <w:t xml:space="preserve">Демография </w:t>
      </w:r>
    </w:p>
    <w:p w:rsidR="00AF69A7" w:rsidRPr="000565C9" w:rsidRDefault="00AF69A7" w:rsidP="00AF69A7">
      <w:pPr>
        <w:pStyle w:val="a5"/>
        <w:spacing w:before="0" w:beforeAutospacing="0" w:after="300" w:afterAutospacing="0" w:line="384" w:lineRule="atLeast"/>
        <w:ind w:firstLine="708"/>
        <w:jc w:val="both"/>
        <w:rPr>
          <w:sz w:val="32"/>
          <w:szCs w:val="32"/>
        </w:rPr>
      </w:pPr>
      <w:r w:rsidRPr="000565C9">
        <w:rPr>
          <w:sz w:val="32"/>
          <w:szCs w:val="32"/>
        </w:rPr>
        <w:t xml:space="preserve">Долгосрочная стратегия развития Российской Федерации и Ульяновской области в ее составе предполагает </w:t>
      </w:r>
      <w:r w:rsidRPr="000565C9">
        <w:rPr>
          <w:color w:val="000000"/>
          <w:spacing w:val="3"/>
          <w:sz w:val="32"/>
          <w:szCs w:val="32"/>
        </w:rPr>
        <w:t xml:space="preserve">дополнительные меры по народосбережению, демографическому развитию, поддержке рождаемости, снижению смертности и увеличению продолжительности жизни рассчитанной на десятилетия. </w:t>
      </w:r>
    </w:p>
    <w:p w:rsidR="00AF69A7" w:rsidRPr="000565C9" w:rsidRDefault="00AF69A7" w:rsidP="00AF69A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2020 года в Ульяновском районе родилось 224 малыша, что   на 17 больше, чем в 2019 году. С целью поддержки семей, где рождается ребенок, с 2018 года в районе производится выплата за 1 ребенка – 3,0 тыс. рублей, за 2 реб. – 6,0 тыс. руб. за 3 реб. – 9,0 тыс. рублей. Рождение двойни и тройни также поддерживается из бюджета выплатой в 30,0 и 60,0 тыс. соотвественно. В 2020 году в районе родилось 4 двойни.</w:t>
      </w:r>
    </w:p>
    <w:p w:rsidR="00AF69A7" w:rsidRPr="000565C9" w:rsidRDefault="00AF69A7" w:rsidP="00AF69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ab/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В рамках реализации национального проекта «Демография», подпроекта «Финансовая поддержка семей с детьми» с 2019 года в дополнение к федеральным и региональным мерам поддержки 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введены дополнительные муниципальные меры поддержки семей, при рождении детей выплачивается дополнительная адресная помощь в размере</w:t>
      </w:r>
      <w:r w:rsidR="000F3CD1"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 xml:space="preserve">1тыс. рублей. </w:t>
      </w: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С 01.01.2020 года, в рамках реализации Послания Президента РФ сумма выплаты за рождение ребенка увеличена до 3 тыс.рублей и в бюджете предусмотрена дополнительная выплата при многоплодных родах: за рождение двойни - выплата составляет 30 000 рублей, за рождение тройни - выплата составляет 60 000 рублей. По итогам 2020 года за рождение первых детей было выплачено 318 т.р. Отметим, что за 2020 год количество рожденных детей увеличилось почти на 10 % (+17 к уровню прошлого года), что не может не радовать.</w:t>
      </w:r>
    </w:p>
    <w:p w:rsidR="00AF69A7" w:rsidRPr="000565C9" w:rsidRDefault="00AF69A7" w:rsidP="00AF69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С 01.07.2020 г. реализуется новая мера поддержки - при рождении второго и последующего ребенка, выплачивается 6 000 рублей (при сохранении выплаты за рождение первого ребенка в размере 3 000,0 рублей). По итогам 2020 года данной выплатой воспользовались 40 семей.</w:t>
      </w:r>
    </w:p>
    <w:p w:rsidR="00AF69A7" w:rsidRPr="000565C9" w:rsidRDefault="00AF69A7" w:rsidP="00AF69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С 01.01.2021 г. при рождении третьего и последующего ребенка, запланировано в муниципальном бюджете дополнительная выплата в размере 9 000 рублей (при сохранении выплат за первого – 3 000,0 и второго – 6 000,0 рублей). </w:t>
      </w:r>
    </w:p>
    <w:p w:rsidR="00AF69A7" w:rsidRPr="000565C9" w:rsidRDefault="00AF69A7" w:rsidP="00AF69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F69A7" w:rsidRPr="000565C9" w:rsidRDefault="00AF69A7" w:rsidP="00AF69A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В бюджете муниципального образования дополнительно предусмотрена сумма в размере 1 430,0 рублей, но мы понимаем, что поддержка семей на этапе рождения ребенка крайне важна для каждой семьи.</w:t>
      </w:r>
    </w:p>
    <w:p w:rsidR="00AF69A7" w:rsidRPr="000565C9" w:rsidRDefault="00AF69A7" w:rsidP="00AF69A7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Кроме того, с 01 сентября 2020 года в школах муниципального образования «Ульяновского района» в соответствии с муниципальной программой «Забота» на 2019-2021 г.г. для учащихся с 5 по 7 класс, при рождении вторых детей, предусмотрена дополнительная мера социальной помощи - выплата на питание ежедневно в размере 50 рублей. На данную поддержку претендуют 301 ребенок из 215 семей и на данные цели за 2020 год выделено дополнительно 998,7 тыс. рублей.</w:t>
      </w:r>
    </w:p>
    <w:p w:rsidR="00AF69A7" w:rsidRPr="000565C9" w:rsidRDefault="00AF69A7" w:rsidP="00AF69A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Объем бюджетных ассигнований на финансовое обеспечение реализации муниципальной программы за счет средств муниципального бюджета предусмотрен в 2020 году-5292,6 тыс.руб., из них освоено- 5138,6, за аналогичный период в 2019 году было освоено-3103,2 тыс.руб., при запланированных-3298,7 тыс.руб. </w:t>
      </w:r>
    </w:p>
    <w:p w:rsidR="00123CF1" w:rsidRPr="000565C9" w:rsidRDefault="00AF69A7" w:rsidP="00123CF1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lastRenderedPageBreak/>
        <w:t xml:space="preserve">          Одним из подпроектов национального проекта «Демография» является проект «Укрепления общественного здоровья». По данному подпроекту создана проектная команда, включающая в себя представителей здравоохранения, общественности, образования, культуры, молодежи, работодателей, органов власти. </w:t>
      </w:r>
    </w:p>
    <w:p w:rsidR="00AF69A7" w:rsidRPr="000565C9" w:rsidRDefault="00123CF1" w:rsidP="00123CF1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 xml:space="preserve">          </w:t>
      </w:r>
      <w:r w:rsidR="00AF69A7" w:rsidRPr="000565C9">
        <w:rPr>
          <w:color w:val="000000"/>
          <w:sz w:val="32"/>
          <w:szCs w:val="32"/>
        </w:rPr>
        <w:t>Анализируя структуру причин смертности за последние три года определяется значительное снижение смертности в трудоспособном возрасте (в 2018 году умерло 148 человек, в 2019 году -136, в 2020 году-78 человек, что на 57 % меньше к уровню прошлого года) и увеличение смертности граждан старшего поколения: в возрасте от 60 лет в 2018 году умерло 189 человек от 60-ти лет и старше, в 2019 году-221 человек (на 17% больше к уровню аналогичного периода предыдущего года).</w:t>
      </w:r>
    </w:p>
    <w:p w:rsidR="00AF69A7" w:rsidRPr="000565C9" w:rsidRDefault="00AF69A7" w:rsidP="00AF69A7">
      <w:pPr>
        <w:pStyle w:val="a5"/>
        <w:ind w:firstLine="708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Одним из приоритетных направлений формирования общественных пространств является ведение здорового образа жизни. И в данном направлении очень хорошие результаты по проекту Старшее поколение, благодаря реализации которого количество занимающихся активными видами спорта увеличивается ежегодно, т.к. на территории Ульяновского района активно открываются Центры активного долголетия. В настоящее время ЦАД «Мастерская жизни» посещают около 200 человек, граждан старшего поколения. В каждом населенном пункте Ульяновского района открыты такие центры, всего на 2020 год их 19, а в каждом клубе функционирует группа активности.</w:t>
      </w:r>
    </w:p>
    <w:p w:rsidR="00AF69A7" w:rsidRPr="000565C9" w:rsidRDefault="00AF69A7" w:rsidP="00AF69A7">
      <w:pPr>
        <w:pStyle w:val="a5"/>
        <w:ind w:firstLine="708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Для граждан, имеющих особенные проблемы со здоровьем с 2017 года свою активную деятельность ведет Организация "Красный Крест. Филиалы Организации «Красный крест» располагаются на всей территории района: п.Тимирязевский, с.Полдомасово, с.Шумовка, с.НоваяБирючевка, д.Н.Урень, ст.Лаишевка, д.Михайловка.</w:t>
      </w:r>
    </w:p>
    <w:p w:rsidR="00AF69A7" w:rsidRPr="000565C9" w:rsidRDefault="00AF69A7" w:rsidP="00AF69A7">
      <w:pPr>
        <w:pStyle w:val="a5"/>
        <w:ind w:firstLine="708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Для детей с особенностями развития в районе создан и активно развивается созданный по инициативе Губернатора С.И. Морозова Центр реабилитации детей-инвалидов «Парус надежды», где проводятся занятия с логопедом и психологом, закуплено оборудование для реабилитации и социализации таких детей, проводятся тренинги для родителей. В центре занимаются 132 ребенка с ОВЗ.</w:t>
      </w:r>
    </w:p>
    <w:p w:rsidR="00AF69A7" w:rsidRPr="000565C9" w:rsidRDefault="00AF69A7" w:rsidP="00AF69A7">
      <w:pPr>
        <w:pStyle w:val="a5"/>
        <w:ind w:firstLine="708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lastRenderedPageBreak/>
        <w:t>С 2020 года на площадке Центра при поддержке АНО «НИКА» проводятся мероприятия с участием узких медицинских специалистов из г. Москвы, Санкт-Петербурга, Челябинска и др. городов России, ведь не секрет, что семьям крайне сложно выехать для консультации не только в другой регион, но и в региональный центр, потому и решение, что специалисты будут консультировать с выездом в муниципалитет принято родителями, да и специалистами здравоохранения, осуществляющими работу в районной больнице, очень положительно.</w:t>
      </w:r>
    </w:p>
    <w:p w:rsidR="00AF69A7" w:rsidRPr="000565C9" w:rsidRDefault="00AF69A7" w:rsidP="00AF69A7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bidi="ru-RU"/>
        </w:rPr>
      </w:pPr>
      <w:r w:rsidRPr="000565C9">
        <w:rPr>
          <w:rStyle w:val="212pt"/>
          <w:rFonts w:ascii="Times New Roman" w:eastAsiaTheme="minorHAnsi" w:hAnsi="Times New Roman" w:cs="Times New Roman"/>
          <w:sz w:val="32"/>
          <w:szCs w:val="32"/>
        </w:rPr>
        <w:t xml:space="preserve">Осуществляется сотрудничество муниципального образования «Ульяновский район» с Ассоциацией по улучшению состояния здоровья и качества жизни населения «Здоровые города, районы и поселки», проведены мероприятия в соответствии с планом Ассоциации на 2020 год. Отрадно отметить, что в 2020 году  по итогам онлайн конкурса </w:t>
      </w:r>
      <w:r w:rsidRPr="000565C9">
        <w:rPr>
          <w:rFonts w:ascii="Times New Roman" w:hAnsi="Times New Roman" w:cs="Times New Roman"/>
          <w:color w:val="000000"/>
          <w:sz w:val="32"/>
          <w:szCs w:val="32"/>
        </w:rPr>
        <w:t>«Здоровые города, районы и поселки»</w:t>
      </w:r>
      <w:r w:rsidRPr="000565C9">
        <w:rPr>
          <w:rStyle w:val="212pt"/>
          <w:rFonts w:ascii="Times New Roman" w:eastAsiaTheme="minorHAnsi" w:hAnsi="Times New Roman" w:cs="Times New Roman"/>
          <w:sz w:val="32"/>
          <w:szCs w:val="32"/>
        </w:rPr>
        <w:t xml:space="preserve"> Реабилитационный центр «Восхождение» занял 2 место в номинации Лучший проект по правильному и здоровому питанию.</w:t>
      </w:r>
    </w:p>
    <w:p w:rsidR="00AF69A7" w:rsidRPr="000565C9" w:rsidRDefault="00AF69A7" w:rsidP="00AF69A7">
      <w:pPr>
        <w:pStyle w:val="a5"/>
        <w:ind w:firstLine="567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Здоровая среда, это и качество медицинских услуг, частью которых является условия самого учреждения. В рамках реализации национальных проектов «Здравоохранение» отремонтировано детское отделение ГУЗ УРБ, в июне 2019 года введен новый ФАП в п. Крутояр. Строительство осуществлялось в рамках федеральной целевой программы «Устойчивое развитие сельских территорий на 2014-2017 годы и на период до 2020года». В ФАПе с. Ломы произведена реконструкция здания с пристроем отдельного помещения газовой котельной, отапливаемый санузел, проведена замена окон, дверей. В 2020 году отремонтированы ФАПы в с.Елшанка, с.Новая</w:t>
      </w:r>
      <w:r w:rsidR="004C735C" w:rsidRPr="000565C9">
        <w:rPr>
          <w:color w:val="000000"/>
          <w:sz w:val="32"/>
          <w:szCs w:val="32"/>
        </w:rPr>
        <w:t xml:space="preserve"> </w:t>
      </w:r>
      <w:r w:rsidRPr="000565C9">
        <w:rPr>
          <w:color w:val="000000"/>
          <w:sz w:val="32"/>
          <w:szCs w:val="32"/>
        </w:rPr>
        <w:t>Бирючевка, с.Шумовка, с.Тимирязевка, с.Лаишевка на сумму около 2.0 млн рублей из муниципального бюджета.</w:t>
      </w:r>
    </w:p>
    <w:p w:rsidR="00AF69A7" w:rsidRPr="000565C9" w:rsidRDefault="00AF69A7" w:rsidP="00AF69A7">
      <w:pPr>
        <w:pStyle w:val="a5"/>
        <w:ind w:firstLine="567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 xml:space="preserve">В 2020 году разработана муниципальная программа «Ульяновский район-территория здоровья» на 2020-2023 гг. Приоритетными направлениями которой в дополнение уже обозначенных являются здоровое питание и экология, что позволит сфокусировать внимание на формирование условий и возможностей для ведения здорового образа жизни, увеличение </w:t>
      </w:r>
      <w:r w:rsidRPr="000565C9">
        <w:rPr>
          <w:color w:val="000000"/>
          <w:sz w:val="32"/>
          <w:szCs w:val="32"/>
        </w:rPr>
        <w:lastRenderedPageBreak/>
        <w:t>доли граждан, приверженных к здоровому образу жизни, путем формирования ответственного отношения к своему здоровью.</w:t>
      </w:r>
    </w:p>
    <w:p w:rsidR="00AF69A7" w:rsidRPr="000565C9" w:rsidRDefault="00AF69A7" w:rsidP="00AF69A7">
      <w:pPr>
        <w:pStyle w:val="a5"/>
        <w:ind w:firstLine="567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В июле 2020 года муниципальное образование «Ульяновский район» стал пилотным районом в проекте «Навигатор общественного здоровья». Для Ульяновского района участие в новом проекте позволит выполнить поручение президента в части улучшения демографических показателей. Одним из главных показателей является продолжительность жизни. Отметим, что за последние 3 года в районе наблюдается тенденция к увеличению продолжительности жизни с 68.4 до 70.4, однако, данный показатель не соответствует показателю, определенному НП Здравоохранение. Нашей ведущей задачей является создание условий, возможностей для укрепления здоровья каждого жителя.</w:t>
      </w:r>
    </w:p>
    <w:p w:rsidR="00AF69A7" w:rsidRPr="000565C9" w:rsidRDefault="00AF69A7" w:rsidP="00AF69A7">
      <w:pPr>
        <w:pStyle w:val="a5"/>
        <w:ind w:firstLine="567"/>
        <w:jc w:val="both"/>
        <w:rPr>
          <w:color w:val="000000"/>
          <w:sz w:val="32"/>
          <w:szCs w:val="32"/>
        </w:rPr>
      </w:pPr>
      <w:r w:rsidRPr="000565C9">
        <w:rPr>
          <w:color w:val="000000"/>
          <w:sz w:val="32"/>
          <w:szCs w:val="32"/>
        </w:rPr>
        <w:t>Неотъемлемой частью сохранности здоровья граждан является своевременная вакцинация от простудных заболеваний. 2020 году в муниципальное образование поступило 20 260 доз СОВИГРИПП, привито 98,4 % (19 950 человек).</w:t>
      </w:r>
    </w:p>
    <w:p w:rsidR="000833AD" w:rsidRPr="000565C9" w:rsidRDefault="00AF69A7" w:rsidP="004C735C">
      <w:pPr>
        <w:pStyle w:val="a5"/>
        <w:ind w:firstLine="567"/>
        <w:jc w:val="both"/>
        <w:rPr>
          <w:b/>
          <w:sz w:val="32"/>
          <w:szCs w:val="32"/>
        </w:rPr>
      </w:pPr>
      <w:r w:rsidRPr="000565C9">
        <w:rPr>
          <w:color w:val="000000"/>
          <w:sz w:val="32"/>
          <w:szCs w:val="32"/>
        </w:rPr>
        <w:t>Наш опыт позволяет сделать более комфортными условия для проживания граждан муниципалитета и очень важным достижением считаем, что граждане поддерживают данную работу путем внесения и реализации своих инициатив.</w:t>
      </w:r>
      <w:r w:rsidR="00123CF1" w:rsidRPr="000565C9">
        <w:rPr>
          <w:sz w:val="32"/>
          <w:szCs w:val="32"/>
        </w:rPr>
        <w:t xml:space="preserve"> </w:t>
      </w:r>
    </w:p>
    <w:p w:rsidR="00D32C05" w:rsidRPr="000565C9" w:rsidRDefault="004C735C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32C05" w:rsidRPr="000565C9">
        <w:rPr>
          <w:rFonts w:ascii="Times New Roman" w:hAnsi="Times New Roman" w:cs="Times New Roman"/>
          <w:sz w:val="32"/>
          <w:szCs w:val="32"/>
        </w:rPr>
        <w:t>В 2020 году в рамках борьбы с коронавирусной инфекцией из областного бюджета было выделено 3 автомобиля ( 2 автомобиля УАЗ-санитарка, 1 автомобиль УАЗ-патриот). В декабре 2020 года в связи с оглашением Минпромторг России был выделен еще один автомобиль УАЗ-патриот в рамках программы «Развития первичной медико-санитарной помощи».</w:t>
      </w:r>
      <w:r w:rsidR="006217F1" w:rsidRPr="000565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Проблемные поля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-Требуется капитальный и текущий ремонт УРБ.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Пути решения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-В рамках «Развития первичной медико-санитарной помощи» в 2021 году запланировано строительство ФАП в с.Загудаевка на </w:t>
      </w:r>
      <w:r w:rsidRPr="000565C9">
        <w:rPr>
          <w:rFonts w:ascii="Times New Roman" w:hAnsi="Times New Roman" w:cs="Times New Roman"/>
          <w:sz w:val="32"/>
          <w:szCs w:val="32"/>
        </w:rPr>
        <w:lastRenderedPageBreak/>
        <w:t>общую сумму 8.7 млн.руб. Приобретение оборудования для данного ФАП на сумму 700 т.р.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-До 2025 года планируется строительство ФАП в с.Елшанка, с.Шумовка, п.НоваяБедньга.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-в 2021 году запланировано приобретение стационарного рентгеноконтрастного исследования в ГУЗ УРБ</w:t>
      </w:r>
    </w:p>
    <w:p w:rsidR="00D32C05" w:rsidRPr="000565C9" w:rsidRDefault="00D32C05" w:rsidP="00D32C05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до 2025 года приобретение 4 автомобилей для доставки медицински работников, перевозки биологических материалов , также запланировано приобретение нового автомобиля для обслуживания населения в Зеленорощинском СП.</w:t>
      </w:r>
    </w:p>
    <w:p w:rsidR="0050165F" w:rsidRPr="000565C9" w:rsidRDefault="0050165F" w:rsidP="000833AD">
      <w:pPr>
        <w:tabs>
          <w:tab w:val="left" w:pos="2268"/>
          <w:tab w:val="left" w:pos="2552"/>
        </w:tabs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Малое и среднее предпринимательство.</w:t>
      </w:r>
    </w:p>
    <w:p w:rsidR="00790BBB" w:rsidRPr="000565C9" w:rsidRDefault="00DC643E" w:rsidP="00DC643E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Количество субъектов малого и среднего предпринимательства, осуществляющих деятельность на территории МО «Ульяновский район» за  2020 года составило 1017 ед., это 94,3 % к аналогичному периоду 2019 года. Но при этом </w:t>
      </w: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общее количество открывшихся  малых предприятий и ИП составило 147. </w:t>
      </w:r>
      <w:r w:rsidRPr="000565C9">
        <w:rPr>
          <w:rFonts w:ascii="Times New Roman" w:hAnsi="Times New Roman" w:cs="Times New Roman"/>
          <w:sz w:val="32"/>
          <w:szCs w:val="32"/>
        </w:rPr>
        <w:t>Перечисление налоговых платежей в бюджет муниципального образования «Ульяновский район» увеличилось и соста</w:t>
      </w:r>
      <w:r w:rsidR="00750A8D" w:rsidRPr="000565C9">
        <w:rPr>
          <w:rFonts w:ascii="Times New Roman" w:hAnsi="Times New Roman" w:cs="Times New Roman"/>
          <w:sz w:val="32"/>
          <w:szCs w:val="32"/>
        </w:rPr>
        <w:t>вило 62,8 млн. руб.,</w:t>
      </w:r>
      <w:r w:rsidRPr="000565C9">
        <w:rPr>
          <w:rFonts w:ascii="Times New Roman" w:hAnsi="Times New Roman" w:cs="Times New Roman"/>
          <w:sz w:val="32"/>
          <w:szCs w:val="32"/>
        </w:rPr>
        <w:t xml:space="preserve">  к уровню </w:t>
      </w:r>
      <w:r w:rsidR="00750A8D" w:rsidRPr="000565C9">
        <w:rPr>
          <w:rFonts w:ascii="Times New Roman" w:hAnsi="Times New Roman" w:cs="Times New Roman"/>
          <w:sz w:val="32"/>
          <w:szCs w:val="32"/>
        </w:rPr>
        <w:t>аналогичного периода 2019 года больше на 1,3 млн.руб.</w:t>
      </w:r>
    </w:p>
    <w:p w:rsidR="00750A8D" w:rsidRPr="000565C9" w:rsidRDefault="00750A8D" w:rsidP="00DC643E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При этом увеличилось количество самозанятых граждан. За 2020 год их зарегистрировалось 210 человек. </w:t>
      </w:r>
      <w:r w:rsidR="0028756C" w:rsidRPr="000565C9">
        <w:rPr>
          <w:rFonts w:ascii="Times New Roman" w:hAnsi="Times New Roman" w:cs="Times New Roman"/>
          <w:sz w:val="32"/>
          <w:szCs w:val="32"/>
        </w:rPr>
        <w:t>По этому показателю Ульяновский район занимает стабильно 3 место среди муниципальных районов области.</w:t>
      </w:r>
    </w:p>
    <w:p w:rsidR="00DC643E" w:rsidRPr="000565C9" w:rsidRDefault="00DC643E" w:rsidP="00DC643E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Только из 749 новых рабочих мест в  2020 году 305 новых рабочих мест</w:t>
      </w:r>
      <w:r w:rsidR="00790BBB"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>создано субъектами малого и среднего предпринимательства.</w:t>
      </w:r>
    </w:p>
    <w:p w:rsidR="00DC643E" w:rsidRPr="000565C9" w:rsidRDefault="00020D9B" w:rsidP="00020D9B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C643E" w:rsidRPr="000565C9">
        <w:rPr>
          <w:rFonts w:ascii="Times New Roman" w:eastAsia="Times New Roman" w:hAnsi="Times New Roman" w:cs="Times New Roman"/>
          <w:sz w:val="32"/>
          <w:szCs w:val="32"/>
        </w:rPr>
        <w:t>На территории района по состоянию на 01.01.2021 года осуществляют деятельность  108</w:t>
      </w:r>
      <w:r w:rsidR="00DC643E" w:rsidRPr="000565C9">
        <w:rPr>
          <w:rFonts w:ascii="Times New Roman" w:hAnsi="Times New Roman" w:cs="Times New Roman"/>
          <w:sz w:val="32"/>
          <w:szCs w:val="32"/>
        </w:rPr>
        <w:t xml:space="preserve"> торговых объектов продовольственными  товарами. Оборот розничной торговли  составил 1</w:t>
      </w:r>
      <w:r w:rsidR="002245B7" w:rsidRPr="000565C9">
        <w:rPr>
          <w:rFonts w:ascii="Times New Roman" w:hAnsi="Times New Roman" w:cs="Times New Roman"/>
          <w:sz w:val="32"/>
          <w:szCs w:val="32"/>
        </w:rPr>
        <w:t xml:space="preserve">646,7 </w:t>
      </w:r>
      <w:r w:rsidR="00DC643E" w:rsidRPr="000565C9">
        <w:rPr>
          <w:rFonts w:ascii="Times New Roman" w:hAnsi="Times New Roman" w:cs="Times New Roman"/>
          <w:sz w:val="32"/>
          <w:szCs w:val="32"/>
        </w:rPr>
        <w:t xml:space="preserve">млн. руб. или </w:t>
      </w:r>
      <w:r w:rsidR="002245B7" w:rsidRPr="000565C9">
        <w:rPr>
          <w:rFonts w:ascii="Times New Roman" w:hAnsi="Times New Roman" w:cs="Times New Roman"/>
          <w:sz w:val="32"/>
          <w:szCs w:val="32"/>
        </w:rPr>
        <w:t>112,3</w:t>
      </w:r>
      <w:r w:rsidR="00DC643E" w:rsidRPr="000565C9">
        <w:rPr>
          <w:rFonts w:ascii="Times New Roman" w:hAnsi="Times New Roman" w:cs="Times New Roman"/>
          <w:sz w:val="32"/>
          <w:szCs w:val="32"/>
        </w:rPr>
        <w:t xml:space="preserve"> % к соответствующему периоду 2019 года.</w:t>
      </w:r>
    </w:p>
    <w:p w:rsidR="00DC643E" w:rsidRPr="000565C9" w:rsidRDefault="00DC643E" w:rsidP="00020D9B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За 2020 год на территории района открыто 15 магазинов, в том числе  на сельских территориях. А также открылся кондитерский цех в р.п.Ишеевка.</w:t>
      </w:r>
    </w:p>
    <w:p w:rsidR="00DC643E" w:rsidRPr="000565C9" w:rsidRDefault="00DC643E" w:rsidP="00020D9B">
      <w:pPr>
        <w:ind w:left="-54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Растет число объектов общественного питания, открыты  киоски Fastfud,суши «KATANA», «HATTORIHANDZO», сетевые магазины. Открываются пункты выдачи товаров Интернет-магазинов.</w:t>
      </w:r>
    </w:p>
    <w:p w:rsidR="0033192F" w:rsidRPr="000565C9" w:rsidRDefault="0033192F" w:rsidP="0028756C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245 предпринимателей получили</w:t>
      </w:r>
      <w:r w:rsidR="0028756C" w:rsidRPr="000565C9">
        <w:rPr>
          <w:rFonts w:ascii="Times New Roman" w:hAnsi="Times New Roman" w:cs="Times New Roman"/>
          <w:sz w:val="32"/>
          <w:szCs w:val="32"/>
        </w:rPr>
        <w:t xml:space="preserve"> субсидию из федерального бюджета по 12130 руб. </w:t>
      </w:r>
      <w:r w:rsidRPr="000565C9">
        <w:rPr>
          <w:rFonts w:ascii="Times New Roman" w:hAnsi="Times New Roman" w:cs="Times New Roman"/>
          <w:sz w:val="32"/>
          <w:szCs w:val="32"/>
        </w:rPr>
        <w:t>на выплату заработной платы сотрудникам.</w:t>
      </w:r>
      <w:r w:rsidR="0028756C" w:rsidRPr="000565C9">
        <w:rPr>
          <w:rFonts w:ascii="Times New Roman" w:hAnsi="Times New Roman" w:cs="Times New Roman"/>
          <w:sz w:val="32"/>
          <w:szCs w:val="32"/>
        </w:rPr>
        <w:t xml:space="preserve">Общая сумма привлеченных в район средств, в виде субсидий на поддержку бизнеса составила более 7 млн. руб.  </w:t>
      </w:r>
    </w:p>
    <w:p w:rsidR="0033192F" w:rsidRPr="000565C9" w:rsidRDefault="0028756C" w:rsidP="0028756C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52 предпринимателя воспользовались субсидией из федерального бюджета на проведение дезинфекционных мероприятий, </w:t>
      </w:r>
      <w:r w:rsidR="0033192F" w:rsidRPr="000565C9">
        <w:rPr>
          <w:rFonts w:ascii="Times New Roman" w:hAnsi="Times New Roman" w:cs="Times New Roman"/>
          <w:sz w:val="32"/>
          <w:szCs w:val="32"/>
        </w:rPr>
        <w:t>в размере 15 тыс.</w:t>
      </w:r>
      <w:r w:rsidRPr="000565C9">
        <w:rPr>
          <w:rFonts w:ascii="Times New Roman" w:hAnsi="Times New Roman" w:cs="Times New Roman"/>
          <w:sz w:val="32"/>
          <w:szCs w:val="32"/>
        </w:rPr>
        <w:t xml:space="preserve"> руб., на организацию либо ИП, а также по 6000 руб. на каждого сотрудника. Общая сумма полученных средств составила 1.1 млн. руб. </w:t>
      </w:r>
    </w:p>
    <w:p w:rsidR="0028756C" w:rsidRPr="000565C9" w:rsidRDefault="0028756C" w:rsidP="0028756C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Более 10 организаций воспользовались льготными кредитами для выплаты заработной платы, по условиям которого, при сохранении штата в течение </w:t>
      </w:r>
      <w:r w:rsidR="0033192F" w:rsidRPr="000565C9">
        <w:rPr>
          <w:rFonts w:ascii="Times New Roman" w:hAnsi="Times New Roman" w:cs="Times New Roman"/>
          <w:sz w:val="32"/>
          <w:szCs w:val="32"/>
        </w:rPr>
        <w:t xml:space="preserve">  </w:t>
      </w:r>
      <w:r w:rsidRPr="000565C9">
        <w:rPr>
          <w:rFonts w:ascii="Times New Roman" w:hAnsi="Times New Roman" w:cs="Times New Roman"/>
          <w:sz w:val="32"/>
          <w:szCs w:val="32"/>
        </w:rPr>
        <w:t xml:space="preserve">6 месяцев, основной долг и проценты по нему будут погашены за счет средств федерального бюджета. Сумма полученных кредитов составила более 30 млн. руб. </w:t>
      </w:r>
    </w:p>
    <w:p w:rsidR="0028756C" w:rsidRPr="000565C9" w:rsidRDefault="0028756C" w:rsidP="0028756C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Освобождены от уплаты налогов по спец. режимам и страховых взносов  за 2 кв. 2020 года 317 предпринимателей из пострадавших отраслей экономики. Только по страховым взносам, это позволило предпринимателям сохранить сумму в общем охвате в размере 3,8 млн. руб. </w:t>
      </w:r>
    </w:p>
    <w:p w:rsidR="0021498E" w:rsidRPr="000565C9" w:rsidRDefault="0028756C" w:rsidP="008F0BDA">
      <w:pPr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565C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="00DC643E" w:rsidRPr="000565C9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="00DC643E" w:rsidRPr="000565C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2021 году планируе</w:t>
      </w:r>
      <w:r w:rsidR="00A77A5D" w:rsidRPr="000565C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тся открытие:</w:t>
      </w:r>
      <w:r w:rsidR="00A77A5D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C643E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супермар</w:t>
      </w:r>
      <w:r w:rsidR="00A77A5D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кета «Магнит» в п. Зеленая Роща и  р</w:t>
      </w:r>
      <w:r w:rsidR="00DC643E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яд магазинов</w:t>
      </w:r>
      <w:r w:rsidR="00A77A5D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шаговой доступности </w:t>
      </w:r>
      <w:r w:rsidR="00DC643E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р.п.</w:t>
      </w:r>
      <w:r w:rsidR="002245B7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C643E" w:rsidRPr="000565C9">
        <w:rPr>
          <w:rFonts w:ascii="Times New Roman" w:eastAsia="Times New Roman" w:hAnsi="Times New Roman" w:cs="Times New Roman"/>
          <w:color w:val="000000"/>
          <w:sz w:val="32"/>
          <w:szCs w:val="32"/>
        </w:rPr>
        <w:t>Ишеевка.</w:t>
      </w:r>
      <w:r w:rsidR="008F0BDA" w:rsidRPr="000565C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</w:p>
    <w:p w:rsidR="00D9139C" w:rsidRDefault="006176FC" w:rsidP="00DC02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D9139C" w:rsidRDefault="00D9139C" w:rsidP="00DC021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021B" w:rsidRPr="000565C9" w:rsidRDefault="006176FC" w:rsidP="00DC021B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DC021B" w:rsidRPr="000565C9">
        <w:rPr>
          <w:rFonts w:ascii="Times New Roman" w:hAnsi="Times New Roman" w:cs="Times New Roman"/>
          <w:b/>
          <w:sz w:val="32"/>
          <w:szCs w:val="32"/>
        </w:rPr>
        <w:t>Туризм.</w:t>
      </w:r>
      <w:r w:rsidR="00DC021B" w:rsidRPr="000565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021B" w:rsidRPr="000565C9" w:rsidRDefault="00DC021B" w:rsidP="00DC021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Основным мероприятием в части развития туризма на 2020-2022 годы считаем создание «Геопарка» на территории с. Ундоры и присвоение ему статуса ЮНЕСКО. Это увеличит поток отдыхающих на территории нашего района, привлечёт дополнительные инвестиции и налоговые платежи в бюджетную систему.</w:t>
      </w:r>
    </w:p>
    <w:p w:rsidR="00DC021B" w:rsidRPr="000565C9" w:rsidRDefault="00DC021B" w:rsidP="00DC021B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b/>
          <w:sz w:val="32"/>
          <w:szCs w:val="32"/>
        </w:rPr>
        <w:t>В 2020 году на соискание национальной премии в области событийного туризма в номинации «Лучшая природно-рекрационная зона» для проведения турсобытия 1 место занял геопарк «Ундория».</w:t>
      </w:r>
    </w:p>
    <w:p w:rsidR="00DC021B" w:rsidRPr="000565C9" w:rsidRDefault="00DC021B" w:rsidP="00DC021B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Центром туристического развития, конечно же является  сеть объектов санаторно-курортного лечения с круглогодичным пребыванием. Дом отдыха «Дубки», санаторий им. В.И.Ленина, кемпинг «Чайка»,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</w:rPr>
        <w:t xml:space="preserve">там </w:t>
      </w:r>
      <w:r w:rsidRPr="000565C9">
        <w:rPr>
          <w:rFonts w:ascii="Times New Roman" w:hAnsi="Times New Roman" w:cs="Times New Roman"/>
          <w:b/>
          <w:sz w:val="32"/>
          <w:szCs w:val="32"/>
        </w:rPr>
        <w:t xml:space="preserve">отдохнули 11,7 тыс. человек, из них более 100 человек - иностранные граждане. </w:t>
      </w:r>
    </w:p>
    <w:p w:rsidR="00DC021B" w:rsidRPr="000565C9" w:rsidRDefault="00DC021B" w:rsidP="00DC021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ab/>
      </w:r>
      <w:r w:rsidRPr="000565C9">
        <w:rPr>
          <w:rFonts w:ascii="Times New Roman" w:hAnsi="Times New Roman" w:cs="Times New Roman"/>
          <w:sz w:val="32"/>
          <w:szCs w:val="32"/>
        </w:rPr>
        <w:tab/>
        <w:t>На территории Ульяновского района активно реализуется уникальный проект агротуризма – Хутор «Своя ферма» (руководитель Волкова Д.А.), центр народно-художественных промыслов «ремесленная мастерня», получил федеральную грантовую поддержку от Ульяновской области  объемом финансирования из федерального бюджета – 1,123 млн. руб., объем инвестиций – 652 тыс.  руб. А также на соискание национальной премии в области событийного туризма в номинации «Лучшая идея турсобытия» 2 место завоевал хутор «Своя ферма» в номинации «Агротуризм».</w:t>
      </w:r>
    </w:p>
    <w:p w:rsidR="00DC021B" w:rsidRPr="000565C9" w:rsidRDefault="00DC021B" w:rsidP="00DC021B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А также реализуется инвестиционный проект «Чистые пруды» - это три благоустроенных поселка, объединённые комфортом и уникальной природой.</w:t>
      </w:r>
    </w:p>
    <w:p w:rsidR="00DC021B" w:rsidRPr="000565C9" w:rsidRDefault="00DC021B" w:rsidP="00DC021B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Чистые пруды I - основан в 2011 году. 133 домовладения. Поселок бизнес - класса — большие участки, 4 пруда, отличные дороги, коммуникации, охраняемая территория.</w:t>
      </w:r>
    </w:p>
    <w:p w:rsidR="00DC021B" w:rsidRPr="000565C9" w:rsidRDefault="00DC021B" w:rsidP="00DC021B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Чистые пруды II - основан в 2014 году. 216 домовладений. Поселок</w:t>
      </w:r>
    </w:p>
    <w:p w:rsidR="00DC021B" w:rsidRPr="000565C9" w:rsidRDefault="00DC021B" w:rsidP="00DC021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среднего класса с готовыми домами. Коммуникации, пруд, закрытая территория, охрана.</w:t>
      </w:r>
    </w:p>
    <w:p w:rsidR="00DC021B" w:rsidRPr="000565C9" w:rsidRDefault="00DC021B" w:rsidP="00DC021B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В 2020 году начато строительство третьего поселка.</w:t>
      </w:r>
    </w:p>
    <w:p w:rsidR="00DC021B" w:rsidRPr="000565C9" w:rsidRDefault="00DC021B" w:rsidP="00DC021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Запланировано строительство двухэтажного торгового центра на 8 тыс. кв. м</w:t>
      </w:r>
    </w:p>
    <w:p w:rsidR="00DC021B" w:rsidRPr="000565C9" w:rsidRDefault="00DC021B" w:rsidP="00DC021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Планируется строительство детского сада полного дня на 80 мест.</w:t>
      </w:r>
    </w:p>
    <w:p w:rsidR="00DC021B" w:rsidRPr="000565C9" w:rsidRDefault="00DC021B" w:rsidP="00DC021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Планируемая инфраструктура в "Чистых прудах-3":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строительство системы из 6 прудов с родниковой водой;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строительство двухэтажного торгового центра на 8 тыс. кв. м.;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строительство детского сада полного дня на 80 мест;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оборудованные детские игровые площадки;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зоны для катания на велосипеде и прогулок;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песочный пляж, прогулки на лодках и катамаранах;</w:t>
      </w:r>
    </w:p>
    <w:p w:rsidR="00DC021B" w:rsidRPr="000565C9" w:rsidRDefault="00DC021B" w:rsidP="0094563B">
      <w:pPr>
        <w:tabs>
          <w:tab w:val="left" w:pos="5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- собственная сервисная компания по обслуживанию поселка, служба безопасности.</w:t>
      </w:r>
    </w:p>
    <w:p w:rsidR="0033192F" w:rsidRPr="000565C9" w:rsidRDefault="00DC021B" w:rsidP="00DC021B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565C9">
        <w:rPr>
          <w:rFonts w:ascii="Times New Roman" w:hAnsi="Times New Roman" w:cs="Times New Roman"/>
          <w:sz w:val="32"/>
          <w:szCs w:val="32"/>
        </w:rPr>
        <w:t>Кроме того в 2021 году планируется возрождение комплекса в с. Новая Беденьга. Начал свою работу историко-культурный парк-отель «Станица» (ранее комплекс назывался «Венеды» на территории усадьбы колобка). База отдыха расположена за городом, в живописном месте, ее территорию окружают 70 гектар, лес и два озера.</w:t>
      </w:r>
      <w:r w:rsidRPr="000565C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</w:p>
    <w:p w:rsidR="006C0FE8" w:rsidRPr="000565C9" w:rsidRDefault="006C0FE8" w:rsidP="006C0FE8">
      <w:pPr>
        <w:pStyle w:val="2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lastRenderedPageBreak/>
        <w:t xml:space="preserve">  СЕЛЬСКОЕ ХОЗЯЙСТВО </w:t>
      </w:r>
    </w:p>
    <w:p w:rsidR="008F0BDA" w:rsidRPr="000565C9" w:rsidRDefault="000461FA" w:rsidP="008F0BD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  </w:t>
      </w:r>
      <w:r w:rsidR="008F0BDA" w:rsidRPr="000565C9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образования «Ульяновский район» сельскохозяйственной деятельностью занимаются 18 предприятий, 27 крестьянских  фермерских хозяйств, </w:t>
      </w:r>
      <w:r w:rsidRPr="000565C9">
        <w:rPr>
          <w:rFonts w:ascii="Times New Roman" w:hAnsi="Times New Roman" w:cs="Times New Roman"/>
          <w:sz w:val="32"/>
          <w:szCs w:val="32"/>
        </w:rPr>
        <w:t xml:space="preserve">1 </w:t>
      </w:r>
      <w:r w:rsidR="008F0BDA" w:rsidRPr="000565C9">
        <w:rPr>
          <w:rFonts w:ascii="Times New Roman" w:hAnsi="Times New Roman" w:cs="Times New Roman"/>
          <w:sz w:val="32"/>
          <w:szCs w:val="32"/>
        </w:rPr>
        <w:t>свинокомплекс, ФГБНУ «УНИИСХ»</w:t>
      </w:r>
      <w:r w:rsidR="008F0BDA" w:rsidRPr="000565C9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tbl>
      <w:tblPr>
        <w:tblW w:w="9935" w:type="dxa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98"/>
        <w:gridCol w:w="1408"/>
        <w:gridCol w:w="1559"/>
        <w:gridCol w:w="10"/>
        <w:gridCol w:w="36"/>
        <w:gridCol w:w="1797"/>
        <w:gridCol w:w="1427"/>
      </w:tblGrid>
      <w:tr w:rsidR="008F0BDA" w:rsidRPr="000565C9" w:rsidTr="00D9139C">
        <w:trPr>
          <w:trHeight w:val="289"/>
        </w:trPr>
        <w:tc>
          <w:tcPr>
            <w:tcW w:w="369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F0BDA" w:rsidRPr="000565C9" w:rsidRDefault="008F0BDA" w:rsidP="009C00E2">
            <w:pPr>
              <w:pStyle w:val="ad"/>
              <w:snapToGrid w:val="0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РАСТЕНИЕВОДСТВО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F0BDA" w:rsidRPr="000565C9" w:rsidRDefault="008F0BDA" w:rsidP="009C00E2">
            <w:pPr>
              <w:pStyle w:val="ad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8F0BDA" w:rsidRPr="000565C9" w:rsidTr="00D9139C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Ед. измер</w:t>
            </w:r>
            <w:r w:rsidR="00D95D46" w:rsidRPr="000565C9">
              <w:rPr>
                <w:rFonts w:ascii="Times New Roman" w:hAnsi="Times New Roman" w:cs="Times New Roman"/>
                <w:sz w:val="32"/>
                <w:szCs w:val="32"/>
              </w:rPr>
              <w:t>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46" w:rsidRPr="000565C9" w:rsidRDefault="00D95D46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   Факт</w:t>
            </w:r>
          </w:p>
          <w:p w:rsidR="008F0BDA" w:rsidRPr="000565C9" w:rsidRDefault="00D95D46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8F0BDA" w:rsidRPr="000565C9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0BDA" w:rsidRPr="000565C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D46" w:rsidRPr="000565C9" w:rsidRDefault="00D95D46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 w:rsidR="00D95D46"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8F0BDA" w:rsidRPr="000565C9" w:rsidTr="00D9139C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Наличие пашни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71030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71030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8F0BDA" w:rsidRPr="000565C9" w:rsidTr="00D9139C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2. Итоги уборки</w:t>
            </w:r>
            <w:r w:rsidR="00307C8A"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2020 году: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Уборочная площадь, 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Обмолочено, 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Намолочено, 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тыс. тонн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Урожай-ность,  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ц/га</w:t>
            </w:r>
          </w:p>
        </w:tc>
      </w:tr>
      <w:tr w:rsidR="008F0BDA" w:rsidRPr="000565C9" w:rsidTr="00D9139C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D95D46" w:rsidP="009C00E2">
            <w:pPr>
              <w:tabs>
                <w:tab w:val="left" w:pos="135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- </w:t>
            </w:r>
            <w:r w:rsidR="008F0BDA"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зерновые, зернобобовые  культуры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40540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40416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34,1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</w:t>
            </w:r>
            <w:r w:rsidR="00D95D46"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технические культуры,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в том числе: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19469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19469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80"/>
              </w:tabs>
              <w:snapToGrid w:val="0"/>
              <w:ind w:left="3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ind w:firstLine="709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подсолнечник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10827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10827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13,5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сахарная свекла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2338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2338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287,4</w:t>
            </w:r>
          </w:p>
        </w:tc>
      </w:tr>
      <w:tr w:rsidR="008F0BDA" w:rsidRPr="000565C9" w:rsidTr="00D9139C">
        <w:trPr>
          <w:trHeight w:val="285"/>
        </w:trPr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-картофель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300</w:t>
            </w:r>
          </w:p>
        </w:tc>
      </w:tr>
      <w:tr w:rsidR="008F0BDA" w:rsidRPr="000565C9" w:rsidTr="00D9139C">
        <w:trPr>
          <w:cantSplit/>
          <w:trHeight w:hRule="exact" w:val="286"/>
        </w:trPr>
        <w:tc>
          <w:tcPr>
            <w:tcW w:w="3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ЖИВОТНОВОДСТВО: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Во всех категориях хозяйств (за 12 мес.2020г)</w:t>
            </w:r>
          </w:p>
        </w:tc>
      </w:tr>
      <w:tr w:rsidR="008F0BDA" w:rsidRPr="000565C9" w:rsidTr="00D9139C">
        <w:trPr>
          <w:cantSplit/>
        </w:trPr>
        <w:tc>
          <w:tcPr>
            <w:tcW w:w="36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ед. измерен.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2020г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2019г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%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1.Поголовье </w:t>
            </w:r>
            <w:r w:rsidR="00D9139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КРС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8108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pStyle w:val="ad"/>
              <w:snapToGrid w:val="0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 xml:space="preserve">в том числе: коров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2178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2117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pStyle w:val="ad"/>
              <w:snapToGrid w:val="0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 xml:space="preserve">2. Поголовье свиней 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57665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57199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pStyle w:val="ad"/>
              <w:snapToGrid w:val="0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3.Реализовано скота и птицы на убой в живом весе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тыс.тонн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14,99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14,90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pStyle w:val="ad"/>
              <w:snapToGrid w:val="0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4.Валовое производство молока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тыс.тонн</w:t>
            </w:r>
          </w:p>
        </w:tc>
        <w:tc>
          <w:tcPr>
            <w:tcW w:w="16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11,48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10,94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DA" w:rsidRPr="000565C9" w:rsidRDefault="008F0BDA" w:rsidP="009C00E2">
            <w:pPr>
              <w:tabs>
                <w:tab w:val="left" w:pos="1350"/>
              </w:tabs>
              <w:snapToGri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</w:t>
            </w:r>
          </w:p>
        </w:tc>
      </w:tr>
      <w:tr w:rsidR="008F0BDA" w:rsidRPr="000565C9" w:rsidTr="00D9139C">
        <w:tc>
          <w:tcPr>
            <w:tcW w:w="3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9B232D" w:rsidP="009C00E2">
            <w:pPr>
              <w:pStyle w:val="ad"/>
              <w:snapToGrid w:val="0"/>
              <w:rPr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Финансовая поддержка</w:t>
            </w: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pStyle w:val="ad"/>
              <w:snapToGrid w:val="0"/>
              <w:rPr>
                <w:sz w:val="32"/>
                <w:szCs w:val="32"/>
              </w:rPr>
            </w:pPr>
            <w:r w:rsidRPr="000565C9">
              <w:rPr>
                <w:sz w:val="32"/>
                <w:szCs w:val="32"/>
              </w:rPr>
              <w:t>За 2020 год с/х предприятиям района оказана государственная поддержка в виде субсидий на общую сумму 51 млн. 611 тыс.руб. по следующим направлениям:</w:t>
            </w:r>
          </w:p>
          <w:tbl>
            <w:tblPr>
              <w:tblW w:w="6510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38"/>
              <w:gridCol w:w="1872"/>
            </w:tblGrid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несвязанная поддержка в области растениеводства («погектарные»)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17 млн. 339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развитие производства собственного коровьего молока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6 млн. 43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возмещение части затрат на приобретение элитных семян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1 млн. 387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возмещение части затрат на содержание племенного животноводства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3 млн. 965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возмещение части затрат на производство овощей открытого грунта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260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субсидирование экономически значи-мых мероприятий в области животно-водства (молочное оборудование)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1 млн. 895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 xml:space="preserve">- возмещение части затрат на </w:t>
                  </w:r>
                  <w:r w:rsidRPr="000565C9">
                    <w:rPr>
                      <w:sz w:val="32"/>
                      <w:szCs w:val="32"/>
                    </w:rPr>
                    <w:lastRenderedPageBreak/>
                    <w:t>проведение мелиорации в области известкования почв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lastRenderedPageBreak/>
                    <w:t>643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lastRenderedPageBreak/>
                    <w:t>- страхование в области растениеводства и животноводства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3 млн. 941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гранты по направлению «Начинающий фермер»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6 млн. 720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гранты на развитие семейных животноводческих ферм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4 млн. 947 т.р.</w:t>
                  </w:r>
                </w:p>
              </w:tc>
            </w:tr>
            <w:tr w:rsidR="008F0BDA" w:rsidRPr="000565C9" w:rsidTr="009C00E2"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- гранты по проекту «Агростартап»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F0BDA" w:rsidRPr="000565C9" w:rsidRDefault="008F0BDA" w:rsidP="009C00E2">
                  <w:pPr>
                    <w:pStyle w:val="ad"/>
                    <w:snapToGrid w:val="0"/>
                    <w:rPr>
                      <w:sz w:val="32"/>
                      <w:szCs w:val="32"/>
                    </w:rPr>
                  </w:pPr>
                  <w:r w:rsidRPr="000565C9">
                    <w:rPr>
                      <w:sz w:val="32"/>
                      <w:szCs w:val="32"/>
                    </w:rPr>
                    <w:t>4 млн. 471 т.р.</w:t>
                  </w:r>
                </w:p>
              </w:tc>
            </w:tr>
          </w:tbl>
          <w:p w:rsidR="008F0BDA" w:rsidRPr="000565C9" w:rsidRDefault="008F0BDA" w:rsidP="009C00E2">
            <w:pPr>
              <w:pStyle w:val="ad"/>
              <w:snapToGrid w:val="0"/>
              <w:rPr>
                <w:sz w:val="32"/>
                <w:szCs w:val="32"/>
              </w:rPr>
            </w:pPr>
          </w:p>
        </w:tc>
      </w:tr>
    </w:tbl>
    <w:p w:rsidR="008F0BDA" w:rsidRPr="000565C9" w:rsidRDefault="008F0BDA" w:rsidP="001A193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0565C9">
        <w:rPr>
          <w:rFonts w:ascii="Times New Roman" w:hAnsi="Times New Roman" w:cs="Times New Roman"/>
          <w:sz w:val="32"/>
          <w:szCs w:val="32"/>
        </w:rPr>
        <w:tab/>
      </w:r>
    </w:p>
    <w:p w:rsidR="001A193E" w:rsidRPr="000565C9" w:rsidRDefault="001A193E" w:rsidP="001A193E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Количество вовлечённых в субъекты МСП 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в Ульяновском районе</w:t>
      </w:r>
      <w:r w:rsidRPr="000565C9">
        <w:rPr>
          <w:rFonts w:ascii="Times New Roman" w:hAnsi="Times New Roman" w:cs="Times New Roman"/>
          <w:sz w:val="32"/>
          <w:szCs w:val="32"/>
        </w:rPr>
        <w:t>, осуществляющих деятельность в сфере сельского хозяйства, в том числе за счёт средств госуд. поддержки составило 27 человек из числа владельцев личных подсобных хозяйств и юридических организаций разных форм собственности.</w:t>
      </w:r>
    </w:p>
    <w:p w:rsidR="001A193E" w:rsidRPr="000565C9" w:rsidRDefault="001A193E" w:rsidP="008F0BDA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      </w:t>
      </w:r>
      <w:r w:rsidR="008F0BDA" w:rsidRPr="000565C9">
        <w:rPr>
          <w:rFonts w:ascii="Times New Roman" w:hAnsi="Times New Roman" w:cs="Times New Roman"/>
          <w:sz w:val="32"/>
          <w:szCs w:val="32"/>
        </w:rPr>
        <w:t>В 2020 году создано 3 новых крестьянских фермерских хозяйства - КФХ Белова Н.Н. - с.  Шумовка, КФХ Арифуллов Р.Г. - р.п. Ишеевка, КФХ Ризванов Р.Р. - р.п. Ишеевка. Нацелены на развитие мясо - молочного животноводства. Зарегистрирован сельскохозяйственный потребительский кооператив «Агро Плюс» - д. Бирючевка, основной вид деятельности – переработка животноводческой продукции.</w:t>
      </w:r>
    </w:p>
    <w:p w:rsidR="008F0BDA" w:rsidRPr="000565C9" w:rsidRDefault="001A193E" w:rsidP="008F0BDA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 </w:t>
      </w: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8F0BDA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На 2021 год сформированы следующие показатели: прио</w:t>
      </w:r>
      <w:r w:rsidR="00E15D2B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бретение владельцами ЛПХ 17 голов </w:t>
      </w:r>
      <w:r w:rsidR="008F0BDA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крупного рогатого скота через СПЖК “Эко-Продукт” (воз</w:t>
      </w:r>
      <w:r w:rsidR="00E15D2B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мещение затрат на покупку 1 головы).</w:t>
      </w:r>
      <w:r w:rsidR="008F0BDA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КРС молочного </w:t>
      </w:r>
      <w:r w:rsidR="00E15D2B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направления составляет  30 т.р.</w:t>
      </w:r>
      <w:r w:rsidR="008F0BDA"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F0BDA" w:rsidRPr="000565C9" w:rsidRDefault="001A193E" w:rsidP="008F0BDA">
      <w:pPr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8F0BDA" w:rsidRPr="000565C9">
        <w:rPr>
          <w:rFonts w:ascii="Times New Roman" w:hAnsi="Times New Roman" w:cs="Times New Roman"/>
          <w:sz w:val="32"/>
          <w:szCs w:val="32"/>
        </w:rPr>
        <w:t>Продолжается развитие малых форм хозяйствования на селе.Получена государственная поддержка по различным направлениям:</w:t>
      </w:r>
    </w:p>
    <w:p w:rsidR="008F0BDA" w:rsidRPr="000565C9" w:rsidRDefault="008F0BDA" w:rsidP="008F0BDA">
      <w:pPr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>«Поддержка начинающих фермеров» - гранты на общую сумму 6 млн. 720 тыс.руб.</w:t>
      </w:r>
      <w:r w:rsidR="00E15D2B" w:rsidRPr="000565C9">
        <w:rPr>
          <w:rFonts w:ascii="Times New Roman" w:hAnsi="Times New Roman" w:cs="Times New Roman"/>
          <w:sz w:val="32"/>
          <w:szCs w:val="32"/>
        </w:rPr>
        <w:t xml:space="preserve"> КФХ Белова Н.Н., КФХ Арифуллов Р.Г.</w:t>
      </w:r>
    </w:p>
    <w:p w:rsidR="008F0BDA" w:rsidRPr="000565C9" w:rsidRDefault="008F0BDA" w:rsidP="008F0BDA">
      <w:pPr>
        <w:widowControl w:val="0"/>
        <w:numPr>
          <w:ilvl w:val="0"/>
          <w:numId w:val="13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lastRenderedPageBreak/>
        <w:t>«Развитие семейных животноводческих ферм» - грант в размере 4 млн. 947 тыс.руб.</w:t>
      </w:r>
      <w:r w:rsidR="00E15D2B" w:rsidRPr="000565C9">
        <w:rPr>
          <w:rFonts w:ascii="Times New Roman" w:hAnsi="Times New Roman" w:cs="Times New Roman"/>
          <w:sz w:val="32"/>
          <w:szCs w:val="32"/>
        </w:rPr>
        <w:t xml:space="preserve"> КФХ Чибилькаев А.С.</w:t>
      </w:r>
    </w:p>
    <w:p w:rsidR="008F0BDA" w:rsidRPr="000565C9" w:rsidRDefault="008F0BDA" w:rsidP="008F0BD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hAnsi="Times New Roman" w:cs="Times New Roman"/>
          <w:sz w:val="32"/>
          <w:szCs w:val="32"/>
        </w:rPr>
        <w:t xml:space="preserve">-    Проект «Агростартап» - грант в размере 4 млн. 471 тыс.руб. </w:t>
      </w:r>
      <w:r w:rsidR="00E15D2B" w:rsidRPr="000565C9">
        <w:rPr>
          <w:rFonts w:ascii="Times New Roman" w:hAnsi="Times New Roman" w:cs="Times New Roman"/>
          <w:sz w:val="32"/>
          <w:szCs w:val="32"/>
        </w:rPr>
        <w:t>КФХ Ризванов Р.Р.</w:t>
      </w:r>
      <w:r w:rsidRPr="000565C9">
        <w:rPr>
          <w:rFonts w:ascii="Times New Roman" w:eastAsia="Calibri" w:hAnsi="Times New Roman" w:cs="Times New Roman"/>
          <w:sz w:val="32"/>
          <w:szCs w:val="32"/>
        </w:rPr>
        <w:tab/>
      </w:r>
    </w:p>
    <w:p w:rsidR="008F0BDA" w:rsidRPr="000565C9" w:rsidRDefault="0035432C" w:rsidP="008F0BD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8F0BDA" w:rsidRPr="000565C9">
        <w:rPr>
          <w:rFonts w:ascii="Times New Roman" w:eastAsia="Calibri" w:hAnsi="Times New Roman" w:cs="Times New Roman"/>
          <w:sz w:val="32"/>
          <w:szCs w:val="32"/>
        </w:rPr>
        <w:t>В инвестиционном портфеле МО «Ульяновский район» насчитывается 11</w:t>
      </w:r>
      <w:r w:rsidRPr="000565C9">
        <w:rPr>
          <w:rFonts w:ascii="Times New Roman" w:eastAsia="Calibri" w:hAnsi="Times New Roman" w:cs="Times New Roman"/>
          <w:sz w:val="32"/>
          <w:szCs w:val="32"/>
        </w:rPr>
        <w:t xml:space="preserve"> проектов, которые находятся на</w:t>
      </w:r>
      <w:r w:rsidR="008F0BDA" w:rsidRPr="000565C9">
        <w:rPr>
          <w:rFonts w:ascii="Times New Roman" w:eastAsia="Calibri" w:hAnsi="Times New Roman" w:cs="Times New Roman"/>
          <w:sz w:val="32"/>
          <w:szCs w:val="32"/>
        </w:rPr>
        <w:t xml:space="preserve"> стадии реализации </w:t>
      </w:r>
      <w:r w:rsidRPr="000565C9">
        <w:rPr>
          <w:rFonts w:ascii="Times New Roman" w:eastAsia="Calibri" w:hAnsi="Times New Roman" w:cs="Times New Roman"/>
          <w:sz w:val="32"/>
          <w:szCs w:val="32"/>
        </w:rPr>
        <w:t>с 2017 по 2022 годы. О</w:t>
      </w:r>
      <w:r w:rsidR="008F0BDA" w:rsidRPr="000565C9">
        <w:rPr>
          <w:rFonts w:ascii="Times New Roman" w:eastAsia="Calibri" w:hAnsi="Times New Roman" w:cs="Times New Roman"/>
          <w:sz w:val="32"/>
          <w:szCs w:val="32"/>
        </w:rPr>
        <w:t>бщая сумма инвестиций составляет 393 млн. 92 т</w:t>
      </w:r>
      <w:r w:rsidRPr="000565C9">
        <w:rPr>
          <w:rFonts w:ascii="Times New Roman" w:eastAsia="Calibri" w:hAnsi="Times New Roman" w:cs="Times New Roman"/>
          <w:sz w:val="32"/>
          <w:szCs w:val="32"/>
        </w:rPr>
        <w:t>ыс</w:t>
      </w:r>
      <w:r w:rsidR="008F0BDA" w:rsidRPr="000565C9">
        <w:rPr>
          <w:rFonts w:ascii="Times New Roman" w:eastAsia="Calibri" w:hAnsi="Times New Roman" w:cs="Times New Roman"/>
          <w:sz w:val="32"/>
          <w:szCs w:val="32"/>
        </w:rPr>
        <w:t>.р</w:t>
      </w:r>
      <w:r w:rsidRPr="000565C9">
        <w:rPr>
          <w:rFonts w:ascii="Times New Roman" w:eastAsia="Calibri" w:hAnsi="Times New Roman" w:cs="Times New Roman"/>
          <w:sz w:val="32"/>
          <w:szCs w:val="32"/>
        </w:rPr>
        <w:t>ублей</w:t>
      </w:r>
      <w:r w:rsidR="008F0BDA" w:rsidRPr="000565C9">
        <w:rPr>
          <w:rFonts w:ascii="Times New Roman" w:eastAsia="Calibri" w:hAnsi="Times New Roman" w:cs="Times New Roman"/>
          <w:sz w:val="32"/>
          <w:szCs w:val="32"/>
        </w:rPr>
        <w:t>. Их реализация позволит создать дополнительно 48 рабочих мест.</w:t>
      </w:r>
    </w:p>
    <w:p w:rsidR="008F0BDA" w:rsidRPr="000565C9" w:rsidRDefault="008F0BDA" w:rsidP="008F0BDA">
      <w:pPr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</w:pPr>
      <w:r w:rsidRPr="000565C9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                            </w:t>
      </w:r>
      <w:r w:rsidR="0035432C" w:rsidRPr="000565C9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    </w:t>
      </w:r>
      <w:r w:rsidRPr="000565C9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0565C9">
        <w:rPr>
          <w:rFonts w:ascii="Times New Roman" w:hAnsi="Times New Roman" w:cs="Times New Roman"/>
          <w:b/>
          <w:bCs/>
          <w:sz w:val="32"/>
          <w:szCs w:val="32"/>
        </w:rPr>
        <w:t>Задачи на 2021 год:</w:t>
      </w:r>
    </w:p>
    <w:tbl>
      <w:tblPr>
        <w:tblW w:w="9925" w:type="dxa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3"/>
        <w:gridCol w:w="996"/>
        <w:gridCol w:w="1559"/>
        <w:gridCol w:w="1843"/>
        <w:gridCol w:w="1414"/>
      </w:tblGrid>
      <w:tr w:rsidR="008F0BDA" w:rsidRPr="000565C9" w:rsidTr="00535FA4">
        <w:trPr>
          <w:trHeight w:val="289"/>
        </w:trPr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BDA" w:rsidRPr="000565C9" w:rsidRDefault="008F0BDA" w:rsidP="009C00E2">
            <w:pPr>
              <w:pStyle w:val="ad"/>
              <w:rPr>
                <w:b/>
                <w:sz w:val="32"/>
                <w:szCs w:val="32"/>
              </w:rPr>
            </w:pPr>
            <w:r w:rsidRPr="000565C9">
              <w:rPr>
                <w:b/>
                <w:sz w:val="32"/>
                <w:szCs w:val="32"/>
              </w:rPr>
              <w:t>РАСТЕНИЕВОДСТВО: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0BDA" w:rsidRPr="000565C9" w:rsidRDefault="008F0BDA" w:rsidP="009C00E2">
            <w:pPr>
              <w:pStyle w:val="ad"/>
              <w:jc w:val="center"/>
              <w:rPr>
                <w:b/>
                <w:sz w:val="32"/>
                <w:szCs w:val="32"/>
              </w:rPr>
            </w:pPr>
          </w:p>
        </w:tc>
      </w:tr>
      <w:tr w:rsidR="008F0BDA" w:rsidRPr="000565C9" w:rsidTr="00535FA4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Ед. измер.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План- 2021г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Факт-2020г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+/-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пашни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71030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71030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Посевная площадь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69901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69900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Зерновые - всего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43667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40540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+3127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в т.ч:  озимые зерновые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19746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17549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+2197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яровые зерновые , з/б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23921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22991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+930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Технические культуры-всего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16263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19469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-3206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в т.ч: подсолнечник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9481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10827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-1346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 xml:space="preserve">          сахарная свекла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1241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2338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-1097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Кормовые культуры-всего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9756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9791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-35</w:t>
            </w:r>
          </w:p>
        </w:tc>
      </w:tr>
      <w:tr w:rsidR="008F0BDA" w:rsidRPr="000565C9" w:rsidTr="00535FA4"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DA" w:rsidRPr="000565C9" w:rsidRDefault="008F0BDA" w:rsidP="009C00E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5C9">
              <w:rPr>
                <w:rFonts w:ascii="Times New Roman" w:hAnsi="Times New Roman" w:cs="Times New Roman"/>
                <w:sz w:val="32"/>
                <w:szCs w:val="32"/>
              </w:rPr>
              <w:t>+40</w:t>
            </w:r>
          </w:p>
        </w:tc>
      </w:tr>
    </w:tbl>
    <w:p w:rsidR="0035432C" w:rsidRPr="000565C9" w:rsidRDefault="000B5C24" w:rsidP="00DE6950">
      <w:pPr>
        <w:pStyle w:val="2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DE6950" w:rsidRPr="000565C9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443429" w:rsidRPr="00443429" w:rsidRDefault="00443429" w:rsidP="00443429">
      <w:pPr>
        <w:spacing w:after="130"/>
        <w:ind w:firstLine="360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443429">
        <w:rPr>
          <w:rFonts w:ascii="Times New Roman" w:hAnsi="Times New Roman" w:cs="Times New Roman"/>
          <w:b/>
          <w:bCs/>
          <w:sz w:val="32"/>
          <w:szCs w:val="32"/>
        </w:rPr>
        <w:t>Приоритетами в нашей работе</w:t>
      </w:r>
      <w:r w:rsidRPr="00443429">
        <w:rPr>
          <w:rFonts w:ascii="Times New Roman" w:hAnsi="Times New Roman" w:cs="Times New Roman"/>
          <w:sz w:val="32"/>
          <w:szCs w:val="32"/>
        </w:rPr>
        <w:t> станут оказание качественных социальных услуг, реализация национальных проектов и федеральных программ, 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районе.</w:t>
      </w:r>
    </w:p>
    <w:p w:rsidR="00443429" w:rsidRPr="00443429" w:rsidRDefault="00443429" w:rsidP="00443429">
      <w:pPr>
        <w:spacing w:after="130"/>
        <w:ind w:firstLine="360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443429">
        <w:rPr>
          <w:rFonts w:ascii="Times New Roman" w:hAnsi="Times New Roman" w:cs="Times New Roman"/>
          <w:sz w:val="32"/>
          <w:szCs w:val="32"/>
        </w:rPr>
        <w:t>Наступивший 2021 год во многом определит наше дальнейшее развитие. Перед нами стоят очень важные задачи, и значим вклад каждого в их решение.</w:t>
      </w:r>
    </w:p>
    <w:p w:rsidR="00443429" w:rsidRPr="00443429" w:rsidRDefault="00443429" w:rsidP="00443429">
      <w:pPr>
        <w:spacing w:after="130"/>
        <w:ind w:firstLine="360"/>
        <w:jc w:val="both"/>
        <w:textAlignment w:val="top"/>
        <w:rPr>
          <w:rFonts w:ascii="Times New Roman" w:hAnsi="Times New Roman" w:cs="Times New Roman"/>
          <w:bCs/>
          <w:sz w:val="32"/>
          <w:szCs w:val="32"/>
        </w:rPr>
      </w:pPr>
      <w:r w:rsidRPr="00443429">
        <w:rPr>
          <w:rFonts w:ascii="Times New Roman" w:hAnsi="Times New Roman" w:cs="Times New Roman"/>
          <w:bCs/>
          <w:sz w:val="32"/>
          <w:szCs w:val="32"/>
        </w:rPr>
        <w:t>Пользуясь, случаем хочется выразить благодарность Губернатору Ульяновской области С.И.Морозову, Правительству Ульяновской области, партии «Единая Россия», депутатам Законодательного собрания и районного Совета депутатов, руководителям предприятий и организаций района, индивидуальным предпринимателям, за внимание и содействие в решение вопросов местного значения!</w:t>
      </w:r>
    </w:p>
    <w:p w:rsidR="0035432C" w:rsidRPr="000565C9" w:rsidRDefault="00443429" w:rsidP="0035432C">
      <w:pPr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432C" w:rsidRPr="000565C9">
        <w:rPr>
          <w:rFonts w:ascii="Times New Roman" w:hAnsi="Times New Roman" w:cs="Times New Roman"/>
          <w:sz w:val="32"/>
          <w:szCs w:val="32"/>
          <w:lang w:eastAsia="ar-SA"/>
        </w:rPr>
        <w:t>Спасибо всем за активную работу в 2020 году! Мы не останавливаемся на достигнутом, у нас большие  амбициозные планы и задачи на 2021 год. Надеемся на дальнейшее взаимное сотрудничество и плодотворную работу!</w:t>
      </w:r>
    </w:p>
    <w:p w:rsidR="000B5C24" w:rsidRPr="000565C9" w:rsidRDefault="0035432C" w:rsidP="00DE6950">
      <w:pPr>
        <w:pStyle w:val="2"/>
        <w:rPr>
          <w:rFonts w:ascii="Times New Roman" w:hAnsi="Times New Roman"/>
          <w:sz w:val="32"/>
          <w:szCs w:val="32"/>
        </w:rPr>
      </w:pPr>
      <w:r w:rsidRPr="000565C9">
        <w:rPr>
          <w:rFonts w:ascii="Times New Roman" w:hAnsi="Times New Roman"/>
          <w:sz w:val="32"/>
          <w:szCs w:val="32"/>
        </w:rPr>
        <w:t xml:space="preserve">    </w:t>
      </w:r>
      <w:r w:rsidR="000565C9">
        <w:rPr>
          <w:rFonts w:ascii="Times New Roman" w:hAnsi="Times New Roman"/>
          <w:sz w:val="32"/>
          <w:szCs w:val="32"/>
        </w:rPr>
        <w:t xml:space="preserve">                          </w:t>
      </w:r>
      <w:r w:rsidRPr="000565C9">
        <w:rPr>
          <w:rFonts w:ascii="Times New Roman" w:hAnsi="Times New Roman"/>
          <w:sz w:val="32"/>
          <w:szCs w:val="32"/>
        </w:rPr>
        <w:t xml:space="preserve"> </w:t>
      </w:r>
      <w:r w:rsidR="000B5C24" w:rsidRPr="000565C9">
        <w:rPr>
          <w:rFonts w:ascii="Times New Roman" w:hAnsi="Times New Roman"/>
          <w:sz w:val="32"/>
          <w:szCs w:val="32"/>
        </w:rPr>
        <w:t>Благодарю за внимание!</w:t>
      </w:r>
    </w:p>
    <w:sectPr w:rsidR="000B5C24" w:rsidRPr="000565C9" w:rsidSect="00A7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E9" w:rsidRDefault="00CA00E9" w:rsidP="0060240B">
      <w:pPr>
        <w:spacing w:after="0" w:line="240" w:lineRule="auto"/>
      </w:pPr>
      <w:r>
        <w:separator/>
      </w:r>
    </w:p>
  </w:endnote>
  <w:endnote w:type="continuationSeparator" w:id="1">
    <w:p w:rsidR="00CA00E9" w:rsidRDefault="00CA00E9" w:rsidP="0060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E9" w:rsidRDefault="00CA00E9" w:rsidP="0060240B">
      <w:pPr>
        <w:spacing w:after="0" w:line="240" w:lineRule="auto"/>
      </w:pPr>
      <w:r>
        <w:separator/>
      </w:r>
    </w:p>
  </w:footnote>
  <w:footnote w:type="continuationSeparator" w:id="1">
    <w:p w:rsidR="00CA00E9" w:rsidRDefault="00CA00E9" w:rsidP="0060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D47B37"/>
    <w:multiLevelType w:val="hybridMultilevel"/>
    <w:tmpl w:val="47FC1C48"/>
    <w:lvl w:ilvl="0" w:tplc="2BE440D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41557D5"/>
    <w:multiLevelType w:val="hybridMultilevel"/>
    <w:tmpl w:val="C07AA28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8D27446"/>
    <w:multiLevelType w:val="hybridMultilevel"/>
    <w:tmpl w:val="EB325C40"/>
    <w:lvl w:ilvl="0" w:tplc="954879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D3484"/>
    <w:multiLevelType w:val="hybridMultilevel"/>
    <w:tmpl w:val="440037A6"/>
    <w:lvl w:ilvl="0" w:tplc="3520676E">
      <w:start w:val="1"/>
      <w:numFmt w:val="decimal"/>
      <w:lvlText w:val="%1."/>
      <w:lvlJc w:val="left"/>
      <w:pPr>
        <w:ind w:left="16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34C6439"/>
    <w:multiLevelType w:val="hybridMultilevel"/>
    <w:tmpl w:val="4FA4D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6132"/>
    <w:multiLevelType w:val="hybridMultilevel"/>
    <w:tmpl w:val="0854F11C"/>
    <w:lvl w:ilvl="0" w:tplc="34644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F5618E"/>
    <w:multiLevelType w:val="hybridMultilevel"/>
    <w:tmpl w:val="5DEA63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C05F3E"/>
    <w:multiLevelType w:val="hybridMultilevel"/>
    <w:tmpl w:val="AAA4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260F"/>
    <w:multiLevelType w:val="hybridMultilevel"/>
    <w:tmpl w:val="8556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968E9"/>
    <w:multiLevelType w:val="multilevel"/>
    <w:tmpl w:val="1676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66146"/>
    <w:multiLevelType w:val="hybridMultilevel"/>
    <w:tmpl w:val="249CB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00B"/>
    <w:rsid w:val="00000A7B"/>
    <w:rsid w:val="00001519"/>
    <w:rsid w:val="000053F8"/>
    <w:rsid w:val="0001403B"/>
    <w:rsid w:val="0001505B"/>
    <w:rsid w:val="00020D9B"/>
    <w:rsid w:val="00020F5A"/>
    <w:rsid w:val="000266E7"/>
    <w:rsid w:val="00027792"/>
    <w:rsid w:val="000310AF"/>
    <w:rsid w:val="00044C4E"/>
    <w:rsid w:val="000461FA"/>
    <w:rsid w:val="000478D4"/>
    <w:rsid w:val="00051005"/>
    <w:rsid w:val="00055791"/>
    <w:rsid w:val="000565C9"/>
    <w:rsid w:val="0005758B"/>
    <w:rsid w:val="000668A5"/>
    <w:rsid w:val="00067A30"/>
    <w:rsid w:val="00073BF9"/>
    <w:rsid w:val="000833AD"/>
    <w:rsid w:val="000839E7"/>
    <w:rsid w:val="00084A83"/>
    <w:rsid w:val="00092D9B"/>
    <w:rsid w:val="000970BB"/>
    <w:rsid w:val="000A1053"/>
    <w:rsid w:val="000A62AF"/>
    <w:rsid w:val="000B1FD5"/>
    <w:rsid w:val="000B5C24"/>
    <w:rsid w:val="000C4D7F"/>
    <w:rsid w:val="000D2E77"/>
    <w:rsid w:val="000D77F1"/>
    <w:rsid w:val="000E171D"/>
    <w:rsid w:val="000E3A64"/>
    <w:rsid w:val="000F3CD1"/>
    <w:rsid w:val="000F575F"/>
    <w:rsid w:val="000F6E7C"/>
    <w:rsid w:val="000F75E0"/>
    <w:rsid w:val="001010B6"/>
    <w:rsid w:val="00107477"/>
    <w:rsid w:val="001105D5"/>
    <w:rsid w:val="00111045"/>
    <w:rsid w:val="0011363B"/>
    <w:rsid w:val="00117F6D"/>
    <w:rsid w:val="0012335C"/>
    <w:rsid w:val="00123CF1"/>
    <w:rsid w:val="00123F1B"/>
    <w:rsid w:val="0012408E"/>
    <w:rsid w:val="00133FFE"/>
    <w:rsid w:val="0013713D"/>
    <w:rsid w:val="001404AF"/>
    <w:rsid w:val="00140533"/>
    <w:rsid w:val="00143E9E"/>
    <w:rsid w:val="00146C21"/>
    <w:rsid w:val="0014744C"/>
    <w:rsid w:val="001475ED"/>
    <w:rsid w:val="00147B4D"/>
    <w:rsid w:val="00155D64"/>
    <w:rsid w:val="001578EF"/>
    <w:rsid w:val="00160309"/>
    <w:rsid w:val="00160D31"/>
    <w:rsid w:val="0016582F"/>
    <w:rsid w:val="00170962"/>
    <w:rsid w:val="00171BEC"/>
    <w:rsid w:val="001765BA"/>
    <w:rsid w:val="00177051"/>
    <w:rsid w:val="00181BA9"/>
    <w:rsid w:val="00181E42"/>
    <w:rsid w:val="00183BAB"/>
    <w:rsid w:val="00183BD1"/>
    <w:rsid w:val="001859E3"/>
    <w:rsid w:val="00191CF0"/>
    <w:rsid w:val="00197EE3"/>
    <w:rsid w:val="001A193E"/>
    <w:rsid w:val="001A722E"/>
    <w:rsid w:val="001A7C38"/>
    <w:rsid w:val="001B58F9"/>
    <w:rsid w:val="001B62FA"/>
    <w:rsid w:val="001B66C8"/>
    <w:rsid w:val="001C0C47"/>
    <w:rsid w:val="001C0FC9"/>
    <w:rsid w:val="001C2FC8"/>
    <w:rsid w:val="001C4497"/>
    <w:rsid w:val="001C752F"/>
    <w:rsid w:val="001C76E6"/>
    <w:rsid w:val="001D01A7"/>
    <w:rsid w:val="001D0CEC"/>
    <w:rsid w:val="001D19C8"/>
    <w:rsid w:val="001D3C79"/>
    <w:rsid w:val="001D7034"/>
    <w:rsid w:val="001F5C51"/>
    <w:rsid w:val="0020125E"/>
    <w:rsid w:val="002023B6"/>
    <w:rsid w:val="002121B9"/>
    <w:rsid w:val="00212FDF"/>
    <w:rsid w:val="0021498E"/>
    <w:rsid w:val="0022223B"/>
    <w:rsid w:val="002245B7"/>
    <w:rsid w:val="00227624"/>
    <w:rsid w:val="00227F0C"/>
    <w:rsid w:val="00234059"/>
    <w:rsid w:val="00234C86"/>
    <w:rsid w:val="00237D2B"/>
    <w:rsid w:val="0024498E"/>
    <w:rsid w:val="00245762"/>
    <w:rsid w:val="00247761"/>
    <w:rsid w:val="002506CA"/>
    <w:rsid w:val="00251960"/>
    <w:rsid w:val="002547EF"/>
    <w:rsid w:val="0026095E"/>
    <w:rsid w:val="00263766"/>
    <w:rsid w:val="00264640"/>
    <w:rsid w:val="00265E10"/>
    <w:rsid w:val="002667FA"/>
    <w:rsid w:val="00277BB7"/>
    <w:rsid w:val="00286FB1"/>
    <w:rsid w:val="0028756C"/>
    <w:rsid w:val="0029035F"/>
    <w:rsid w:val="00290F7E"/>
    <w:rsid w:val="002A0C02"/>
    <w:rsid w:val="002B07BB"/>
    <w:rsid w:val="002B3798"/>
    <w:rsid w:val="002B3C23"/>
    <w:rsid w:val="002B7341"/>
    <w:rsid w:val="002C1310"/>
    <w:rsid w:val="002C5AF2"/>
    <w:rsid w:val="002C76E9"/>
    <w:rsid w:val="002D3AAF"/>
    <w:rsid w:val="002E2FB0"/>
    <w:rsid w:val="002E4A32"/>
    <w:rsid w:val="002F240B"/>
    <w:rsid w:val="002F73D1"/>
    <w:rsid w:val="00300BDA"/>
    <w:rsid w:val="00304481"/>
    <w:rsid w:val="00305593"/>
    <w:rsid w:val="003062B6"/>
    <w:rsid w:val="00307C8A"/>
    <w:rsid w:val="00311052"/>
    <w:rsid w:val="00316FDF"/>
    <w:rsid w:val="00327AAC"/>
    <w:rsid w:val="00327F12"/>
    <w:rsid w:val="0033192F"/>
    <w:rsid w:val="003343FE"/>
    <w:rsid w:val="0033545F"/>
    <w:rsid w:val="00341B80"/>
    <w:rsid w:val="00342AEB"/>
    <w:rsid w:val="003461A2"/>
    <w:rsid w:val="00350ADD"/>
    <w:rsid w:val="003516C3"/>
    <w:rsid w:val="00352F0C"/>
    <w:rsid w:val="0035432C"/>
    <w:rsid w:val="00355F89"/>
    <w:rsid w:val="00367F3F"/>
    <w:rsid w:val="00374799"/>
    <w:rsid w:val="0037755D"/>
    <w:rsid w:val="00380881"/>
    <w:rsid w:val="00381064"/>
    <w:rsid w:val="00386F61"/>
    <w:rsid w:val="0039262D"/>
    <w:rsid w:val="003964CF"/>
    <w:rsid w:val="003A0A3D"/>
    <w:rsid w:val="003A196F"/>
    <w:rsid w:val="003A4F9F"/>
    <w:rsid w:val="003A611E"/>
    <w:rsid w:val="003A6BAC"/>
    <w:rsid w:val="003A7F0C"/>
    <w:rsid w:val="003B37DD"/>
    <w:rsid w:val="003B6359"/>
    <w:rsid w:val="003B7DDE"/>
    <w:rsid w:val="003C1F4C"/>
    <w:rsid w:val="003C6103"/>
    <w:rsid w:val="003D2D95"/>
    <w:rsid w:val="003D58B3"/>
    <w:rsid w:val="003D5D91"/>
    <w:rsid w:val="003D6C40"/>
    <w:rsid w:val="003E1790"/>
    <w:rsid w:val="003E67AD"/>
    <w:rsid w:val="003F02B9"/>
    <w:rsid w:val="003F21D8"/>
    <w:rsid w:val="003F7678"/>
    <w:rsid w:val="004007BD"/>
    <w:rsid w:val="0041036B"/>
    <w:rsid w:val="00410C7B"/>
    <w:rsid w:val="00411336"/>
    <w:rsid w:val="00411E0C"/>
    <w:rsid w:val="00412750"/>
    <w:rsid w:val="00412C8A"/>
    <w:rsid w:val="004151AE"/>
    <w:rsid w:val="004151E0"/>
    <w:rsid w:val="0041521C"/>
    <w:rsid w:val="00415A1B"/>
    <w:rsid w:val="004167D8"/>
    <w:rsid w:val="00416B80"/>
    <w:rsid w:val="00424538"/>
    <w:rsid w:val="00431DD4"/>
    <w:rsid w:val="00431ED7"/>
    <w:rsid w:val="004320F0"/>
    <w:rsid w:val="00432E7C"/>
    <w:rsid w:val="00435E23"/>
    <w:rsid w:val="00443429"/>
    <w:rsid w:val="004514B9"/>
    <w:rsid w:val="0046465C"/>
    <w:rsid w:val="00464E4B"/>
    <w:rsid w:val="00467125"/>
    <w:rsid w:val="004679E1"/>
    <w:rsid w:val="004725E3"/>
    <w:rsid w:val="0047710A"/>
    <w:rsid w:val="0048366E"/>
    <w:rsid w:val="00483A40"/>
    <w:rsid w:val="004866BD"/>
    <w:rsid w:val="004A0C4B"/>
    <w:rsid w:val="004A5C5D"/>
    <w:rsid w:val="004A7265"/>
    <w:rsid w:val="004A7728"/>
    <w:rsid w:val="004A7F8E"/>
    <w:rsid w:val="004B3AAA"/>
    <w:rsid w:val="004B4A27"/>
    <w:rsid w:val="004C27B8"/>
    <w:rsid w:val="004C3814"/>
    <w:rsid w:val="004C414B"/>
    <w:rsid w:val="004C6BB3"/>
    <w:rsid w:val="004C735C"/>
    <w:rsid w:val="004D14A4"/>
    <w:rsid w:val="004D16F1"/>
    <w:rsid w:val="004D32C2"/>
    <w:rsid w:val="004D3B8D"/>
    <w:rsid w:val="004D4847"/>
    <w:rsid w:val="004F1A6A"/>
    <w:rsid w:val="004F3C4B"/>
    <w:rsid w:val="004F3C9A"/>
    <w:rsid w:val="0050165F"/>
    <w:rsid w:val="0050283B"/>
    <w:rsid w:val="005029DF"/>
    <w:rsid w:val="005107E4"/>
    <w:rsid w:val="005171FE"/>
    <w:rsid w:val="00517C13"/>
    <w:rsid w:val="00523A17"/>
    <w:rsid w:val="00525BAE"/>
    <w:rsid w:val="005278D0"/>
    <w:rsid w:val="0053144E"/>
    <w:rsid w:val="0053217E"/>
    <w:rsid w:val="005345B9"/>
    <w:rsid w:val="00535FA4"/>
    <w:rsid w:val="00537D5C"/>
    <w:rsid w:val="00541B58"/>
    <w:rsid w:val="00547895"/>
    <w:rsid w:val="00552BC8"/>
    <w:rsid w:val="00554DBD"/>
    <w:rsid w:val="00556A77"/>
    <w:rsid w:val="00556B2E"/>
    <w:rsid w:val="005577D7"/>
    <w:rsid w:val="005578D5"/>
    <w:rsid w:val="0058326C"/>
    <w:rsid w:val="00583B14"/>
    <w:rsid w:val="00586A19"/>
    <w:rsid w:val="00587A99"/>
    <w:rsid w:val="00587B46"/>
    <w:rsid w:val="005916F1"/>
    <w:rsid w:val="005A0382"/>
    <w:rsid w:val="005A038C"/>
    <w:rsid w:val="005A22DB"/>
    <w:rsid w:val="005A5B47"/>
    <w:rsid w:val="005B6873"/>
    <w:rsid w:val="005B688B"/>
    <w:rsid w:val="005C5D13"/>
    <w:rsid w:val="005D53F9"/>
    <w:rsid w:val="005D7248"/>
    <w:rsid w:val="005F0DDB"/>
    <w:rsid w:val="005F30A6"/>
    <w:rsid w:val="005F3445"/>
    <w:rsid w:val="005F7969"/>
    <w:rsid w:val="00600531"/>
    <w:rsid w:val="006009B3"/>
    <w:rsid w:val="00600F90"/>
    <w:rsid w:val="00601EB3"/>
    <w:rsid w:val="0060240B"/>
    <w:rsid w:val="00602714"/>
    <w:rsid w:val="006070B9"/>
    <w:rsid w:val="006078CB"/>
    <w:rsid w:val="006114AE"/>
    <w:rsid w:val="00611C6A"/>
    <w:rsid w:val="006176FC"/>
    <w:rsid w:val="006217F1"/>
    <w:rsid w:val="00624AC9"/>
    <w:rsid w:val="006267A3"/>
    <w:rsid w:val="00630CAF"/>
    <w:rsid w:val="00634841"/>
    <w:rsid w:val="00637040"/>
    <w:rsid w:val="006370D6"/>
    <w:rsid w:val="00637185"/>
    <w:rsid w:val="00640DE4"/>
    <w:rsid w:val="0064425C"/>
    <w:rsid w:val="00647824"/>
    <w:rsid w:val="00650878"/>
    <w:rsid w:val="006515DA"/>
    <w:rsid w:val="00651A57"/>
    <w:rsid w:val="00651CC3"/>
    <w:rsid w:val="00655568"/>
    <w:rsid w:val="00660AD0"/>
    <w:rsid w:val="00665056"/>
    <w:rsid w:val="00672692"/>
    <w:rsid w:val="00672744"/>
    <w:rsid w:val="0067334C"/>
    <w:rsid w:val="006739C2"/>
    <w:rsid w:val="0067488C"/>
    <w:rsid w:val="00681F85"/>
    <w:rsid w:val="006827EB"/>
    <w:rsid w:val="00684218"/>
    <w:rsid w:val="00685E89"/>
    <w:rsid w:val="006874E0"/>
    <w:rsid w:val="00687C8A"/>
    <w:rsid w:val="00695D75"/>
    <w:rsid w:val="00696875"/>
    <w:rsid w:val="006A280C"/>
    <w:rsid w:val="006A411D"/>
    <w:rsid w:val="006B1DF0"/>
    <w:rsid w:val="006B6438"/>
    <w:rsid w:val="006C012C"/>
    <w:rsid w:val="006C0FE8"/>
    <w:rsid w:val="006C485A"/>
    <w:rsid w:val="006C6741"/>
    <w:rsid w:val="006D16E7"/>
    <w:rsid w:val="006E03FB"/>
    <w:rsid w:val="006E1811"/>
    <w:rsid w:val="006E3A55"/>
    <w:rsid w:val="006E715A"/>
    <w:rsid w:val="006F021C"/>
    <w:rsid w:val="006F0E92"/>
    <w:rsid w:val="006F13C6"/>
    <w:rsid w:val="006F28D0"/>
    <w:rsid w:val="006F3F37"/>
    <w:rsid w:val="00702EB9"/>
    <w:rsid w:val="00714EA3"/>
    <w:rsid w:val="00715B63"/>
    <w:rsid w:val="007166F6"/>
    <w:rsid w:val="00722894"/>
    <w:rsid w:val="00724781"/>
    <w:rsid w:val="00724823"/>
    <w:rsid w:val="00727930"/>
    <w:rsid w:val="007316D0"/>
    <w:rsid w:val="00733232"/>
    <w:rsid w:val="007366FA"/>
    <w:rsid w:val="00740692"/>
    <w:rsid w:val="00750A8D"/>
    <w:rsid w:val="0075657F"/>
    <w:rsid w:val="00756FE5"/>
    <w:rsid w:val="0076293C"/>
    <w:rsid w:val="00764F78"/>
    <w:rsid w:val="00774645"/>
    <w:rsid w:val="007809C4"/>
    <w:rsid w:val="0078553D"/>
    <w:rsid w:val="00790BBB"/>
    <w:rsid w:val="00792928"/>
    <w:rsid w:val="007947AF"/>
    <w:rsid w:val="00796CA3"/>
    <w:rsid w:val="007A0E75"/>
    <w:rsid w:val="007A646C"/>
    <w:rsid w:val="007B1CE7"/>
    <w:rsid w:val="007B7140"/>
    <w:rsid w:val="007C22B2"/>
    <w:rsid w:val="007D22A7"/>
    <w:rsid w:val="007D3B8B"/>
    <w:rsid w:val="007E2D4C"/>
    <w:rsid w:val="007E4BD3"/>
    <w:rsid w:val="007F14CE"/>
    <w:rsid w:val="007F18FC"/>
    <w:rsid w:val="007F70DD"/>
    <w:rsid w:val="00803B06"/>
    <w:rsid w:val="00806A1A"/>
    <w:rsid w:val="00810986"/>
    <w:rsid w:val="008147E4"/>
    <w:rsid w:val="00817880"/>
    <w:rsid w:val="008200D7"/>
    <w:rsid w:val="00820E09"/>
    <w:rsid w:val="00830619"/>
    <w:rsid w:val="00832DBE"/>
    <w:rsid w:val="00833D0A"/>
    <w:rsid w:val="008346ED"/>
    <w:rsid w:val="008359C8"/>
    <w:rsid w:val="008469FE"/>
    <w:rsid w:val="00852AB9"/>
    <w:rsid w:val="008564ED"/>
    <w:rsid w:val="00861B21"/>
    <w:rsid w:val="008626EB"/>
    <w:rsid w:val="008671F7"/>
    <w:rsid w:val="00877344"/>
    <w:rsid w:val="0087750E"/>
    <w:rsid w:val="00890D46"/>
    <w:rsid w:val="00896D39"/>
    <w:rsid w:val="00897B50"/>
    <w:rsid w:val="008A24AF"/>
    <w:rsid w:val="008A5ECD"/>
    <w:rsid w:val="008A72A4"/>
    <w:rsid w:val="008B0E6C"/>
    <w:rsid w:val="008B2DB8"/>
    <w:rsid w:val="008B43BB"/>
    <w:rsid w:val="008C0A01"/>
    <w:rsid w:val="008C0F3F"/>
    <w:rsid w:val="008C3888"/>
    <w:rsid w:val="008C5BE4"/>
    <w:rsid w:val="008D0968"/>
    <w:rsid w:val="008E2FA0"/>
    <w:rsid w:val="008F0BDA"/>
    <w:rsid w:val="008F4EB3"/>
    <w:rsid w:val="008F5415"/>
    <w:rsid w:val="008F5AB9"/>
    <w:rsid w:val="008F6E93"/>
    <w:rsid w:val="00900556"/>
    <w:rsid w:val="00903E23"/>
    <w:rsid w:val="00904FFE"/>
    <w:rsid w:val="00913702"/>
    <w:rsid w:val="009218A9"/>
    <w:rsid w:val="009239E0"/>
    <w:rsid w:val="00925EB8"/>
    <w:rsid w:val="00930D00"/>
    <w:rsid w:val="009327E1"/>
    <w:rsid w:val="00934EF5"/>
    <w:rsid w:val="00935DAD"/>
    <w:rsid w:val="0093748C"/>
    <w:rsid w:val="00940DAB"/>
    <w:rsid w:val="00942174"/>
    <w:rsid w:val="009442E9"/>
    <w:rsid w:val="0094563B"/>
    <w:rsid w:val="00945ACA"/>
    <w:rsid w:val="00947071"/>
    <w:rsid w:val="00947E4E"/>
    <w:rsid w:val="00947F30"/>
    <w:rsid w:val="0095215E"/>
    <w:rsid w:val="009522FF"/>
    <w:rsid w:val="00957C67"/>
    <w:rsid w:val="009656ED"/>
    <w:rsid w:val="00966FBF"/>
    <w:rsid w:val="00970302"/>
    <w:rsid w:val="00973CA8"/>
    <w:rsid w:val="0097578D"/>
    <w:rsid w:val="0097689E"/>
    <w:rsid w:val="00981261"/>
    <w:rsid w:val="00990448"/>
    <w:rsid w:val="00991A42"/>
    <w:rsid w:val="009A00CD"/>
    <w:rsid w:val="009A0749"/>
    <w:rsid w:val="009A76D2"/>
    <w:rsid w:val="009B04D8"/>
    <w:rsid w:val="009B08C8"/>
    <w:rsid w:val="009B232D"/>
    <w:rsid w:val="009B3060"/>
    <w:rsid w:val="009C00E2"/>
    <w:rsid w:val="009C2AF5"/>
    <w:rsid w:val="009C3246"/>
    <w:rsid w:val="009C4FED"/>
    <w:rsid w:val="009C638D"/>
    <w:rsid w:val="009D0C73"/>
    <w:rsid w:val="009D2D39"/>
    <w:rsid w:val="009D7FBB"/>
    <w:rsid w:val="009E2771"/>
    <w:rsid w:val="009E6DCE"/>
    <w:rsid w:val="009F2D0F"/>
    <w:rsid w:val="009F72E0"/>
    <w:rsid w:val="00A00D81"/>
    <w:rsid w:val="00A02888"/>
    <w:rsid w:val="00A10B35"/>
    <w:rsid w:val="00A12311"/>
    <w:rsid w:val="00A154C8"/>
    <w:rsid w:val="00A27BC4"/>
    <w:rsid w:val="00A31261"/>
    <w:rsid w:val="00A32707"/>
    <w:rsid w:val="00A419EB"/>
    <w:rsid w:val="00A43579"/>
    <w:rsid w:val="00A43E86"/>
    <w:rsid w:val="00A44C3E"/>
    <w:rsid w:val="00A6143A"/>
    <w:rsid w:val="00A6438F"/>
    <w:rsid w:val="00A67D43"/>
    <w:rsid w:val="00A710AD"/>
    <w:rsid w:val="00A7112A"/>
    <w:rsid w:val="00A741D7"/>
    <w:rsid w:val="00A7618E"/>
    <w:rsid w:val="00A76FBA"/>
    <w:rsid w:val="00A77A5D"/>
    <w:rsid w:val="00A90609"/>
    <w:rsid w:val="00A93CBD"/>
    <w:rsid w:val="00A95163"/>
    <w:rsid w:val="00A96377"/>
    <w:rsid w:val="00A97686"/>
    <w:rsid w:val="00AB442F"/>
    <w:rsid w:val="00AB704D"/>
    <w:rsid w:val="00AC77A9"/>
    <w:rsid w:val="00AE22A9"/>
    <w:rsid w:val="00AF0F5C"/>
    <w:rsid w:val="00AF19B9"/>
    <w:rsid w:val="00AF24B1"/>
    <w:rsid w:val="00AF5562"/>
    <w:rsid w:val="00AF69A7"/>
    <w:rsid w:val="00AF6EA0"/>
    <w:rsid w:val="00AF7354"/>
    <w:rsid w:val="00B02F64"/>
    <w:rsid w:val="00B0332D"/>
    <w:rsid w:val="00B16DE4"/>
    <w:rsid w:val="00B17CEC"/>
    <w:rsid w:val="00B203DF"/>
    <w:rsid w:val="00B2157C"/>
    <w:rsid w:val="00B24770"/>
    <w:rsid w:val="00B24F0A"/>
    <w:rsid w:val="00B25DA2"/>
    <w:rsid w:val="00B337E7"/>
    <w:rsid w:val="00B37C48"/>
    <w:rsid w:val="00B4166E"/>
    <w:rsid w:val="00B438CC"/>
    <w:rsid w:val="00B45A51"/>
    <w:rsid w:val="00B4642B"/>
    <w:rsid w:val="00B475E3"/>
    <w:rsid w:val="00B52047"/>
    <w:rsid w:val="00B5262B"/>
    <w:rsid w:val="00B52680"/>
    <w:rsid w:val="00B57270"/>
    <w:rsid w:val="00B6193D"/>
    <w:rsid w:val="00B654DB"/>
    <w:rsid w:val="00B715E6"/>
    <w:rsid w:val="00B72269"/>
    <w:rsid w:val="00B740B8"/>
    <w:rsid w:val="00B74DE6"/>
    <w:rsid w:val="00B75EB8"/>
    <w:rsid w:val="00B76131"/>
    <w:rsid w:val="00B76529"/>
    <w:rsid w:val="00B91E72"/>
    <w:rsid w:val="00B93C92"/>
    <w:rsid w:val="00B95BBE"/>
    <w:rsid w:val="00BA4187"/>
    <w:rsid w:val="00BB3B25"/>
    <w:rsid w:val="00BB442D"/>
    <w:rsid w:val="00BB4692"/>
    <w:rsid w:val="00BB5186"/>
    <w:rsid w:val="00BC1E47"/>
    <w:rsid w:val="00BC3B8F"/>
    <w:rsid w:val="00BD6C7E"/>
    <w:rsid w:val="00BE096A"/>
    <w:rsid w:val="00BE22B6"/>
    <w:rsid w:val="00BE5437"/>
    <w:rsid w:val="00BF332A"/>
    <w:rsid w:val="00C03E53"/>
    <w:rsid w:val="00C12583"/>
    <w:rsid w:val="00C14B77"/>
    <w:rsid w:val="00C15941"/>
    <w:rsid w:val="00C20F86"/>
    <w:rsid w:val="00C32700"/>
    <w:rsid w:val="00C35728"/>
    <w:rsid w:val="00C3698B"/>
    <w:rsid w:val="00C36FE6"/>
    <w:rsid w:val="00C37FC7"/>
    <w:rsid w:val="00C41A99"/>
    <w:rsid w:val="00C430E1"/>
    <w:rsid w:val="00C433B2"/>
    <w:rsid w:val="00C53D30"/>
    <w:rsid w:val="00C5453D"/>
    <w:rsid w:val="00C55B39"/>
    <w:rsid w:val="00C6308D"/>
    <w:rsid w:val="00C65F51"/>
    <w:rsid w:val="00C679A8"/>
    <w:rsid w:val="00C744C5"/>
    <w:rsid w:val="00C7573F"/>
    <w:rsid w:val="00C75C5A"/>
    <w:rsid w:val="00C7691A"/>
    <w:rsid w:val="00C819EB"/>
    <w:rsid w:val="00C81DE0"/>
    <w:rsid w:val="00C91230"/>
    <w:rsid w:val="00C92100"/>
    <w:rsid w:val="00CA00E9"/>
    <w:rsid w:val="00CA0733"/>
    <w:rsid w:val="00CA079E"/>
    <w:rsid w:val="00CA4697"/>
    <w:rsid w:val="00CA54D8"/>
    <w:rsid w:val="00CA722F"/>
    <w:rsid w:val="00CB027A"/>
    <w:rsid w:val="00CB1493"/>
    <w:rsid w:val="00CB1CA7"/>
    <w:rsid w:val="00CB5221"/>
    <w:rsid w:val="00CB5D12"/>
    <w:rsid w:val="00CB73A1"/>
    <w:rsid w:val="00CC1AF7"/>
    <w:rsid w:val="00CC3188"/>
    <w:rsid w:val="00CC38A4"/>
    <w:rsid w:val="00CC3CE8"/>
    <w:rsid w:val="00CD1F58"/>
    <w:rsid w:val="00CD57C2"/>
    <w:rsid w:val="00CD5F12"/>
    <w:rsid w:val="00CE0CDA"/>
    <w:rsid w:val="00CE2E16"/>
    <w:rsid w:val="00CE33BA"/>
    <w:rsid w:val="00CE3691"/>
    <w:rsid w:val="00CE418D"/>
    <w:rsid w:val="00CE487C"/>
    <w:rsid w:val="00CE53F6"/>
    <w:rsid w:val="00CE6411"/>
    <w:rsid w:val="00CF21A6"/>
    <w:rsid w:val="00D006C1"/>
    <w:rsid w:val="00D007F2"/>
    <w:rsid w:val="00D031AA"/>
    <w:rsid w:val="00D04685"/>
    <w:rsid w:val="00D05337"/>
    <w:rsid w:val="00D06666"/>
    <w:rsid w:val="00D101A3"/>
    <w:rsid w:val="00D11E81"/>
    <w:rsid w:val="00D13A2F"/>
    <w:rsid w:val="00D145B9"/>
    <w:rsid w:val="00D20E0A"/>
    <w:rsid w:val="00D21652"/>
    <w:rsid w:val="00D2188C"/>
    <w:rsid w:val="00D244C4"/>
    <w:rsid w:val="00D24E37"/>
    <w:rsid w:val="00D2512F"/>
    <w:rsid w:val="00D32C05"/>
    <w:rsid w:val="00D33025"/>
    <w:rsid w:val="00D351E0"/>
    <w:rsid w:val="00D4316C"/>
    <w:rsid w:val="00D43746"/>
    <w:rsid w:val="00D45C04"/>
    <w:rsid w:val="00D463F7"/>
    <w:rsid w:val="00D528BE"/>
    <w:rsid w:val="00D56041"/>
    <w:rsid w:val="00D614B9"/>
    <w:rsid w:val="00D615BE"/>
    <w:rsid w:val="00D63A1A"/>
    <w:rsid w:val="00D67425"/>
    <w:rsid w:val="00D71055"/>
    <w:rsid w:val="00D736F8"/>
    <w:rsid w:val="00D77154"/>
    <w:rsid w:val="00D8353E"/>
    <w:rsid w:val="00D86AAB"/>
    <w:rsid w:val="00D90BAC"/>
    <w:rsid w:val="00D90E19"/>
    <w:rsid w:val="00D9139C"/>
    <w:rsid w:val="00D9545A"/>
    <w:rsid w:val="00D9562F"/>
    <w:rsid w:val="00D95D46"/>
    <w:rsid w:val="00DA1901"/>
    <w:rsid w:val="00DB384D"/>
    <w:rsid w:val="00DB66AF"/>
    <w:rsid w:val="00DB71DD"/>
    <w:rsid w:val="00DC021B"/>
    <w:rsid w:val="00DC2B48"/>
    <w:rsid w:val="00DC3FB3"/>
    <w:rsid w:val="00DC50E7"/>
    <w:rsid w:val="00DC533A"/>
    <w:rsid w:val="00DC643E"/>
    <w:rsid w:val="00DD1D39"/>
    <w:rsid w:val="00DD43A7"/>
    <w:rsid w:val="00DE012A"/>
    <w:rsid w:val="00DE1264"/>
    <w:rsid w:val="00DE3669"/>
    <w:rsid w:val="00DE4536"/>
    <w:rsid w:val="00DE6950"/>
    <w:rsid w:val="00DE78B4"/>
    <w:rsid w:val="00DF5B5B"/>
    <w:rsid w:val="00E00B6B"/>
    <w:rsid w:val="00E04920"/>
    <w:rsid w:val="00E05773"/>
    <w:rsid w:val="00E05DFA"/>
    <w:rsid w:val="00E110A3"/>
    <w:rsid w:val="00E12C20"/>
    <w:rsid w:val="00E15D2B"/>
    <w:rsid w:val="00E20CDD"/>
    <w:rsid w:val="00E228F5"/>
    <w:rsid w:val="00E34DB9"/>
    <w:rsid w:val="00E358BE"/>
    <w:rsid w:val="00E36BB6"/>
    <w:rsid w:val="00E42F50"/>
    <w:rsid w:val="00E46A99"/>
    <w:rsid w:val="00E55971"/>
    <w:rsid w:val="00E55A81"/>
    <w:rsid w:val="00E57803"/>
    <w:rsid w:val="00E6372C"/>
    <w:rsid w:val="00E67185"/>
    <w:rsid w:val="00E747D1"/>
    <w:rsid w:val="00E75337"/>
    <w:rsid w:val="00E771A5"/>
    <w:rsid w:val="00E81FD6"/>
    <w:rsid w:val="00E843C7"/>
    <w:rsid w:val="00E873E7"/>
    <w:rsid w:val="00E9048F"/>
    <w:rsid w:val="00E90673"/>
    <w:rsid w:val="00E9321A"/>
    <w:rsid w:val="00E94E03"/>
    <w:rsid w:val="00E94F25"/>
    <w:rsid w:val="00EA49AE"/>
    <w:rsid w:val="00EA5BB8"/>
    <w:rsid w:val="00EB3A14"/>
    <w:rsid w:val="00EB45AF"/>
    <w:rsid w:val="00EB5436"/>
    <w:rsid w:val="00EB558E"/>
    <w:rsid w:val="00EC2366"/>
    <w:rsid w:val="00ED0A5F"/>
    <w:rsid w:val="00ED561B"/>
    <w:rsid w:val="00EE0624"/>
    <w:rsid w:val="00EE4D5C"/>
    <w:rsid w:val="00EE4E29"/>
    <w:rsid w:val="00EF5E76"/>
    <w:rsid w:val="00EF6C41"/>
    <w:rsid w:val="00F076BE"/>
    <w:rsid w:val="00F12999"/>
    <w:rsid w:val="00F13882"/>
    <w:rsid w:val="00F14C1A"/>
    <w:rsid w:val="00F156C0"/>
    <w:rsid w:val="00F2159D"/>
    <w:rsid w:val="00F22074"/>
    <w:rsid w:val="00F262DF"/>
    <w:rsid w:val="00F3190D"/>
    <w:rsid w:val="00F358FE"/>
    <w:rsid w:val="00F362F1"/>
    <w:rsid w:val="00F3790C"/>
    <w:rsid w:val="00F431FB"/>
    <w:rsid w:val="00F503BC"/>
    <w:rsid w:val="00F54704"/>
    <w:rsid w:val="00F547A1"/>
    <w:rsid w:val="00F5510C"/>
    <w:rsid w:val="00F55180"/>
    <w:rsid w:val="00F6600B"/>
    <w:rsid w:val="00F67754"/>
    <w:rsid w:val="00F733DB"/>
    <w:rsid w:val="00F7797E"/>
    <w:rsid w:val="00F80CE1"/>
    <w:rsid w:val="00F81991"/>
    <w:rsid w:val="00F8268A"/>
    <w:rsid w:val="00F87053"/>
    <w:rsid w:val="00F94D9B"/>
    <w:rsid w:val="00F97709"/>
    <w:rsid w:val="00FA0B6F"/>
    <w:rsid w:val="00FA133D"/>
    <w:rsid w:val="00FB4443"/>
    <w:rsid w:val="00FB563A"/>
    <w:rsid w:val="00FB7BA6"/>
    <w:rsid w:val="00FC1F10"/>
    <w:rsid w:val="00FC3D10"/>
    <w:rsid w:val="00FD22EE"/>
    <w:rsid w:val="00FD318D"/>
    <w:rsid w:val="00FD6104"/>
    <w:rsid w:val="00FE0895"/>
    <w:rsid w:val="00FE4A8B"/>
    <w:rsid w:val="00FE5C33"/>
    <w:rsid w:val="00FF1F28"/>
    <w:rsid w:val="00FF249B"/>
    <w:rsid w:val="00FF2CC0"/>
    <w:rsid w:val="00FF5338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C8"/>
  </w:style>
  <w:style w:type="paragraph" w:styleId="1">
    <w:name w:val="heading 1"/>
    <w:basedOn w:val="a"/>
    <w:next w:val="a"/>
    <w:link w:val="10"/>
    <w:uiPriority w:val="9"/>
    <w:qFormat/>
    <w:rsid w:val="00D95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0F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1F85"/>
    <w:pPr>
      <w:spacing w:after="0" w:line="240" w:lineRule="auto"/>
    </w:pPr>
  </w:style>
  <w:style w:type="paragraph" w:styleId="a5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rsid w:val="00A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AF6EA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BC3B8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C3B8F"/>
    <w:rPr>
      <w:rFonts w:ascii="Calibri" w:eastAsia="Times New Roman" w:hAnsi="Calibri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C3B8F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a9">
    <w:name w:val="Strong"/>
    <w:uiPriority w:val="22"/>
    <w:qFormat/>
    <w:rsid w:val="00BA4187"/>
    <w:rPr>
      <w:b/>
      <w:bCs/>
    </w:rPr>
  </w:style>
  <w:style w:type="character" w:styleId="aa">
    <w:name w:val="Hyperlink"/>
    <w:rsid w:val="007D22A7"/>
    <w:rPr>
      <w:color w:val="000080"/>
      <w:u w:val="single"/>
    </w:rPr>
  </w:style>
  <w:style w:type="paragraph" w:customStyle="1" w:styleId="11">
    <w:name w:val="Без интервала1"/>
    <w:rsid w:val="007D22A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7D22A7"/>
  </w:style>
  <w:style w:type="table" w:styleId="ab">
    <w:name w:val="Table Grid"/>
    <w:basedOn w:val="a1"/>
    <w:uiPriority w:val="59"/>
    <w:rsid w:val="00655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5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ac">
    <w:name w:val="Базовый"/>
    <w:rsid w:val="00D63A1A"/>
    <w:pPr>
      <w:tabs>
        <w:tab w:val="left" w:pos="708"/>
      </w:tabs>
      <w:suppressAutoHyphens/>
    </w:pPr>
    <w:rPr>
      <w:rFonts w:ascii="Calibri" w:eastAsia="Lucida Sans Unicode" w:hAnsi="Calibri" w:cs="Times New Roman"/>
      <w:color w:val="00000A"/>
      <w:lang w:eastAsia="en-US"/>
    </w:rPr>
  </w:style>
  <w:style w:type="character" w:customStyle="1" w:styleId="20">
    <w:name w:val="Заголовок 2 Знак"/>
    <w:basedOn w:val="a0"/>
    <w:link w:val="2"/>
    <w:rsid w:val="006C0FE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6C0FE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05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DFA"/>
  </w:style>
  <w:style w:type="paragraph" w:styleId="ae">
    <w:name w:val="Balloon Text"/>
    <w:basedOn w:val="a"/>
    <w:link w:val="af"/>
    <w:uiPriority w:val="99"/>
    <w:semiHidden/>
    <w:unhideWhenUsed/>
    <w:rsid w:val="00E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E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6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basedOn w:val="a0"/>
    <w:rsid w:val="00DC643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C643E"/>
    <w:rPr>
      <w:rFonts w:cs="Times New Roman"/>
    </w:rPr>
  </w:style>
  <w:style w:type="paragraph" w:customStyle="1" w:styleId="23">
    <w:name w:val="Без интервала2"/>
    <w:rsid w:val="002C131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5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9562F"/>
  </w:style>
  <w:style w:type="character" w:styleId="af0">
    <w:name w:val="Emphasis"/>
    <w:qFormat/>
    <w:rsid w:val="00D9562F"/>
    <w:rPr>
      <w:i/>
      <w:iCs/>
    </w:rPr>
  </w:style>
  <w:style w:type="paragraph" w:customStyle="1" w:styleId="12">
    <w:name w:val="Абзац списка1"/>
    <w:basedOn w:val="a"/>
    <w:rsid w:val="0029035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uiPriority w:val="99"/>
    <w:rsid w:val="00CB52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js-extracted-address">
    <w:name w:val="js-extracted-address"/>
    <w:basedOn w:val="a0"/>
    <w:rsid w:val="00133FFE"/>
  </w:style>
  <w:style w:type="character" w:customStyle="1" w:styleId="mail-message-map-nobreak">
    <w:name w:val="mail-message-map-nobreak"/>
    <w:basedOn w:val="a0"/>
    <w:rsid w:val="00133FFE"/>
  </w:style>
  <w:style w:type="paragraph" w:styleId="af1">
    <w:name w:val="header"/>
    <w:basedOn w:val="a"/>
    <w:link w:val="af2"/>
    <w:uiPriority w:val="99"/>
    <w:semiHidden/>
    <w:unhideWhenUsed/>
    <w:rsid w:val="0060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0240B"/>
  </w:style>
  <w:style w:type="paragraph" w:styleId="af3">
    <w:name w:val="footer"/>
    <w:basedOn w:val="a"/>
    <w:link w:val="af4"/>
    <w:uiPriority w:val="99"/>
    <w:semiHidden/>
    <w:unhideWhenUsed/>
    <w:rsid w:val="0060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0240B"/>
  </w:style>
  <w:style w:type="character" w:customStyle="1" w:styleId="212pt">
    <w:name w:val="Основной текст (2) + 12 pt"/>
    <w:basedOn w:val="a0"/>
    <w:rsid w:val="00AF69A7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0F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1F85"/>
    <w:pPr>
      <w:spacing w:after="0" w:line="240" w:lineRule="auto"/>
    </w:pPr>
  </w:style>
  <w:style w:type="paragraph" w:styleId="a5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rsid w:val="00A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AF6EA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BC3B8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C3B8F"/>
    <w:rPr>
      <w:rFonts w:ascii="Calibri" w:eastAsia="Times New Roman" w:hAnsi="Calibri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C3B8F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a9">
    <w:name w:val="Strong"/>
    <w:uiPriority w:val="22"/>
    <w:qFormat/>
    <w:rsid w:val="00BA4187"/>
    <w:rPr>
      <w:b/>
      <w:bCs/>
    </w:rPr>
  </w:style>
  <w:style w:type="character" w:styleId="aa">
    <w:name w:val="Hyperlink"/>
    <w:rsid w:val="007D22A7"/>
    <w:rPr>
      <w:color w:val="000080"/>
      <w:u w:val="single"/>
    </w:rPr>
  </w:style>
  <w:style w:type="paragraph" w:customStyle="1" w:styleId="1">
    <w:name w:val="Без интервала1"/>
    <w:rsid w:val="007D22A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7D22A7"/>
  </w:style>
  <w:style w:type="table" w:styleId="ab">
    <w:name w:val="Table Grid"/>
    <w:basedOn w:val="a1"/>
    <w:uiPriority w:val="59"/>
    <w:rsid w:val="00655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5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ac">
    <w:name w:val="Базовый"/>
    <w:rsid w:val="00D63A1A"/>
    <w:pPr>
      <w:tabs>
        <w:tab w:val="left" w:pos="708"/>
      </w:tabs>
      <w:suppressAutoHyphens/>
    </w:pPr>
    <w:rPr>
      <w:rFonts w:ascii="Calibri" w:eastAsia="Lucida Sans Unicode" w:hAnsi="Calibri" w:cs="Times New Roman"/>
      <w:color w:val="00000A"/>
      <w:lang w:eastAsia="en-US"/>
    </w:rPr>
  </w:style>
  <w:style w:type="character" w:customStyle="1" w:styleId="20">
    <w:name w:val="Заголовок 2 Знак"/>
    <w:basedOn w:val="a0"/>
    <w:link w:val="2"/>
    <w:rsid w:val="006C0FE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6C0FE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05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DFA"/>
  </w:style>
  <w:style w:type="paragraph" w:styleId="ae">
    <w:name w:val="Balloon Text"/>
    <w:basedOn w:val="a"/>
    <w:link w:val="af"/>
    <w:uiPriority w:val="99"/>
    <w:semiHidden/>
    <w:unhideWhenUsed/>
    <w:rsid w:val="00E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E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6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basedOn w:val="a0"/>
    <w:rsid w:val="00DC643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C64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302DA700CD9A3EE7BC44D5AE31DF7385F6B033B69FDC82167E67AAA55322426456F6BFE3FA294C01A60BC4109956B9F1CC5C8C755BB70u7C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33D8-84F9-4A5C-AAB0-8520E00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9639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22</cp:revision>
  <cp:lastPrinted>2021-04-01T04:47:00Z</cp:lastPrinted>
  <dcterms:created xsi:type="dcterms:W3CDTF">2021-04-02T09:24:00Z</dcterms:created>
  <dcterms:modified xsi:type="dcterms:W3CDTF">2021-04-05T12:58:00Z</dcterms:modified>
</cp:coreProperties>
</file>