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3</w:t>
      </w:r>
      <w:r w:rsidR="00B93F41">
        <w:rPr>
          <w:rFonts w:ascii="PT Astra Serif" w:hAnsi="PT Astra Serif"/>
        </w:rPr>
        <w:t>9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2</w:t>
      </w:r>
      <w:r w:rsidR="00B93F41">
        <w:rPr>
          <w:rFonts w:ascii="PT Astra Serif" w:hAnsi="PT Astra Serif"/>
        </w:rPr>
        <w:t>9</w:t>
      </w:r>
      <w:r w:rsidR="003601B9">
        <w:rPr>
          <w:rFonts w:ascii="PT Astra Serif" w:hAnsi="PT Astra Serif"/>
        </w:rPr>
        <w:t>.03</w:t>
      </w:r>
      <w:r w:rsidR="00B017F4">
        <w:rPr>
          <w:rFonts w:ascii="PT Astra Serif" w:hAnsi="PT Astra Serif"/>
        </w:rPr>
        <w:t>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4B0C3B" w:rsidRPr="004B0C3B" w:rsidRDefault="00BD517F" w:rsidP="00B93F41">
      <w:pPr>
        <w:jc w:val="center"/>
      </w:pPr>
      <w:r w:rsidRPr="004B0C3B">
        <w:t xml:space="preserve">по результатам антикоррупционной экспертизы проекта </w:t>
      </w:r>
      <w:r w:rsidR="0066735C" w:rsidRPr="004B0C3B">
        <w:t xml:space="preserve">постановления </w:t>
      </w:r>
      <w:r w:rsidR="004B0C3B">
        <w:t>«</w:t>
      </w:r>
      <w:r w:rsidR="00B93F41">
        <w:t>О признании утратившим силу постановления администрации муниципального образования «Ульяновский район» от 13.04.2021 №472»</w:t>
      </w:r>
    </w:p>
    <w:p w:rsidR="0066735C" w:rsidRPr="0066735C" w:rsidRDefault="0066735C" w:rsidP="006F6ECE">
      <w:pPr>
        <w:jc w:val="center"/>
      </w:pP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4B0C3B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4B0C3B">
        <w:t>«</w:t>
      </w:r>
      <w:r w:rsidR="00B93F41" w:rsidRPr="00B93F41">
        <w:t xml:space="preserve">О признании </w:t>
      </w:r>
      <w:proofErr w:type="gramStart"/>
      <w:r w:rsidR="00B93F41" w:rsidRPr="00B93F41">
        <w:t>утратившим</w:t>
      </w:r>
      <w:proofErr w:type="gramEnd"/>
      <w:r w:rsidR="00B93F41" w:rsidRPr="00B93F41">
        <w:t xml:space="preserve"> силу постановления администрации муниципального образования «Ульяновский район» от 13.04.2021 №472</w:t>
      </w:r>
      <w:r w:rsidR="00B93F41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9A60B9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действующим законодательством</w:t>
      </w:r>
      <w:r w:rsidR="008C18F4">
        <w:rPr>
          <w:rFonts w:ascii="PT Astra Serif" w:hAnsi="PT Astra Serif"/>
        </w:rPr>
        <w:t>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  <w:r w:rsidR="009A60B9">
        <w:rPr>
          <w:rFonts w:ascii="PT Astra Serif" w:hAnsi="PT Astra Serif"/>
          <w:bCs/>
        </w:rPr>
        <w:t xml:space="preserve"> 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9A60B9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  <w:r w:rsidR="009A60B9">
        <w:rPr>
          <w:rFonts w:ascii="PT Astra Serif" w:hAnsi="PT Astra Serif"/>
          <w:bCs/>
        </w:rPr>
        <w:t xml:space="preserve"> </w:t>
      </w:r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01B9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0C3B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A60B9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017F4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93F41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11DA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4868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F732-84B2-4FBB-BF05-C401F03E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</cp:revision>
  <cp:lastPrinted>2024-03-28T09:36:00Z</cp:lastPrinted>
  <dcterms:created xsi:type="dcterms:W3CDTF">2024-03-28T09:41:00Z</dcterms:created>
  <dcterms:modified xsi:type="dcterms:W3CDTF">2024-03-29T10:19:00Z</dcterms:modified>
</cp:coreProperties>
</file>