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7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Паспорт</w:t>
      </w:r>
    </w:p>
    <w:p w:rsidR="003052B5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МО «Ульяновский район»</w:t>
      </w:r>
      <w:r w:rsidR="008D5435">
        <w:rPr>
          <w:b/>
          <w:bCs/>
          <w:color w:val="000000"/>
          <w:sz w:val="20"/>
          <w:szCs w:val="20"/>
          <w:bdr w:val="none" w:sz="0" w:space="0" w:color="auto" w:frame="1"/>
        </w:rPr>
        <w:br/>
        <w:t>по состоянию на 01.01.202</w:t>
      </w:r>
      <w:r w:rsidR="00414456">
        <w:rPr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br/>
        <w:t>ГЕОГРАФИЧЕСКИЕ И СТРУКТУРНЫЕ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br/>
        <w:t>ДАННЫЕ О РАЙОНЕ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Местоположение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Ульяновский район расположен в северной части Ульяновской области. Протяженность территории района с севера на юг 75 км, с запада на восток 35 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Административное устройство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 соответствии с Законом Ульяновской области «О муниципальных образованиях Ульяновской области» Ульяновский район является муниципальным образованием, которому присвоен статус муниципального района. Административным центром муниципального района является р. п. Ишеевка.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Территория района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Ульяновский район, территория которого составляет 1273 тыс. кв. м., является одним из крупнейших Ульяновской области.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 состав Ульяновского района входят 1 городское и 5 сельских поселений, из них: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Ишеевское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р. п. Ишеевка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Салмановка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Полдомасово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Максимовка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Линевка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Дубровка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Новая </w:t>
      </w:r>
      <w:proofErr w:type="spellStart"/>
      <w:r w:rsidRPr="00A44684">
        <w:rPr>
          <w:color w:val="000000"/>
          <w:sz w:val="20"/>
          <w:szCs w:val="20"/>
        </w:rPr>
        <w:t>Беденьга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Сланцевый Рудник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Большеключищенское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с. Большие Ключищи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Поникий</w:t>
      </w:r>
      <w:proofErr w:type="spellEnd"/>
      <w:r w:rsidRPr="00A44684">
        <w:rPr>
          <w:color w:val="000000"/>
          <w:sz w:val="20"/>
          <w:szCs w:val="20"/>
        </w:rPr>
        <w:t xml:space="preserve"> Ключ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Елшанка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Ломы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Широкий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Рыбхоз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пос. </w:t>
      </w:r>
      <w:proofErr w:type="spellStart"/>
      <w:r w:rsidRPr="00A44684">
        <w:rPr>
          <w:color w:val="000000"/>
          <w:sz w:val="20"/>
          <w:szCs w:val="20"/>
        </w:rPr>
        <w:t>Прибылов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разъезд Б. Ключищи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Кукушка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хутор Белов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Тетюшское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 xml:space="preserve">§  с. </w:t>
      </w:r>
      <w:proofErr w:type="spellStart"/>
      <w:r w:rsidRPr="00A44684">
        <w:rPr>
          <w:color w:val="000000"/>
          <w:sz w:val="20"/>
          <w:szCs w:val="20"/>
          <w:bdr w:val="none" w:sz="0" w:space="0" w:color="auto" w:frame="1"/>
        </w:rPr>
        <w:t>Тетюшское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Волостниковка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Загудаевка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М. Горького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Елизаветино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Дружба 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Зеленорощинское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п. Зеленая Роща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Сухая Долина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Ивановка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Бухтеевка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 ст. Охотничья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Мокрый Куст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Красноармейский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Казарма 864 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Казарма 875 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Ундоровское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с. Ундоры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Васильевка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 Вышки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Городищи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Дворики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Комаровка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Красное </w:t>
      </w:r>
      <w:proofErr w:type="spellStart"/>
      <w:r w:rsidRPr="00A44684">
        <w:rPr>
          <w:color w:val="000000"/>
          <w:sz w:val="20"/>
          <w:szCs w:val="20"/>
        </w:rPr>
        <w:t>Сюндюково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lastRenderedPageBreak/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Крутояр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Русская </w:t>
      </w:r>
      <w:proofErr w:type="spellStart"/>
      <w:r w:rsidRPr="00A44684">
        <w:rPr>
          <w:color w:val="000000"/>
          <w:sz w:val="20"/>
          <w:szCs w:val="20"/>
        </w:rPr>
        <w:t>Беденьга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Старое </w:t>
      </w:r>
      <w:proofErr w:type="spellStart"/>
      <w:r w:rsidRPr="00A44684">
        <w:rPr>
          <w:color w:val="000000"/>
          <w:sz w:val="20"/>
          <w:szCs w:val="20"/>
        </w:rPr>
        <w:t>Алейкино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Тимирязевское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п. Тимирязевский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Авдотьино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Бирючевка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Михайловка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Новая </w:t>
      </w:r>
      <w:proofErr w:type="spellStart"/>
      <w:r w:rsidRPr="00A44684">
        <w:rPr>
          <w:color w:val="000000"/>
          <w:sz w:val="20"/>
          <w:szCs w:val="20"/>
        </w:rPr>
        <w:t>Бирючевка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 Новый Урень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Семеновка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Ст. </w:t>
      </w:r>
      <w:proofErr w:type="spellStart"/>
      <w:r w:rsidRPr="00A44684">
        <w:rPr>
          <w:color w:val="000000"/>
          <w:sz w:val="20"/>
          <w:szCs w:val="20"/>
        </w:rPr>
        <w:t>Лаишевка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</w:t>
      </w:r>
      <w:proofErr w:type="spellStart"/>
      <w:r w:rsidRPr="00A44684">
        <w:rPr>
          <w:color w:val="000000"/>
          <w:sz w:val="20"/>
          <w:szCs w:val="20"/>
        </w:rPr>
        <w:t>Торфболото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gramStart"/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</w:t>
      </w:r>
      <w:proofErr w:type="gramEnd"/>
      <w:r w:rsidRPr="00A44684">
        <w:rPr>
          <w:color w:val="000000"/>
          <w:sz w:val="20"/>
          <w:szCs w:val="20"/>
        </w:rPr>
        <w:t xml:space="preserve"> Шумовка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разъезд 170 км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Центром района является 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рабочий поселок Ишеевка.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Ресурсы района (сырьевые, земельные, водные, лесные)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Общая площадь землепользования района составляет — 127302 га.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Структура земель: (га)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земли сельскохозяйственного назначения</w:t>
      </w:r>
      <w:r w:rsidRPr="00A44684">
        <w:rPr>
          <w:color w:val="000000"/>
          <w:sz w:val="20"/>
          <w:szCs w:val="20"/>
        </w:rPr>
        <w:t> </w:t>
      </w:r>
      <w:r w:rsidRPr="00A44684">
        <w:rPr>
          <w:color w:val="000000"/>
          <w:sz w:val="20"/>
          <w:szCs w:val="20"/>
          <w:bdr w:val="none" w:sz="0" w:space="0" w:color="auto" w:frame="1"/>
        </w:rPr>
        <w:t>85714 га, из них: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пашни — 71802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многолетние насаждения — 188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пастбища — 12008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сенокосы — 1529 га</w:t>
      </w:r>
    </w:p>
    <w:p w:rsidR="00E16EBF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залежь — 187 га</w:t>
      </w:r>
    </w:p>
    <w:p w:rsidR="00927571" w:rsidRPr="00A44684" w:rsidRDefault="00927571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E16EBF" w:rsidRPr="00A44684" w:rsidRDefault="00E16EBF" w:rsidP="00417609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ДЕМОГРАФИЧЕСКИЕ ДАННЫЕ РАЙОНА — ЧИСЛЕННОСТЬ НАСЕЛЕНИЯ РАЙОНА И ЕГО СТРУКТУРНЫХ ЕДИНИЦ</w:t>
      </w: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color w:val="000000"/>
          <w:sz w:val="20"/>
          <w:szCs w:val="20"/>
        </w:rPr>
        <w:t>Население Ульяновск</w:t>
      </w:r>
      <w:r w:rsidR="006B420A" w:rsidRPr="00806FEB">
        <w:rPr>
          <w:color w:val="000000"/>
          <w:sz w:val="20"/>
          <w:szCs w:val="20"/>
        </w:rPr>
        <w:t xml:space="preserve">ого района составляет более 35,0 </w:t>
      </w:r>
      <w:r w:rsidRPr="00806FEB">
        <w:rPr>
          <w:color w:val="000000"/>
          <w:sz w:val="20"/>
          <w:szCs w:val="20"/>
        </w:rPr>
        <w:t xml:space="preserve"> тыс. человек.   </w:t>
      </w: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b/>
          <w:bCs/>
          <w:color w:val="000000"/>
          <w:sz w:val="20"/>
          <w:szCs w:val="20"/>
          <w:bdr w:val="none" w:sz="0" w:space="0" w:color="auto" w:frame="1"/>
        </w:rPr>
        <w:t>Анализ демографической ситуации в муниципальном образовании на 01.01.202</w:t>
      </w:r>
      <w:r w:rsidR="00414456" w:rsidRPr="00806FEB">
        <w:rPr>
          <w:b/>
          <w:bCs/>
          <w:color w:val="000000"/>
          <w:sz w:val="20"/>
          <w:szCs w:val="20"/>
          <w:bdr w:val="none" w:sz="0" w:space="0" w:color="auto" w:frame="1"/>
        </w:rPr>
        <w:t>5</w:t>
      </w:r>
    </w:p>
    <w:p w:rsidR="00A752D1" w:rsidRPr="00806FEB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color w:val="000000"/>
          <w:sz w:val="20"/>
          <w:szCs w:val="20"/>
        </w:rPr>
        <w:t>По данным Федеральной службы государственной статисти</w:t>
      </w:r>
      <w:r w:rsidR="003C303F" w:rsidRPr="00806FEB">
        <w:rPr>
          <w:color w:val="000000"/>
          <w:sz w:val="20"/>
          <w:szCs w:val="20"/>
        </w:rPr>
        <w:t>ки «</w:t>
      </w:r>
      <w:proofErr w:type="spellStart"/>
      <w:r w:rsidR="003C303F" w:rsidRPr="00806FEB">
        <w:rPr>
          <w:color w:val="000000"/>
          <w:sz w:val="20"/>
          <w:szCs w:val="20"/>
        </w:rPr>
        <w:t>Ульяновскстат</w:t>
      </w:r>
      <w:proofErr w:type="spellEnd"/>
      <w:r w:rsidR="003C303F" w:rsidRPr="00806FEB">
        <w:rPr>
          <w:color w:val="000000"/>
          <w:sz w:val="20"/>
          <w:szCs w:val="20"/>
        </w:rPr>
        <w:t>» на 01.01.202</w:t>
      </w:r>
      <w:r w:rsidR="00806FEB" w:rsidRPr="00806FEB">
        <w:rPr>
          <w:color w:val="000000"/>
          <w:sz w:val="20"/>
          <w:szCs w:val="20"/>
        </w:rPr>
        <w:t>5</w:t>
      </w:r>
      <w:r w:rsidRPr="00806FEB">
        <w:rPr>
          <w:color w:val="000000"/>
          <w:sz w:val="20"/>
          <w:szCs w:val="20"/>
        </w:rPr>
        <w:t xml:space="preserve"> г. население Уль</w:t>
      </w:r>
      <w:r w:rsidR="003C303F" w:rsidRPr="00806FEB">
        <w:rPr>
          <w:color w:val="000000"/>
          <w:sz w:val="20"/>
          <w:szCs w:val="20"/>
        </w:rPr>
        <w:t>яновского района составляет 35,0</w:t>
      </w:r>
      <w:r w:rsidRPr="00806FEB">
        <w:rPr>
          <w:color w:val="000000"/>
          <w:sz w:val="20"/>
          <w:szCs w:val="20"/>
        </w:rPr>
        <w:t xml:space="preserve"> тыс. человек. </w:t>
      </w: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color w:val="000000"/>
          <w:sz w:val="20"/>
          <w:szCs w:val="20"/>
        </w:rPr>
        <w:t>Возра</w:t>
      </w:r>
      <w:r w:rsidR="000F4322" w:rsidRPr="00806FEB">
        <w:rPr>
          <w:color w:val="000000"/>
          <w:sz w:val="20"/>
          <w:szCs w:val="20"/>
        </w:rPr>
        <w:t>стной состав населения: трудоспособное</w:t>
      </w:r>
      <w:r w:rsidRPr="00806FEB">
        <w:rPr>
          <w:color w:val="000000"/>
          <w:sz w:val="20"/>
          <w:szCs w:val="20"/>
        </w:rPr>
        <w:t xml:space="preserve"> население (18 лет и старше) составляет </w:t>
      </w:r>
      <w:r w:rsidR="00806FEB" w:rsidRPr="00806FEB">
        <w:rPr>
          <w:color w:val="000000"/>
          <w:sz w:val="20"/>
          <w:szCs w:val="20"/>
        </w:rPr>
        <w:t>19,5</w:t>
      </w:r>
      <w:r w:rsidRPr="00806FE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06FEB">
        <w:rPr>
          <w:color w:val="000000"/>
          <w:sz w:val="20"/>
          <w:szCs w:val="20"/>
        </w:rPr>
        <w:t>тыс.человек</w:t>
      </w:r>
      <w:proofErr w:type="spellEnd"/>
      <w:proofErr w:type="gramEnd"/>
      <w:r w:rsidRPr="00806FEB">
        <w:rPr>
          <w:color w:val="000000"/>
          <w:sz w:val="20"/>
          <w:szCs w:val="20"/>
        </w:rPr>
        <w:t>, старше трудоспособного возраста –  </w:t>
      </w:r>
      <w:r w:rsidR="00806FEB" w:rsidRPr="00806FEB">
        <w:rPr>
          <w:color w:val="000000"/>
          <w:sz w:val="20"/>
          <w:szCs w:val="20"/>
        </w:rPr>
        <w:t>9,0</w:t>
      </w:r>
      <w:r w:rsidRPr="00806FEB">
        <w:rPr>
          <w:color w:val="000000"/>
          <w:sz w:val="20"/>
          <w:szCs w:val="20"/>
        </w:rPr>
        <w:t xml:space="preserve"> </w:t>
      </w:r>
      <w:proofErr w:type="spellStart"/>
      <w:r w:rsidRPr="00806FEB">
        <w:rPr>
          <w:color w:val="000000"/>
          <w:sz w:val="20"/>
          <w:szCs w:val="20"/>
        </w:rPr>
        <w:t>тыс.</w:t>
      </w:r>
      <w:r w:rsidR="000F4322" w:rsidRPr="00806FEB">
        <w:rPr>
          <w:color w:val="000000"/>
          <w:sz w:val="20"/>
          <w:szCs w:val="20"/>
        </w:rPr>
        <w:t>человек</w:t>
      </w:r>
      <w:proofErr w:type="spellEnd"/>
      <w:r w:rsidR="000F4322" w:rsidRPr="00806FEB">
        <w:rPr>
          <w:color w:val="000000"/>
          <w:sz w:val="20"/>
          <w:szCs w:val="20"/>
        </w:rPr>
        <w:t xml:space="preserve">, детское население – </w:t>
      </w:r>
      <w:r w:rsidR="00806FEB" w:rsidRPr="00806FEB">
        <w:rPr>
          <w:color w:val="000000"/>
          <w:sz w:val="20"/>
          <w:szCs w:val="20"/>
        </w:rPr>
        <w:t>6,4</w:t>
      </w:r>
      <w:r w:rsidRPr="00806FEB">
        <w:rPr>
          <w:color w:val="000000"/>
          <w:sz w:val="20"/>
          <w:szCs w:val="20"/>
        </w:rPr>
        <w:t xml:space="preserve"> </w:t>
      </w:r>
      <w:proofErr w:type="spellStart"/>
      <w:r w:rsidRPr="00806FEB">
        <w:rPr>
          <w:color w:val="000000"/>
          <w:sz w:val="20"/>
          <w:szCs w:val="20"/>
        </w:rPr>
        <w:t>тыс.человек</w:t>
      </w:r>
      <w:proofErr w:type="spellEnd"/>
      <w:r w:rsidRPr="00806FEB">
        <w:rPr>
          <w:color w:val="000000"/>
          <w:sz w:val="20"/>
          <w:szCs w:val="20"/>
        </w:rPr>
        <w:t>.</w:t>
      </w: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Смертность:</w:t>
      </w:r>
    </w:p>
    <w:p w:rsidR="00E16EBF" w:rsidRPr="00806FEB" w:rsidRDefault="00E16EBF" w:rsidP="00A752D1">
      <w:pPr>
        <w:pStyle w:val="a3"/>
        <w:shd w:val="clear" w:color="auto" w:fill="FFFFFF"/>
        <w:spacing w:before="0" w:beforeAutospacing="0" w:after="30" w:afterAutospacing="0" w:line="224" w:lineRule="atLeast"/>
        <w:jc w:val="both"/>
        <w:textAlignment w:val="baseline"/>
        <w:rPr>
          <w:color w:val="000000"/>
          <w:sz w:val="20"/>
          <w:szCs w:val="20"/>
        </w:rPr>
      </w:pPr>
      <w:r w:rsidRPr="00806FEB">
        <w:rPr>
          <w:color w:val="000000"/>
          <w:sz w:val="20"/>
          <w:szCs w:val="20"/>
        </w:rPr>
        <w:t xml:space="preserve">По данным </w:t>
      </w:r>
      <w:r w:rsidR="00806FEB" w:rsidRPr="00806FEB">
        <w:rPr>
          <w:color w:val="000000"/>
          <w:sz w:val="20"/>
          <w:szCs w:val="20"/>
        </w:rPr>
        <w:t>Федеральной службы государственной статистики «</w:t>
      </w:r>
      <w:proofErr w:type="spellStart"/>
      <w:r w:rsidR="00806FEB" w:rsidRPr="00806FEB">
        <w:rPr>
          <w:color w:val="000000"/>
          <w:sz w:val="20"/>
          <w:szCs w:val="20"/>
        </w:rPr>
        <w:t>Ульяновскстат</w:t>
      </w:r>
      <w:proofErr w:type="spellEnd"/>
      <w:r w:rsidR="00806FEB" w:rsidRPr="00806FEB">
        <w:rPr>
          <w:color w:val="000000"/>
          <w:sz w:val="20"/>
          <w:szCs w:val="20"/>
        </w:rPr>
        <w:t>» </w:t>
      </w:r>
      <w:r w:rsidR="00067C38" w:rsidRPr="00806FEB">
        <w:rPr>
          <w:color w:val="000000"/>
          <w:sz w:val="20"/>
          <w:szCs w:val="20"/>
        </w:rPr>
        <w:t>за 202</w:t>
      </w:r>
      <w:r w:rsidR="00806FEB" w:rsidRPr="00806FEB">
        <w:rPr>
          <w:color w:val="000000"/>
          <w:sz w:val="20"/>
          <w:szCs w:val="20"/>
        </w:rPr>
        <w:t>4</w:t>
      </w:r>
      <w:r w:rsidR="00067C38" w:rsidRPr="00806FEB">
        <w:rPr>
          <w:color w:val="000000"/>
          <w:sz w:val="20"/>
          <w:szCs w:val="20"/>
        </w:rPr>
        <w:t xml:space="preserve"> </w:t>
      </w:r>
      <w:r w:rsidR="00A752D1" w:rsidRPr="00806FEB">
        <w:rPr>
          <w:color w:val="000000"/>
          <w:sz w:val="20"/>
          <w:szCs w:val="20"/>
        </w:rPr>
        <w:t xml:space="preserve">год умерло </w:t>
      </w:r>
      <w:r w:rsidR="00806FEB" w:rsidRPr="00806FEB">
        <w:rPr>
          <w:color w:val="000000"/>
          <w:sz w:val="20"/>
          <w:szCs w:val="20"/>
        </w:rPr>
        <w:t>477</w:t>
      </w:r>
      <w:r w:rsidR="00067C38" w:rsidRPr="00806FEB">
        <w:rPr>
          <w:color w:val="000000"/>
          <w:sz w:val="20"/>
          <w:szCs w:val="20"/>
        </w:rPr>
        <w:t xml:space="preserve"> человек</w:t>
      </w:r>
      <w:r w:rsidR="00A752D1" w:rsidRPr="00806FEB">
        <w:rPr>
          <w:color w:val="000000"/>
          <w:sz w:val="20"/>
          <w:szCs w:val="20"/>
        </w:rPr>
        <w:t xml:space="preserve">, что на </w:t>
      </w:r>
      <w:r w:rsidR="00806FEB" w:rsidRPr="00806FEB">
        <w:rPr>
          <w:color w:val="000000"/>
          <w:sz w:val="20"/>
          <w:szCs w:val="20"/>
        </w:rPr>
        <w:t>64</w:t>
      </w:r>
      <w:r w:rsidR="00067C38" w:rsidRPr="00806FEB">
        <w:rPr>
          <w:color w:val="000000"/>
          <w:sz w:val="20"/>
          <w:szCs w:val="20"/>
        </w:rPr>
        <w:t xml:space="preserve"> человек</w:t>
      </w:r>
      <w:r w:rsidR="00A752D1" w:rsidRPr="00806FEB">
        <w:rPr>
          <w:color w:val="000000"/>
          <w:sz w:val="20"/>
          <w:szCs w:val="20"/>
        </w:rPr>
        <w:t>а</w:t>
      </w:r>
      <w:r w:rsidR="00067C38" w:rsidRPr="00806FEB">
        <w:rPr>
          <w:color w:val="000000"/>
          <w:sz w:val="20"/>
          <w:szCs w:val="20"/>
        </w:rPr>
        <w:t xml:space="preserve"> </w:t>
      </w:r>
      <w:r w:rsidR="00806FEB" w:rsidRPr="00806FEB">
        <w:rPr>
          <w:color w:val="000000"/>
          <w:sz w:val="20"/>
          <w:szCs w:val="20"/>
        </w:rPr>
        <w:t>больш</w:t>
      </w:r>
      <w:r w:rsidR="00067C38" w:rsidRPr="00806FEB">
        <w:rPr>
          <w:color w:val="000000"/>
          <w:sz w:val="20"/>
          <w:szCs w:val="20"/>
        </w:rPr>
        <w:t>е аналогичного периода 202</w:t>
      </w:r>
      <w:r w:rsidR="00806FEB" w:rsidRPr="00806FEB">
        <w:rPr>
          <w:color w:val="000000"/>
          <w:sz w:val="20"/>
          <w:szCs w:val="20"/>
        </w:rPr>
        <w:t>3</w:t>
      </w:r>
      <w:r w:rsidR="00067C38" w:rsidRPr="00806FEB">
        <w:rPr>
          <w:color w:val="000000"/>
          <w:sz w:val="20"/>
          <w:szCs w:val="20"/>
        </w:rPr>
        <w:t xml:space="preserve"> года</w:t>
      </w:r>
      <w:r w:rsidRPr="00806FEB">
        <w:rPr>
          <w:color w:val="000000"/>
          <w:sz w:val="20"/>
          <w:szCs w:val="20"/>
        </w:rPr>
        <w:t>. </w:t>
      </w: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806FEB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Рождаемость:</w:t>
      </w:r>
    </w:p>
    <w:p w:rsidR="00A752D1" w:rsidRPr="00806FEB" w:rsidRDefault="00067C38" w:rsidP="00A752D1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806FEB">
        <w:rPr>
          <w:color w:val="000000"/>
          <w:sz w:val="20"/>
          <w:szCs w:val="20"/>
        </w:rPr>
        <w:t>За весь период 202</w:t>
      </w:r>
      <w:r w:rsidR="00806FEB" w:rsidRPr="00806FEB">
        <w:rPr>
          <w:color w:val="000000"/>
          <w:sz w:val="20"/>
          <w:szCs w:val="20"/>
        </w:rPr>
        <w:t>4</w:t>
      </w:r>
      <w:r w:rsidR="00E16EBF" w:rsidRPr="00806FEB">
        <w:rPr>
          <w:color w:val="000000"/>
          <w:sz w:val="20"/>
          <w:szCs w:val="20"/>
        </w:rPr>
        <w:t xml:space="preserve"> года в муниципальном образовании «Ульяновский район</w:t>
      </w:r>
      <w:r w:rsidR="00A752D1" w:rsidRPr="00806FEB">
        <w:rPr>
          <w:color w:val="000000"/>
          <w:sz w:val="20"/>
          <w:szCs w:val="20"/>
          <w:bdr w:val="none" w:sz="0" w:space="0" w:color="auto" w:frame="1"/>
        </w:rPr>
        <w:t xml:space="preserve">» родилось </w:t>
      </w:r>
      <w:r w:rsidR="00806FEB" w:rsidRPr="00806FEB">
        <w:rPr>
          <w:color w:val="000000"/>
          <w:sz w:val="20"/>
          <w:szCs w:val="20"/>
          <w:bdr w:val="none" w:sz="0" w:space="0" w:color="auto" w:frame="1"/>
        </w:rPr>
        <w:t xml:space="preserve">187 </w:t>
      </w:r>
      <w:r w:rsidRPr="00806FEB">
        <w:rPr>
          <w:color w:val="000000"/>
          <w:sz w:val="20"/>
          <w:szCs w:val="20"/>
          <w:bdr w:val="none" w:sz="0" w:space="0" w:color="auto" w:frame="1"/>
        </w:rPr>
        <w:t xml:space="preserve">детей, что </w:t>
      </w:r>
      <w:proofErr w:type="gramStart"/>
      <w:r w:rsidRPr="00806FEB">
        <w:rPr>
          <w:color w:val="000000"/>
          <w:sz w:val="20"/>
          <w:szCs w:val="20"/>
          <w:bdr w:val="none" w:sz="0" w:space="0" w:color="auto" w:frame="1"/>
        </w:rPr>
        <w:t xml:space="preserve">на </w:t>
      </w:r>
      <w:r w:rsidR="00E16EBF" w:rsidRPr="00806FEB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="00806FEB" w:rsidRPr="00806FEB">
        <w:rPr>
          <w:color w:val="000000"/>
          <w:sz w:val="20"/>
          <w:szCs w:val="20"/>
          <w:bdr w:val="none" w:sz="0" w:space="0" w:color="auto" w:frame="1"/>
        </w:rPr>
        <w:t>77</w:t>
      </w:r>
      <w:proofErr w:type="gramEnd"/>
      <w:r w:rsidRPr="00806FEB">
        <w:rPr>
          <w:color w:val="000000"/>
          <w:sz w:val="20"/>
          <w:szCs w:val="20"/>
          <w:bdr w:val="none" w:sz="0" w:space="0" w:color="auto" w:frame="1"/>
        </w:rPr>
        <w:t xml:space="preserve"> рождений меньше, чем за аналогичный период 202</w:t>
      </w:r>
      <w:r w:rsidR="00806FEB" w:rsidRPr="00806FEB">
        <w:rPr>
          <w:color w:val="000000"/>
          <w:sz w:val="20"/>
          <w:szCs w:val="20"/>
          <w:bdr w:val="none" w:sz="0" w:space="0" w:color="auto" w:frame="1"/>
        </w:rPr>
        <w:t>3</w:t>
      </w:r>
      <w:r w:rsidRPr="00806FEB">
        <w:rPr>
          <w:color w:val="000000"/>
          <w:sz w:val="20"/>
          <w:szCs w:val="20"/>
          <w:bdr w:val="none" w:sz="0" w:space="0" w:color="auto" w:frame="1"/>
        </w:rPr>
        <w:t xml:space="preserve"> года .</w:t>
      </w:r>
      <w:r w:rsidR="00E16EBF" w:rsidRPr="00806FEB">
        <w:rPr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16EBF" w:rsidRPr="00806FEB" w:rsidRDefault="00E16EBF" w:rsidP="00A752D1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color w:val="000000"/>
          <w:sz w:val="20"/>
          <w:szCs w:val="20"/>
        </w:rPr>
      </w:pPr>
      <w:r w:rsidRPr="00806FEB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Браки и разводы:</w:t>
      </w:r>
    </w:p>
    <w:p w:rsidR="00E16EBF" w:rsidRPr="00806FEB" w:rsidRDefault="00610200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806FEB">
        <w:rPr>
          <w:sz w:val="20"/>
          <w:szCs w:val="20"/>
        </w:rPr>
        <w:t>За 202</w:t>
      </w:r>
      <w:r w:rsidR="00806FEB" w:rsidRPr="00806FEB">
        <w:rPr>
          <w:sz w:val="20"/>
          <w:szCs w:val="20"/>
        </w:rPr>
        <w:t>4 год зарегистрирован 186</w:t>
      </w:r>
      <w:r w:rsidRPr="00806FEB">
        <w:rPr>
          <w:sz w:val="20"/>
          <w:szCs w:val="20"/>
        </w:rPr>
        <w:t xml:space="preserve"> браков, что на </w:t>
      </w:r>
      <w:r w:rsidR="00A752D1" w:rsidRPr="00806FEB">
        <w:rPr>
          <w:sz w:val="20"/>
          <w:szCs w:val="20"/>
        </w:rPr>
        <w:t>2</w:t>
      </w:r>
      <w:r w:rsidR="00E16EBF" w:rsidRPr="00806FEB">
        <w:rPr>
          <w:sz w:val="20"/>
          <w:szCs w:val="20"/>
        </w:rPr>
        <w:t xml:space="preserve"> меньше</w:t>
      </w:r>
      <w:r w:rsidRPr="00806FEB">
        <w:rPr>
          <w:sz w:val="20"/>
          <w:szCs w:val="20"/>
        </w:rPr>
        <w:t>, чем за аналогичный период 202</w:t>
      </w:r>
      <w:r w:rsidR="00806FEB" w:rsidRPr="00806FEB">
        <w:rPr>
          <w:sz w:val="20"/>
          <w:szCs w:val="20"/>
        </w:rPr>
        <w:t>3</w:t>
      </w:r>
      <w:r w:rsidRPr="00806FEB">
        <w:rPr>
          <w:sz w:val="20"/>
          <w:szCs w:val="20"/>
        </w:rPr>
        <w:t xml:space="preserve"> года - </w:t>
      </w:r>
      <w:r w:rsidR="00806FEB" w:rsidRPr="00806FEB">
        <w:rPr>
          <w:sz w:val="20"/>
          <w:szCs w:val="20"/>
        </w:rPr>
        <w:t>1</w:t>
      </w:r>
      <w:r w:rsidR="00A752D1" w:rsidRPr="00806FEB">
        <w:rPr>
          <w:sz w:val="20"/>
          <w:szCs w:val="20"/>
        </w:rPr>
        <w:t>88</w:t>
      </w:r>
      <w:r w:rsidR="00E16EBF" w:rsidRPr="00806FEB">
        <w:rPr>
          <w:sz w:val="20"/>
          <w:szCs w:val="20"/>
        </w:rPr>
        <w:t xml:space="preserve"> браков. </w:t>
      </w:r>
      <w:r w:rsidRPr="00806FEB">
        <w:rPr>
          <w:sz w:val="20"/>
          <w:szCs w:val="20"/>
        </w:rPr>
        <w:t xml:space="preserve"> В 202</w:t>
      </w:r>
      <w:r w:rsidR="00806FEB" w:rsidRPr="00806FEB">
        <w:rPr>
          <w:sz w:val="20"/>
          <w:szCs w:val="20"/>
        </w:rPr>
        <w:t>4</w:t>
      </w:r>
      <w:r w:rsidR="00E16EBF" w:rsidRPr="00806FEB">
        <w:rPr>
          <w:sz w:val="20"/>
          <w:szCs w:val="20"/>
        </w:rPr>
        <w:t xml:space="preserve"> году</w:t>
      </w:r>
      <w:r w:rsidRPr="00806FEB">
        <w:rPr>
          <w:sz w:val="20"/>
          <w:szCs w:val="20"/>
        </w:rPr>
        <w:t xml:space="preserve"> -</w:t>
      </w:r>
      <w:r w:rsidR="00806FEB" w:rsidRPr="00806FEB">
        <w:rPr>
          <w:sz w:val="20"/>
          <w:szCs w:val="20"/>
        </w:rPr>
        <w:t>10</w:t>
      </w:r>
      <w:r w:rsidR="00A752D1" w:rsidRPr="00806FEB">
        <w:rPr>
          <w:sz w:val="20"/>
          <w:szCs w:val="20"/>
        </w:rPr>
        <w:t>8</w:t>
      </w:r>
      <w:r w:rsidRPr="00806FEB">
        <w:rPr>
          <w:sz w:val="20"/>
          <w:szCs w:val="20"/>
        </w:rPr>
        <w:t xml:space="preserve"> разводов, </w:t>
      </w:r>
      <w:r w:rsidR="00806FEB" w:rsidRPr="00806FEB">
        <w:rPr>
          <w:sz w:val="20"/>
          <w:szCs w:val="20"/>
        </w:rPr>
        <w:t>121</w:t>
      </w:r>
      <w:r w:rsidRPr="00806FEB">
        <w:rPr>
          <w:sz w:val="20"/>
          <w:szCs w:val="20"/>
        </w:rPr>
        <w:t xml:space="preserve"> - в 202</w:t>
      </w:r>
      <w:r w:rsidR="00806FEB" w:rsidRPr="00806FEB">
        <w:rPr>
          <w:sz w:val="20"/>
          <w:szCs w:val="20"/>
        </w:rPr>
        <w:t>3</w:t>
      </w:r>
      <w:r w:rsidR="00E16EBF" w:rsidRPr="00806FEB">
        <w:rPr>
          <w:sz w:val="20"/>
          <w:szCs w:val="20"/>
        </w:rPr>
        <w:t xml:space="preserve"> году.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 в Ульяновском районе проживает 5395 семей, в которых воспитывается 7878 несовершеннолетних детей. Из них: - 614 (11,4%) многодетных семей (2075 детей</w:t>
      </w:r>
      <w:proofErr w:type="gramStart"/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>);-</w:t>
      </w:r>
      <w:proofErr w:type="gramEnd"/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147 (2,7%) семей с детьми-инвалидами (155 детей); - 175 (3,2%) семей одиноких матерей (211 детей);- 39 (0,7%) семей, находящихся в социально опасном положении (82 ребёнка). Благодаря реализации комплекса мер социальной поддержки для семей с детьми, направленных на стимулирование положительного изменения основных демографических показателей, социальную поддержку семьи и детства, в районе наблюдается позитивная динамика. Продолжает устойчиво расти количество третьих и последующих детей.  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Из 39 семей</w:t>
      </w: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>, находящихся в социально опасном положении и проживающих на территории МО «Ульяновский район»: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23 – неполных, из них: одинокие матери – 4, родители находятся в разводе – 12, СПК –7; 16 – полных семей. 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того, 12 семей (из 39) являются многодетными. Из 82 детей, находящихся в социально опасном положении: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школьников - 53; 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детей дошкольного возраста –23 (из них, дошкольников посещающих, ДОУ – 14); </w:t>
      </w:r>
    </w:p>
    <w:p w:rsidR="00806FEB" w:rsidRPr="00806FEB" w:rsidRDefault="00806FEB" w:rsidP="0080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студентов – 6. </w:t>
      </w:r>
    </w:p>
    <w:p w:rsidR="00806FEB" w:rsidRPr="00806FEB" w:rsidRDefault="00806FEB" w:rsidP="00806F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FEB"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Проблемные поля: низкий коэффициент рождаемости.</w:t>
      </w:r>
    </w:p>
    <w:p w:rsidR="00806FEB" w:rsidRPr="00806FEB" w:rsidRDefault="00806FEB" w:rsidP="00806FE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E16EBF" w:rsidRPr="00806FEB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806FEB">
        <w:rPr>
          <w:b/>
          <w:bCs/>
          <w:sz w:val="20"/>
          <w:szCs w:val="20"/>
          <w:bdr w:val="none" w:sz="0" w:space="0" w:color="auto" w:frame="1"/>
        </w:rPr>
        <w:t>По статистическим данным:</w:t>
      </w:r>
    </w:p>
    <w:p w:rsidR="00CE7D76" w:rsidRPr="00806FEB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806FEB">
        <w:rPr>
          <w:sz w:val="20"/>
          <w:szCs w:val="20"/>
        </w:rPr>
        <w:t xml:space="preserve">-  </w:t>
      </w:r>
      <w:r w:rsidR="00E16EBF" w:rsidRPr="00806FEB">
        <w:rPr>
          <w:sz w:val="20"/>
          <w:szCs w:val="20"/>
        </w:rPr>
        <w:t>экономичес</w:t>
      </w:r>
      <w:r w:rsidRPr="00806FEB">
        <w:rPr>
          <w:sz w:val="20"/>
          <w:szCs w:val="20"/>
        </w:rPr>
        <w:t xml:space="preserve">ки-активного населения — </w:t>
      </w:r>
      <w:r w:rsidR="00C56688" w:rsidRPr="00806FEB">
        <w:rPr>
          <w:sz w:val="20"/>
          <w:szCs w:val="20"/>
        </w:rPr>
        <w:t>17</w:t>
      </w:r>
      <w:r w:rsidR="00806FEB" w:rsidRPr="00806FEB">
        <w:rPr>
          <w:sz w:val="20"/>
          <w:szCs w:val="20"/>
        </w:rPr>
        <w:t xml:space="preserve"> </w:t>
      </w:r>
      <w:r w:rsidR="00C56688" w:rsidRPr="00806FEB">
        <w:rPr>
          <w:sz w:val="20"/>
          <w:szCs w:val="20"/>
        </w:rPr>
        <w:t>903</w:t>
      </w:r>
      <w:r w:rsidR="00CF1F98" w:rsidRPr="00806FEB">
        <w:rPr>
          <w:sz w:val="20"/>
          <w:szCs w:val="20"/>
        </w:rPr>
        <w:t xml:space="preserve"> </w:t>
      </w:r>
      <w:r w:rsidR="00E16EBF" w:rsidRPr="00806FEB">
        <w:rPr>
          <w:sz w:val="20"/>
          <w:szCs w:val="20"/>
        </w:rPr>
        <w:t>человек</w:t>
      </w:r>
      <w:r w:rsidR="00C56688" w:rsidRPr="00806FEB">
        <w:rPr>
          <w:sz w:val="20"/>
          <w:szCs w:val="20"/>
        </w:rPr>
        <w:t>а</w:t>
      </w:r>
      <w:r w:rsidR="00E16EBF" w:rsidRPr="00806FEB">
        <w:rPr>
          <w:sz w:val="20"/>
          <w:szCs w:val="20"/>
        </w:rPr>
        <w:t>, в том числе:</w:t>
      </w:r>
    </w:p>
    <w:p w:rsidR="00CE7D76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806FEB">
        <w:rPr>
          <w:sz w:val="20"/>
          <w:szCs w:val="20"/>
        </w:rPr>
        <w:lastRenderedPageBreak/>
        <w:t>-</w:t>
      </w:r>
      <w:r w:rsidR="00E16EBF" w:rsidRPr="00806FEB">
        <w:rPr>
          <w:sz w:val="20"/>
          <w:szCs w:val="20"/>
          <w:bdr w:val="none" w:sz="0" w:space="0" w:color="auto" w:frame="1"/>
        </w:rPr>
        <w:t>  </w:t>
      </w:r>
      <w:r w:rsidR="00E16EBF" w:rsidRPr="00806FEB">
        <w:rPr>
          <w:sz w:val="20"/>
          <w:szCs w:val="20"/>
        </w:rPr>
        <w:t>занятых в экономике района (по крупным и средним предприятиям) —</w:t>
      </w:r>
      <w:r w:rsidR="00A2223A" w:rsidRPr="00806FEB">
        <w:rPr>
          <w:b/>
          <w:bCs/>
          <w:sz w:val="20"/>
          <w:szCs w:val="20"/>
          <w:bdr w:val="none" w:sz="0" w:space="0" w:color="auto" w:frame="1"/>
        </w:rPr>
        <w:t>4,4 тыс.</w:t>
      </w:r>
      <w:r w:rsidR="00C96E48" w:rsidRPr="00CE7D76">
        <w:rPr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FE0662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color w:val="FF0000"/>
          <w:sz w:val="20"/>
          <w:szCs w:val="20"/>
          <w:bdr w:val="none" w:sz="0" w:space="0" w:color="auto" w:frame="1"/>
        </w:rPr>
      </w:pPr>
      <w:r w:rsidRPr="00C56688">
        <w:rPr>
          <w:b/>
          <w:bCs/>
          <w:color w:val="FF0000"/>
          <w:sz w:val="20"/>
          <w:szCs w:val="20"/>
          <w:bdr w:val="none" w:sz="0" w:space="0" w:color="auto" w:frame="1"/>
        </w:rPr>
        <w:t xml:space="preserve">                                                             </w:t>
      </w:r>
    </w:p>
    <w:p w:rsidR="00E16EBF" w:rsidRPr="009D5828" w:rsidRDefault="00E16EBF" w:rsidP="00FE0662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>ПРОМЫШЛЕННОСТЬ</w:t>
      </w:r>
    </w:p>
    <w:p w:rsidR="00DD18CB" w:rsidRPr="00C56688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FF0000"/>
          <w:sz w:val="20"/>
          <w:szCs w:val="20"/>
        </w:rPr>
      </w:pPr>
    </w:p>
    <w:p w:rsidR="00E16EBF" w:rsidRPr="009D582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Основные промышленные предприятия района:</w:t>
      </w:r>
    </w:p>
    <w:p w:rsidR="00E16EBF" w:rsidRPr="009D5828" w:rsidRDefault="00A2223A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- предприятие</w:t>
      </w:r>
      <w:r w:rsidR="00E16EBF" w:rsidRPr="009D5828">
        <w:rPr>
          <w:sz w:val="20"/>
          <w:szCs w:val="20"/>
        </w:rPr>
        <w:t xml:space="preserve"> пищевой промышленности – ПО УЗМВ «Волжанка»;</w:t>
      </w:r>
      <w:r w:rsidR="00CD5A58" w:rsidRPr="009D5828">
        <w:rPr>
          <w:sz w:val="20"/>
          <w:szCs w:val="20"/>
        </w:rPr>
        <w:t xml:space="preserve"> ООО «</w:t>
      </w:r>
      <w:proofErr w:type="spellStart"/>
      <w:r w:rsidR="00CD5A58" w:rsidRPr="009D5828">
        <w:rPr>
          <w:sz w:val="20"/>
          <w:szCs w:val="20"/>
        </w:rPr>
        <w:t>Лилани</w:t>
      </w:r>
      <w:proofErr w:type="spellEnd"/>
      <w:r w:rsidR="00CD5A58" w:rsidRPr="009D5828">
        <w:rPr>
          <w:sz w:val="20"/>
          <w:szCs w:val="20"/>
        </w:rPr>
        <w:t>»;</w:t>
      </w:r>
    </w:p>
    <w:p w:rsidR="00A2223A" w:rsidRPr="009D5828" w:rsidRDefault="00A2223A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- предприятие текстильной промышленности – ООО «</w:t>
      </w:r>
      <w:proofErr w:type="spellStart"/>
      <w:r w:rsidRPr="009D5828">
        <w:rPr>
          <w:sz w:val="20"/>
          <w:szCs w:val="20"/>
        </w:rPr>
        <w:t>Промтекс</w:t>
      </w:r>
      <w:proofErr w:type="spellEnd"/>
      <w:r w:rsidRPr="009D5828">
        <w:rPr>
          <w:sz w:val="20"/>
          <w:szCs w:val="20"/>
        </w:rPr>
        <w:t xml:space="preserve"> Плюс»</w:t>
      </w:r>
      <w:r w:rsidR="00CD5A58" w:rsidRPr="009D5828">
        <w:rPr>
          <w:sz w:val="20"/>
          <w:szCs w:val="20"/>
        </w:rPr>
        <w:t>, ООО ТД «</w:t>
      </w:r>
      <w:proofErr w:type="spellStart"/>
      <w:r w:rsidR="00CD5A58" w:rsidRPr="009D5828">
        <w:rPr>
          <w:sz w:val="20"/>
          <w:szCs w:val="20"/>
        </w:rPr>
        <w:t>Иштекс</w:t>
      </w:r>
      <w:proofErr w:type="spellEnd"/>
      <w:r w:rsidR="00CD5A58" w:rsidRPr="009D5828">
        <w:rPr>
          <w:sz w:val="20"/>
          <w:szCs w:val="20"/>
        </w:rPr>
        <w:t>»;</w:t>
      </w:r>
    </w:p>
    <w:p w:rsidR="00CD5A58" w:rsidRPr="009D5828" w:rsidRDefault="00CD5A58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 xml:space="preserve">- предприятие, занимающееся </w:t>
      </w:r>
      <w:r w:rsidR="00A2223A" w:rsidRPr="009D5828">
        <w:rPr>
          <w:sz w:val="20"/>
          <w:szCs w:val="20"/>
        </w:rPr>
        <w:t xml:space="preserve"> </w:t>
      </w:r>
      <w:r w:rsidRPr="009D5828">
        <w:rPr>
          <w:sz w:val="20"/>
          <w:szCs w:val="20"/>
        </w:rPr>
        <w:t xml:space="preserve">производством гофрированной бумаги и картона- </w:t>
      </w:r>
      <w:r w:rsidR="00E16EBF" w:rsidRPr="009D5828">
        <w:rPr>
          <w:sz w:val="20"/>
          <w:szCs w:val="20"/>
        </w:rPr>
        <w:t xml:space="preserve"> ООО «</w:t>
      </w:r>
      <w:proofErr w:type="spellStart"/>
      <w:r w:rsidR="00E16EBF" w:rsidRPr="009D5828">
        <w:rPr>
          <w:sz w:val="20"/>
          <w:szCs w:val="20"/>
        </w:rPr>
        <w:t>Техма</w:t>
      </w:r>
      <w:proofErr w:type="spellEnd"/>
      <w:r w:rsidR="00E16EBF" w:rsidRPr="009D5828">
        <w:rPr>
          <w:sz w:val="20"/>
          <w:szCs w:val="20"/>
        </w:rPr>
        <w:t>».</w:t>
      </w:r>
      <w:r w:rsidRPr="009D5828">
        <w:rPr>
          <w:sz w:val="20"/>
          <w:szCs w:val="20"/>
        </w:rPr>
        <w:t xml:space="preserve"> </w:t>
      </w:r>
    </w:p>
    <w:p w:rsidR="00CD5A58" w:rsidRPr="009D5828" w:rsidRDefault="00CD5A58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- предприятие, занимающиеся деревообработкой – ООО «Русский лес».</w:t>
      </w:r>
    </w:p>
    <w:p w:rsidR="00A64442" w:rsidRPr="009D5828" w:rsidRDefault="00A64442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 xml:space="preserve">- предприятие, занимающееся </w:t>
      </w:r>
      <w:r w:rsidR="00045986" w:rsidRPr="009D5828">
        <w:rPr>
          <w:sz w:val="20"/>
          <w:szCs w:val="20"/>
        </w:rPr>
        <w:t>производством пленки ООО «</w:t>
      </w:r>
      <w:proofErr w:type="spellStart"/>
      <w:r w:rsidR="00045986" w:rsidRPr="009D5828">
        <w:rPr>
          <w:sz w:val="20"/>
          <w:szCs w:val="20"/>
        </w:rPr>
        <w:t>Вива</w:t>
      </w:r>
      <w:proofErr w:type="spellEnd"/>
      <w:r w:rsidR="00045986" w:rsidRPr="009D5828">
        <w:rPr>
          <w:sz w:val="20"/>
          <w:szCs w:val="20"/>
        </w:rPr>
        <w:t xml:space="preserve"> </w:t>
      </w:r>
      <w:proofErr w:type="spellStart"/>
      <w:r w:rsidR="00045986" w:rsidRPr="009D5828">
        <w:rPr>
          <w:sz w:val="20"/>
          <w:szCs w:val="20"/>
        </w:rPr>
        <w:t>флекс</w:t>
      </w:r>
      <w:proofErr w:type="spellEnd"/>
      <w:r w:rsidR="00045986" w:rsidRPr="009D5828">
        <w:rPr>
          <w:sz w:val="20"/>
          <w:szCs w:val="20"/>
        </w:rPr>
        <w:t>».</w:t>
      </w:r>
    </w:p>
    <w:p w:rsidR="00FE0662" w:rsidRDefault="00C94E7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                </w:t>
      </w:r>
    </w:p>
    <w:p w:rsidR="00E16EBF" w:rsidRPr="009D5828" w:rsidRDefault="00E16EBF" w:rsidP="00FE0662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>СЕЛЬСКОЕ ХОЗЯЙСТВО</w:t>
      </w:r>
    </w:p>
    <w:p w:rsidR="00DD18CB" w:rsidRPr="009D5828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E16EBF" w:rsidRPr="009D5828" w:rsidRDefault="005619B1" w:rsidP="005619B1">
      <w:pPr>
        <w:pStyle w:val="a3"/>
        <w:shd w:val="clear" w:color="auto" w:fill="FFFFFF"/>
        <w:tabs>
          <w:tab w:val="left" w:pos="709"/>
        </w:tabs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 xml:space="preserve">             </w:t>
      </w:r>
      <w:r w:rsidR="00E16EBF" w:rsidRPr="009D5828">
        <w:rPr>
          <w:sz w:val="20"/>
          <w:szCs w:val="20"/>
        </w:rPr>
        <w:t>На территории района сельскохозяйстве</w:t>
      </w:r>
      <w:r w:rsidR="00EA41F8" w:rsidRPr="009D5828">
        <w:rPr>
          <w:sz w:val="20"/>
          <w:szCs w:val="20"/>
        </w:rPr>
        <w:t>нной деятельностью занимаются 17 предприятий, 26</w:t>
      </w:r>
      <w:r w:rsidR="00E16EBF" w:rsidRPr="009D5828">
        <w:rPr>
          <w:sz w:val="20"/>
          <w:szCs w:val="20"/>
        </w:rPr>
        <w:t xml:space="preserve"> кре</w:t>
      </w:r>
      <w:r w:rsidR="00CE7D76" w:rsidRPr="009D5828">
        <w:rPr>
          <w:sz w:val="20"/>
          <w:szCs w:val="20"/>
        </w:rPr>
        <w:t>стьянских фермерских хозяйств ,</w:t>
      </w:r>
      <w:r w:rsidR="00E16EBF" w:rsidRPr="009D5828">
        <w:rPr>
          <w:sz w:val="20"/>
          <w:szCs w:val="20"/>
        </w:rPr>
        <w:t xml:space="preserve">1 </w:t>
      </w:r>
      <w:proofErr w:type="spellStart"/>
      <w:r w:rsidR="00E16EBF" w:rsidRPr="009D5828">
        <w:rPr>
          <w:sz w:val="20"/>
          <w:szCs w:val="20"/>
        </w:rPr>
        <w:t>свинокомплекс</w:t>
      </w:r>
      <w:proofErr w:type="spellEnd"/>
      <w:r w:rsidR="00CE7D76" w:rsidRPr="009D5828">
        <w:rPr>
          <w:sz w:val="20"/>
          <w:szCs w:val="20"/>
        </w:rPr>
        <w:t xml:space="preserve"> и 1 УНИИСХ.</w:t>
      </w:r>
    </w:p>
    <w:p w:rsidR="00FE0662" w:rsidRDefault="00FE0662" w:rsidP="00EA41F8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E16EBF" w:rsidRPr="005E15B1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sz w:val="20"/>
          <w:szCs w:val="20"/>
        </w:rPr>
      </w:pPr>
      <w:r w:rsidRPr="005E15B1">
        <w:rPr>
          <w:b/>
          <w:bCs/>
          <w:sz w:val="20"/>
          <w:szCs w:val="20"/>
          <w:bdr w:val="none" w:sz="0" w:space="0" w:color="auto" w:frame="1"/>
        </w:rPr>
        <w:t>ТОРГОВЛЯ И МАЛЫЙ БИЗНЕС</w:t>
      </w:r>
    </w:p>
    <w:p w:rsidR="00E16EBF" w:rsidRPr="005E15B1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b/>
          <w:bCs/>
          <w:sz w:val="20"/>
          <w:szCs w:val="20"/>
          <w:bdr w:val="none" w:sz="0" w:space="0" w:color="auto" w:frame="1"/>
        </w:rPr>
        <w:t>Всего в Ульяновском р</w:t>
      </w:r>
      <w:r w:rsidR="00045986" w:rsidRPr="005E15B1">
        <w:rPr>
          <w:b/>
          <w:bCs/>
          <w:sz w:val="20"/>
          <w:szCs w:val="20"/>
          <w:bdr w:val="none" w:sz="0" w:space="0" w:color="auto" w:frame="1"/>
        </w:rPr>
        <w:t>айоне по состоянию на 01.01.202</w:t>
      </w:r>
      <w:r w:rsidR="00806FEB" w:rsidRPr="005E15B1">
        <w:rPr>
          <w:b/>
          <w:bCs/>
          <w:sz w:val="20"/>
          <w:szCs w:val="20"/>
          <w:bdr w:val="none" w:sz="0" w:space="0" w:color="auto" w:frame="1"/>
        </w:rPr>
        <w:t>5</w:t>
      </w:r>
      <w:r w:rsidRPr="005E15B1">
        <w:rPr>
          <w:b/>
          <w:bCs/>
          <w:sz w:val="20"/>
          <w:szCs w:val="20"/>
          <w:bdr w:val="none" w:sz="0" w:space="0" w:color="auto" w:frame="1"/>
        </w:rPr>
        <w:t xml:space="preserve"> года</w:t>
      </w:r>
      <w:r w:rsidR="00045986" w:rsidRPr="005E15B1">
        <w:rPr>
          <w:b/>
          <w:bCs/>
          <w:sz w:val="20"/>
          <w:szCs w:val="20"/>
          <w:bdr w:val="none" w:sz="0" w:space="0" w:color="auto" w:frame="1"/>
        </w:rPr>
        <w:t xml:space="preserve"> действуют 3</w:t>
      </w:r>
      <w:r w:rsidR="00806FEB" w:rsidRPr="005E15B1">
        <w:rPr>
          <w:b/>
          <w:bCs/>
          <w:sz w:val="20"/>
          <w:szCs w:val="20"/>
          <w:bdr w:val="none" w:sz="0" w:space="0" w:color="auto" w:frame="1"/>
        </w:rPr>
        <w:t>67</w:t>
      </w:r>
      <w:r w:rsidR="006A66D7" w:rsidRPr="005E15B1">
        <w:rPr>
          <w:b/>
          <w:bCs/>
          <w:sz w:val="20"/>
          <w:szCs w:val="20"/>
          <w:bdr w:val="none" w:sz="0" w:space="0" w:color="auto" w:frame="1"/>
        </w:rPr>
        <w:t xml:space="preserve"> юридическ</w:t>
      </w:r>
      <w:r w:rsidR="00806FEB" w:rsidRPr="005E15B1">
        <w:rPr>
          <w:b/>
          <w:bCs/>
          <w:sz w:val="20"/>
          <w:szCs w:val="20"/>
          <w:bdr w:val="none" w:sz="0" w:space="0" w:color="auto" w:frame="1"/>
        </w:rPr>
        <w:t>их</w:t>
      </w:r>
      <w:r w:rsidR="000F4322" w:rsidRPr="005E15B1"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="006A66D7" w:rsidRPr="005E15B1">
        <w:rPr>
          <w:b/>
          <w:bCs/>
          <w:sz w:val="20"/>
          <w:szCs w:val="20"/>
          <w:bdr w:val="none" w:sz="0" w:space="0" w:color="auto" w:frame="1"/>
        </w:rPr>
        <w:t>лиц</w:t>
      </w:r>
      <w:r w:rsidR="00C36DDE" w:rsidRPr="005E15B1">
        <w:rPr>
          <w:b/>
          <w:bCs/>
          <w:sz w:val="20"/>
          <w:szCs w:val="20"/>
          <w:bdr w:val="none" w:sz="0" w:space="0" w:color="auto" w:frame="1"/>
        </w:rPr>
        <w:t xml:space="preserve"> и </w:t>
      </w:r>
      <w:r w:rsidR="00C94E7D" w:rsidRPr="005E15B1">
        <w:rPr>
          <w:b/>
          <w:bCs/>
          <w:sz w:val="20"/>
          <w:szCs w:val="20"/>
          <w:bdr w:val="none" w:sz="0" w:space="0" w:color="auto" w:frame="1"/>
        </w:rPr>
        <w:t xml:space="preserve">       </w:t>
      </w:r>
      <w:r w:rsidR="00806FEB" w:rsidRPr="005E15B1">
        <w:rPr>
          <w:b/>
          <w:bCs/>
          <w:sz w:val="20"/>
          <w:szCs w:val="20"/>
          <w:bdr w:val="none" w:sz="0" w:space="0" w:color="auto" w:frame="1"/>
        </w:rPr>
        <w:t>817</w:t>
      </w:r>
      <w:r w:rsidR="00C36DDE" w:rsidRPr="005E15B1">
        <w:rPr>
          <w:b/>
          <w:bCs/>
          <w:sz w:val="20"/>
          <w:szCs w:val="20"/>
          <w:bdr w:val="none" w:sz="0" w:space="0" w:color="auto" w:frame="1"/>
        </w:rPr>
        <w:t xml:space="preserve"> КФХ и ИП</w:t>
      </w:r>
      <w:r w:rsidRPr="005E15B1">
        <w:rPr>
          <w:b/>
          <w:bCs/>
          <w:sz w:val="20"/>
          <w:szCs w:val="20"/>
          <w:bdr w:val="none" w:sz="0" w:space="0" w:color="auto" w:frame="1"/>
        </w:rPr>
        <w:t>, в том числе по отраслям: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>-</w:t>
      </w:r>
      <w:r w:rsidR="00E16EBF" w:rsidRPr="005E15B1">
        <w:rPr>
          <w:sz w:val="20"/>
          <w:szCs w:val="20"/>
          <w:bdr w:val="none" w:sz="0" w:space="0" w:color="auto" w:frame="1"/>
        </w:rPr>
        <w:t>  </w:t>
      </w:r>
      <w:r w:rsidR="000F4322" w:rsidRPr="005E15B1">
        <w:rPr>
          <w:sz w:val="20"/>
          <w:szCs w:val="20"/>
        </w:rPr>
        <w:t>в промышленности </w:t>
      </w:r>
      <w:r w:rsidR="005E15B1">
        <w:rPr>
          <w:sz w:val="20"/>
          <w:szCs w:val="20"/>
        </w:rPr>
        <w:t>-</w:t>
      </w:r>
      <w:r w:rsidR="000F4322" w:rsidRPr="005E15B1">
        <w:rPr>
          <w:sz w:val="20"/>
          <w:szCs w:val="20"/>
        </w:rPr>
        <w:t xml:space="preserve">  </w:t>
      </w:r>
      <w:r w:rsidR="00806FEB" w:rsidRPr="005E15B1">
        <w:rPr>
          <w:sz w:val="20"/>
          <w:szCs w:val="20"/>
        </w:rPr>
        <w:t>34</w:t>
      </w:r>
      <w:r w:rsidR="00E16EBF" w:rsidRPr="005E15B1">
        <w:rPr>
          <w:sz w:val="20"/>
          <w:szCs w:val="20"/>
        </w:rPr>
        <w:t>;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>-</w:t>
      </w:r>
      <w:r w:rsidR="00E16EBF" w:rsidRPr="005E15B1">
        <w:rPr>
          <w:sz w:val="20"/>
          <w:szCs w:val="20"/>
          <w:bdr w:val="none" w:sz="0" w:space="0" w:color="auto" w:frame="1"/>
        </w:rPr>
        <w:t>  </w:t>
      </w:r>
      <w:r w:rsidR="00C36DDE" w:rsidRPr="005E15B1">
        <w:rPr>
          <w:sz w:val="20"/>
          <w:szCs w:val="20"/>
        </w:rPr>
        <w:t xml:space="preserve">в сельском </w:t>
      </w:r>
      <w:r w:rsidR="000F4322" w:rsidRPr="005E15B1">
        <w:rPr>
          <w:sz w:val="20"/>
          <w:szCs w:val="20"/>
        </w:rPr>
        <w:t>хозяйстве </w:t>
      </w:r>
      <w:r w:rsidR="005E15B1">
        <w:rPr>
          <w:sz w:val="20"/>
          <w:szCs w:val="20"/>
        </w:rPr>
        <w:t>-</w:t>
      </w:r>
      <w:r w:rsidR="000F4322" w:rsidRPr="005E15B1">
        <w:rPr>
          <w:sz w:val="20"/>
          <w:szCs w:val="20"/>
        </w:rPr>
        <w:t xml:space="preserve"> </w:t>
      </w:r>
      <w:r w:rsidR="00806FEB" w:rsidRPr="005E15B1">
        <w:rPr>
          <w:sz w:val="20"/>
          <w:szCs w:val="20"/>
        </w:rPr>
        <w:t>49</w:t>
      </w:r>
      <w:r w:rsidR="00E16EBF" w:rsidRPr="005E15B1">
        <w:rPr>
          <w:sz w:val="20"/>
          <w:szCs w:val="20"/>
        </w:rPr>
        <w:t>;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  <w:bdr w:val="none" w:sz="0" w:space="0" w:color="auto" w:frame="1"/>
        </w:rPr>
        <w:t>-</w:t>
      </w:r>
      <w:r w:rsidR="00E16EBF" w:rsidRPr="005E15B1">
        <w:rPr>
          <w:sz w:val="20"/>
          <w:szCs w:val="20"/>
          <w:bdr w:val="none" w:sz="0" w:space="0" w:color="auto" w:frame="1"/>
        </w:rPr>
        <w:t> </w:t>
      </w:r>
      <w:r w:rsidRPr="005E15B1">
        <w:rPr>
          <w:sz w:val="20"/>
          <w:szCs w:val="20"/>
          <w:bdr w:val="none" w:sz="0" w:space="0" w:color="auto" w:frame="1"/>
        </w:rPr>
        <w:t xml:space="preserve"> </w:t>
      </w:r>
      <w:r w:rsidR="00806FEB" w:rsidRPr="005E15B1">
        <w:rPr>
          <w:sz w:val="20"/>
          <w:szCs w:val="20"/>
        </w:rPr>
        <w:t>строительство </w:t>
      </w:r>
      <w:r w:rsidR="005E15B1">
        <w:rPr>
          <w:sz w:val="20"/>
          <w:szCs w:val="20"/>
        </w:rPr>
        <w:t>-</w:t>
      </w:r>
      <w:r w:rsidR="00806FEB" w:rsidRPr="005E15B1">
        <w:rPr>
          <w:sz w:val="20"/>
          <w:szCs w:val="20"/>
        </w:rPr>
        <w:t xml:space="preserve">  </w:t>
      </w:r>
      <w:r w:rsidR="000F4322" w:rsidRPr="005E15B1">
        <w:rPr>
          <w:sz w:val="20"/>
          <w:szCs w:val="20"/>
        </w:rPr>
        <w:t>6</w:t>
      </w:r>
      <w:r w:rsidR="00806FEB" w:rsidRPr="005E15B1">
        <w:rPr>
          <w:sz w:val="20"/>
          <w:szCs w:val="20"/>
        </w:rPr>
        <w:t>8</w:t>
      </w:r>
      <w:r w:rsidR="00E16EBF" w:rsidRPr="005E15B1">
        <w:rPr>
          <w:sz w:val="20"/>
          <w:szCs w:val="20"/>
        </w:rPr>
        <w:t>;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>-</w:t>
      </w:r>
      <w:r w:rsidR="00E16EBF" w:rsidRPr="005E15B1">
        <w:rPr>
          <w:sz w:val="20"/>
          <w:szCs w:val="20"/>
          <w:bdr w:val="none" w:sz="0" w:space="0" w:color="auto" w:frame="1"/>
        </w:rPr>
        <w:t>  </w:t>
      </w:r>
      <w:r w:rsidRPr="005E15B1">
        <w:rPr>
          <w:sz w:val="20"/>
          <w:szCs w:val="20"/>
        </w:rPr>
        <w:t>торговля, общепит</w:t>
      </w:r>
      <w:r w:rsidR="005E15B1">
        <w:rPr>
          <w:sz w:val="20"/>
          <w:szCs w:val="20"/>
        </w:rPr>
        <w:t xml:space="preserve"> -</w:t>
      </w:r>
      <w:r w:rsidRPr="005E15B1">
        <w:rPr>
          <w:sz w:val="20"/>
          <w:szCs w:val="20"/>
        </w:rPr>
        <w:t xml:space="preserve">  3</w:t>
      </w:r>
      <w:r w:rsidR="00806FEB" w:rsidRPr="005E15B1">
        <w:rPr>
          <w:sz w:val="20"/>
          <w:szCs w:val="20"/>
        </w:rPr>
        <w:t>32</w:t>
      </w:r>
      <w:r w:rsidR="00E16EBF" w:rsidRPr="005E15B1">
        <w:rPr>
          <w:sz w:val="20"/>
          <w:szCs w:val="20"/>
        </w:rPr>
        <w:t>;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 xml:space="preserve">- </w:t>
      </w:r>
      <w:r w:rsidR="00E16EBF" w:rsidRPr="005E15B1">
        <w:rPr>
          <w:sz w:val="20"/>
          <w:szCs w:val="20"/>
          <w:bdr w:val="none" w:sz="0" w:space="0" w:color="auto" w:frame="1"/>
        </w:rPr>
        <w:t> </w:t>
      </w:r>
      <w:r w:rsidR="00C36DDE" w:rsidRPr="005E15B1">
        <w:rPr>
          <w:sz w:val="20"/>
          <w:szCs w:val="20"/>
        </w:rPr>
        <w:t xml:space="preserve">ЖКХ </w:t>
      </w:r>
      <w:r w:rsidR="005E15B1">
        <w:rPr>
          <w:sz w:val="20"/>
          <w:szCs w:val="20"/>
        </w:rPr>
        <w:t>-</w:t>
      </w:r>
      <w:r w:rsidR="00C36DDE" w:rsidRPr="005E15B1">
        <w:rPr>
          <w:sz w:val="20"/>
          <w:szCs w:val="20"/>
        </w:rPr>
        <w:t xml:space="preserve"> </w:t>
      </w:r>
      <w:r w:rsidR="00806FEB" w:rsidRPr="005E15B1">
        <w:rPr>
          <w:sz w:val="20"/>
          <w:szCs w:val="20"/>
        </w:rPr>
        <w:t>4</w:t>
      </w:r>
      <w:r w:rsidR="00E16EBF" w:rsidRPr="005E15B1">
        <w:rPr>
          <w:sz w:val="20"/>
          <w:szCs w:val="20"/>
        </w:rPr>
        <w:t>;</w:t>
      </w:r>
    </w:p>
    <w:p w:rsidR="00E16EBF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 xml:space="preserve">- </w:t>
      </w:r>
      <w:r w:rsidR="00E16EBF" w:rsidRPr="005E15B1">
        <w:rPr>
          <w:sz w:val="20"/>
          <w:szCs w:val="20"/>
          <w:bdr w:val="none" w:sz="0" w:space="0" w:color="auto" w:frame="1"/>
        </w:rPr>
        <w:t> </w:t>
      </w:r>
      <w:r w:rsidRPr="005E15B1">
        <w:rPr>
          <w:sz w:val="20"/>
          <w:szCs w:val="20"/>
        </w:rPr>
        <w:t>о</w:t>
      </w:r>
      <w:r w:rsidR="003B1461" w:rsidRPr="005E15B1">
        <w:rPr>
          <w:sz w:val="20"/>
          <w:szCs w:val="20"/>
        </w:rPr>
        <w:t xml:space="preserve">бразование </w:t>
      </w:r>
      <w:r w:rsidR="005E15B1">
        <w:rPr>
          <w:sz w:val="20"/>
          <w:szCs w:val="20"/>
        </w:rPr>
        <w:t>-</w:t>
      </w:r>
      <w:r w:rsidR="003B1461" w:rsidRPr="005E15B1">
        <w:rPr>
          <w:sz w:val="20"/>
          <w:szCs w:val="20"/>
        </w:rPr>
        <w:t xml:space="preserve"> </w:t>
      </w:r>
      <w:r w:rsidR="00806FEB" w:rsidRPr="005E15B1">
        <w:rPr>
          <w:sz w:val="20"/>
          <w:szCs w:val="20"/>
        </w:rPr>
        <w:t>7;</w:t>
      </w:r>
    </w:p>
    <w:p w:rsidR="00BA7F65" w:rsidRPr="005E15B1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>-  з</w:t>
      </w:r>
      <w:r w:rsidR="003B1461" w:rsidRPr="005E15B1">
        <w:rPr>
          <w:sz w:val="20"/>
          <w:szCs w:val="20"/>
        </w:rPr>
        <w:t>дравоохранение</w:t>
      </w:r>
      <w:r w:rsidR="005E15B1">
        <w:rPr>
          <w:sz w:val="20"/>
          <w:szCs w:val="20"/>
        </w:rPr>
        <w:t xml:space="preserve"> -</w:t>
      </w:r>
      <w:r w:rsidR="003B1461" w:rsidRPr="005E15B1">
        <w:rPr>
          <w:sz w:val="20"/>
          <w:szCs w:val="20"/>
        </w:rPr>
        <w:t xml:space="preserve"> 1</w:t>
      </w:r>
      <w:r w:rsidR="005E15B1" w:rsidRPr="005E15B1">
        <w:rPr>
          <w:sz w:val="20"/>
          <w:szCs w:val="20"/>
        </w:rPr>
        <w:t>;</w:t>
      </w:r>
    </w:p>
    <w:p w:rsidR="00E16EBF" w:rsidRPr="005E15B1" w:rsidRDefault="005E15B1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-   культура, спорт </w:t>
      </w:r>
      <w:r w:rsidR="00BA7F65" w:rsidRPr="005E15B1">
        <w:rPr>
          <w:sz w:val="20"/>
          <w:szCs w:val="20"/>
        </w:rPr>
        <w:t xml:space="preserve">- </w:t>
      </w:r>
      <w:r w:rsidR="00806FEB" w:rsidRPr="005E15B1">
        <w:rPr>
          <w:sz w:val="20"/>
          <w:szCs w:val="20"/>
        </w:rPr>
        <w:t>8;</w:t>
      </w:r>
    </w:p>
    <w:p w:rsidR="005E15B1" w:rsidRPr="005E15B1" w:rsidRDefault="005E15B1" w:rsidP="005E15B1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5E15B1">
        <w:rPr>
          <w:sz w:val="20"/>
          <w:szCs w:val="20"/>
        </w:rPr>
        <w:t>-</w:t>
      </w:r>
      <w:r w:rsidRPr="005E15B1">
        <w:rPr>
          <w:sz w:val="20"/>
          <w:szCs w:val="20"/>
          <w:bdr w:val="none" w:sz="0" w:space="0" w:color="auto" w:frame="1"/>
        </w:rPr>
        <w:t>  </w:t>
      </w:r>
      <w:r>
        <w:rPr>
          <w:sz w:val="20"/>
          <w:szCs w:val="20"/>
        </w:rPr>
        <w:t>прочие отрасли</w:t>
      </w:r>
      <w:r w:rsidRPr="005E15B1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5E15B1">
        <w:rPr>
          <w:sz w:val="20"/>
          <w:szCs w:val="20"/>
        </w:rPr>
        <w:t xml:space="preserve"> 314.</w:t>
      </w:r>
    </w:p>
    <w:p w:rsidR="005E15B1" w:rsidRPr="00673579" w:rsidRDefault="005E15B1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E16EBF" w:rsidRPr="00243330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       </w:t>
      </w:r>
      <w:r w:rsidR="00E16EBF" w:rsidRPr="00243330">
        <w:rPr>
          <w:b/>
          <w:bCs/>
          <w:sz w:val="20"/>
          <w:szCs w:val="20"/>
          <w:bdr w:val="none" w:sz="0" w:space="0" w:color="auto" w:frame="1"/>
        </w:rPr>
        <w:t>ЖИЛИЩНО-КОМУНАЛЬНЫЙ КОМПЛЕКС</w:t>
      </w:r>
    </w:p>
    <w:p w:rsidR="003052B5" w:rsidRPr="00243330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По состоянию на 01.01.2025 г. на территории муниципального образования жилищно-коммунальные услуги оказывают: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-2 акционерное общество,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-2 ОГКП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-1 ТСЖ и 3 ТСН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-6 управляющих компаний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- ОГКП «Корпорация развития коммунального комплекса Ульяновской области» - услуги теплоснабжения услуги теплоснабжения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. Ишеевка и с. Ивановка;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 ОГКП «Ульяновский областной водоканал» предоставляет услуги водоснабжени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и водоотведения на территории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Ишеевского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поселение,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Зеленорощенского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Большеключищенского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 ООО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Тимирязевское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» предоставляет услуги водоснабжения и водоотведения на территории Тимирязевского сельского поселения;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 АО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Ульяновсккурорт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» предоставляет услуги теплоснабжения и водоотведения на территории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Ундоровского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 ООО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Ростоки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» предоставляет услуги водоснабжения на территории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Ундоровского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 ООО «Симбирск-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СТеЛС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» предоставляет услуги водоснабжения и водоотведения на территории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Тетюшского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(</w:t>
      </w:r>
      <w:r w:rsidRPr="00FE0662">
        <w:rPr>
          <w:rFonts w:ascii="Times New Roman" w:eastAsia="Times New Roman" w:hAnsi="Times New Roman" w:cs="Times New Roman"/>
          <w:sz w:val="20"/>
          <w:szCs w:val="20"/>
        </w:rPr>
        <w:t>Электроснабжение: АО «Ульяновская сетевая компания», ПАО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Россети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Волга» Ульяновские распределительные сети, ООО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ЭнергопромГРУПП</w:t>
      </w:r>
      <w:proofErr w:type="spellEnd"/>
      <w:proofErr w:type="gramStart"/>
      <w:r w:rsidRPr="00FE0662">
        <w:rPr>
          <w:rFonts w:ascii="Times New Roman" w:eastAsia="Times New Roman" w:hAnsi="Times New Roman" w:cs="Times New Roman"/>
          <w:sz w:val="20"/>
          <w:szCs w:val="20"/>
        </w:rPr>
        <w:t>» )</w:t>
      </w:r>
      <w:proofErr w:type="gramEnd"/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6 управляющих организаций: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- ООО «ЧИК» (обслуживает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. Ишеевка);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-ООО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Тимирязевское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» (обслуживает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р.п.Ишеевка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п.Тимирязевский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с.Ундоры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-ООО «Комета» (обслуживает в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р.п.Ишеевка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п.Зеленая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Роща,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с.Тетюшское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-ООО «Наш Союз» (обслуживает в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с.Ивановка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п.Зеленая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Роща,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ст.Охотничья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- ООО «Содружество плюс» (обслуживает в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п.Зеленая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 Роща);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-ООО «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Регионжилсервис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 xml:space="preserve">» (обслуживает в </w:t>
      </w:r>
      <w:proofErr w:type="spellStart"/>
      <w:r w:rsidRPr="00FE0662">
        <w:rPr>
          <w:rFonts w:ascii="Times New Roman" w:eastAsia="Times New Roman" w:hAnsi="Times New Roman" w:cs="Times New Roman"/>
          <w:sz w:val="20"/>
          <w:szCs w:val="20"/>
        </w:rPr>
        <w:t>с.Елшанка</w:t>
      </w:r>
      <w:proofErr w:type="spellEnd"/>
      <w:r w:rsidRPr="00FE066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Общая обслуживаемая площадь – 292,0 тыс. кв. м. и численность населения, проживающего на обслуживаемой площади – 13,4 тыс. человек.</w:t>
      </w:r>
    </w:p>
    <w:p w:rsidR="00FE0662" w:rsidRPr="00FE0662" w:rsidRDefault="00FE0662" w:rsidP="00FE0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662">
        <w:rPr>
          <w:rFonts w:ascii="Times New Roman" w:eastAsia="Times New Roman" w:hAnsi="Times New Roman" w:cs="Times New Roman"/>
          <w:sz w:val="20"/>
          <w:szCs w:val="20"/>
        </w:rPr>
        <w:t>В ООО – 88 человек, в АО – 10 человек, в ОГКП – 64 человек, ТСЖ –4 человек, ТСН – 3 человека.</w:t>
      </w:r>
    </w:p>
    <w:p w:rsidR="00DD18CB" w:rsidRPr="009D5828" w:rsidRDefault="00FE0662" w:rsidP="0067357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FE0662">
        <w:rPr>
          <w:rFonts w:ascii="Arial" w:eastAsia="Times New Roman" w:hAnsi="Arial" w:cs="Arial"/>
          <w:color w:val="1A1A1A"/>
          <w:sz w:val="24"/>
          <w:szCs w:val="24"/>
        </w:rPr>
        <w:t> </w:t>
      </w:r>
      <w:bookmarkStart w:id="0" w:name="_GoBack"/>
      <w:bookmarkEnd w:id="0"/>
      <w:r w:rsidR="00C94E7D" w:rsidRPr="009D582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                                                                </w:t>
      </w:r>
      <w:r w:rsidR="00E16EBF" w:rsidRPr="009D582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ЗДРАВООХРАНЕНИЕ</w:t>
      </w:r>
    </w:p>
    <w:p w:rsidR="00E16EBF" w:rsidRPr="009D5828" w:rsidRDefault="00E16EBF" w:rsidP="00C94E7D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Медицинская сеть района представлена районной больницей со структурными подразделениями во всех поселениях и 19 фельдшерско-акушерских пунктов.</w:t>
      </w:r>
    </w:p>
    <w:p w:rsidR="00E16EBF" w:rsidRPr="009D582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На территории района организовано 16 терапевтических, 9 педиатрических участков, 1 кабинет врача общей практики.</w:t>
      </w:r>
    </w:p>
    <w:p w:rsidR="00E16EBF" w:rsidRPr="009D582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В ГУЗ «Ульяновская РБ» работают 68 врачей. Обеспеченность врачами составляет 18,4 на 10 тыс. населения. Средних медицинских работников – 220. Обеспеченность средними медицинскими работниками составляет 59,5 на 10 тыс. населения.</w:t>
      </w:r>
    </w:p>
    <w:p w:rsidR="00E16EBF" w:rsidRPr="009D5828" w:rsidRDefault="00C94E7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                             </w:t>
      </w:r>
      <w:r w:rsidR="00E16EBF" w:rsidRPr="009D5828">
        <w:rPr>
          <w:b/>
          <w:bCs/>
          <w:sz w:val="20"/>
          <w:szCs w:val="20"/>
          <w:bdr w:val="none" w:sz="0" w:space="0" w:color="auto" w:frame="1"/>
        </w:rPr>
        <w:t>ОБРАЗОВАНИЕ</w:t>
      </w:r>
    </w:p>
    <w:p w:rsidR="00DD18CB" w:rsidRPr="009D5828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C56688" w:rsidRPr="00C56688" w:rsidRDefault="00C56688" w:rsidP="00C5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Сеть образовательных учреждений МО «Ульяновский район» представлена 11 образовательными учреждениями. Из них: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* 2 лицея (МОУ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Ишеевский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ОМЛ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им.Н.К.Джорджадзе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, МОУ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Ундоровский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лицей);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* 8 средних школ;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*1 основная школа; 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*1 филиал (филиал МОУ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Большеключищенской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СШ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им.В.Н.Каштанкина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в с. Елшанка); 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* 4 дошкольных образовательных учреждения и 7 филиалов при образовательных учреждениях;</w:t>
      </w:r>
    </w:p>
    <w:p w:rsidR="00C56688" w:rsidRPr="00C56688" w:rsidRDefault="00C56688" w:rsidP="00C566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* 2 учреждениями дополнительного образования для детей (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Ишеевский</w:t>
      </w:r>
      <w:proofErr w:type="spellEnd"/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ДДТ, ДЮСШ).</w:t>
      </w:r>
    </w:p>
    <w:p w:rsidR="00E16EBF" w:rsidRPr="009D5828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9D5828">
        <w:rPr>
          <w:sz w:val="20"/>
          <w:szCs w:val="20"/>
        </w:rPr>
        <w:t>КУЛЬТУРА</w:t>
      </w:r>
    </w:p>
    <w:p w:rsidR="00C56688" w:rsidRPr="00C56688" w:rsidRDefault="00C56688" w:rsidP="00C5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отрасль культуры Ульяновского </w:t>
      </w:r>
      <w:proofErr w:type="spellStart"/>
      <w:r w:rsidRPr="00C56688">
        <w:rPr>
          <w:rFonts w:ascii="Times New Roman" w:eastAsia="Times New Roman" w:hAnsi="Times New Roman" w:cs="Times New Roman"/>
          <w:sz w:val="20"/>
          <w:szCs w:val="20"/>
        </w:rPr>
        <w:t>районапредставлена</w:t>
      </w:r>
      <w:proofErr w:type="spellEnd"/>
      <w:r w:rsidRPr="009D58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6688">
        <w:rPr>
          <w:rFonts w:ascii="Times New Roman" w:eastAsia="Times New Roman" w:hAnsi="Times New Roman" w:cs="Times New Roman"/>
          <w:sz w:val="20"/>
          <w:szCs w:val="20"/>
        </w:rPr>
        <w:t>41 действующим учреждением:</w:t>
      </w:r>
    </w:p>
    <w:p w:rsidR="00C56688" w:rsidRPr="00C56688" w:rsidRDefault="00C56688" w:rsidP="00C56688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- 1</w:t>
      </w:r>
      <w:r w:rsidRPr="009D5828">
        <w:rPr>
          <w:rFonts w:ascii="Times New Roman" w:eastAsia="Times New Roman" w:hAnsi="Times New Roman" w:cs="Times New Roman"/>
          <w:sz w:val="20"/>
          <w:szCs w:val="20"/>
        </w:rPr>
        <w:t xml:space="preserve"> МУК «</w:t>
      </w:r>
      <w:proofErr w:type="spellStart"/>
      <w:r w:rsidRPr="009D5828">
        <w:rPr>
          <w:rFonts w:ascii="Times New Roman" w:eastAsia="Times New Roman" w:hAnsi="Times New Roman" w:cs="Times New Roman"/>
          <w:sz w:val="20"/>
          <w:szCs w:val="20"/>
        </w:rPr>
        <w:t>ЦКиД</w:t>
      </w:r>
      <w:proofErr w:type="spellEnd"/>
      <w:r w:rsidRPr="009D582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 р. п. Ишеевка;</w:t>
      </w:r>
    </w:p>
    <w:p w:rsidR="00C56688" w:rsidRPr="00C56688" w:rsidRDefault="00C56688" w:rsidP="00C56688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- 16 ДК, СДК и сельских клубов; </w:t>
      </w:r>
    </w:p>
    <w:p w:rsidR="00C56688" w:rsidRPr="00C56688" w:rsidRDefault="00C56688" w:rsidP="00C56688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 xml:space="preserve">- 19 библиотек; </w:t>
      </w:r>
    </w:p>
    <w:p w:rsidR="00C56688" w:rsidRPr="009D5828" w:rsidRDefault="00C56688" w:rsidP="00C56688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56688">
        <w:rPr>
          <w:rFonts w:ascii="Times New Roman" w:eastAsia="Times New Roman" w:hAnsi="Times New Roman" w:cs="Times New Roman"/>
          <w:sz w:val="20"/>
          <w:szCs w:val="20"/>
        </w:rPr>
        <w:t>- 5 детских школ искусств.</w:t>
      </w:r>
    </w:p>
    <w:p w:rsidR="00C56688" w:rsidRPr="009D5828" w:rsidRDefault="00C56688" w:rsidP="00C566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5828">
        <w:rPr>
          <w:rFonts w:ascii="Times New Roman" w:eastAsia="Times New Roman" w:hAnsi="Times New Roman" w:cs="Times New Roman"/>
          <w:sz w:val="20"/>
          <w:szCs w:val="20"/>
        </w:rPr>
        <w:t>Из 41 учреждения культуры МО «Ульяновский район» 8 учреждений имеют статус юридического лица.</w:t>
      </w:r>
    </w:p>
    <w:p w:rsidR="00C56688" w:rsidRPr="009D5828" w:rsidRDefault="00C56688" w:rsidP="00C56688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ar-SA"/>
        </w:rPr>
      </w:pPr>
    </w:p>
    <w:p w:rsidR="00B52612" w:rsidRDefault="00B52612" w:rsidP="00DD0400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9D5828"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</w:t>
      </w:r>
      <w:r w:rsidRPr="00414456">
        <w:rPr>
          <w:b/>
          <w:bCs/>
          <w:sz w:val="20"/>
          <w:szCs w:val="20"/>
          <w:bdr w:val="none" w:sz="0" w:space="0" w:color="auto" w:frame="1"/>
        </w:rPr>
        <w:t>УРОВЕНЬ ЖИЗНИ НАСЕЛЕНИЯ</w:t>
      </w:r>
    </w:p>
    <w:p w:rsidR="00414456" w:rsidRPr="00414456" w:rsidRDefault="00414456" w:rsidP="00DD0400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C56688" w:rsidRPr="00414456" w:rsidRDefault="00C56688" w:rsidP="00C5668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456">
        <w:rPr>
          <w:rFonts w:ascii="Times New Roman" w:eastAsia="Times New Roman" w:hAnsi="Times New Roman" w:cs="Times New Roman"/>
          <w:sz w:val="20"/>
          <w:szCs w:val="20"/>
        </w:rPr>
        <w:t>Среднемесячная заработная плата по крупным и средним предприятиям за январь-декабрь 202</w:t>
      </w:r>
      <w:r w:rsidR="00414456" w:rsidRPr="0041445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456">
        <w:rPr>
          <w:rFonts w:ascii="Times New Roman" w:eastAsia="Times New Roman" w:hAnsi="Times New Roman" w:cs="Times New Roman"/>
          <w:sz w:val="20"/>
          <w:szCs w:val="20"/>
        </w:rPr>
        <w:t xml:space="preserve"> года (по данным статистики) сложилась в размере </w:t>
      </w:r>
      <w:r w:rsidR="00414456" w:rsidRPr="00414456">
        <w:rPr>
          <w:rFonts w:ascii="Times New Roman" w:eastAsia="Times New Roman" w:hAnsi="Times New Roman" w:cs="Times New Roman"/>
          <w:sz w:val="20"/>
          <w:szCs w:val="20"/>
        </w:rPr>
        <w:t>53 038,7</w:t>
      </w:r>
      <w:r w:rsidRPr="00414456">
        <w:rPr>
          <w:rFonts w:ascii="Times New Roman" w:eastAsia="Times New Roman" w:hAnsi="Times New Roman" w:cs="Times New Roman"/>
          <w:sz w:val="20"/>
          <w:szCs w:val="20"/>
        </w:rPr>
        <w:t xml:space="preserve"> руб., темп роста составил 1</w:t>
      </w:r>
      <w:r w:rsidR="00414456" w:rsidRPr="0041445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14456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4456" w:rsidRPr="0041445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4456">
        <w:rPr>
          <w:rFonts w:ascii="Times New Roman" w:eastAsia="Times New Roman" w:hAnsi="Times New Roman" w:cs="Times New Roman"/>
          <w:sz w:val="20"/>
          <w:szCs w:val="20"/>
        </w:rPr>
        <w:t>7%</w:t>
      </w:r>
    </w:p>
    <w:p w:rsidR="00E16EBF" w:rsidRPr="0041445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 xml:space="preserve">  </w:t>
      </w:r>
      <w:r w:rsidR="00DD0400" w:rsidRPr="00414456">
        <w:rPr>
          <w:sz w:val="20"/>
          <w:szCs w:val="20"/>
        </w:rPr>
        <w:tab/>
      </w:r>
      <w:r w:rsidRPr="00414456">
        <w:rPr>
          <w:sz w:val="20"/>
          <w:szCs w:val="20"/>
        </w:rPr>
        <w:t>Среднемесячная заработная плата </w:t>
      </w:r>
      <w:r w:rsidR="00D370D6" w:rsidRPr="00414456">
        <w:rPr>
          <w:b/>
          <w:bCs/>
          <w:sz w:val="20"/>
          <w:szCs w:val="20"/>
          <w:bdr w:val="none" w:sz="0" w:space="0" w:color="auto" w:frame="1"/>
        </w:rPr>
        <w:t>за январь – декабрь 202</w:t>
      </w:r>
      <w:r w:rsidR="00414456" w:rsidRPr="00414456">
        <w:rPr>
          <w:b/>
          <w:bCs/>
          <w:sz w:val="20"/>
          <w:szCs w:val="20"/>
          <w:bdr w:val="none" w:sz="0" w:space="0" w:color="auto" w:frame="1"/>
        </w:rPr>
        <w:t xml:space="preserve">4 </w:t>
      </w:r>
      <w:r w:rsidRPr="00414456">
        <w:rPr>
          <w:b/>
          <w:bCs/>
          <w:sz w:val="20"/>
          <w:szCs w:val="20"/>
          <w:bdr w:val="none" w:sz="0" w:space="0" w:color="auto" w:frame="1"/>
        </w:rPr>
        <w:t>года по отраслям</w:t>
      </w:r>
      <w:r w:rsidRPr="00414456">
        <w:rPr>
          <w:sz w:val="20"/>
          <w:szCs w:val="20"/>
        </w:rPr>
        <w:t>:</w:t>
      </w:r>
    </w:p>
    <w:p w:rsidR="00414456" w:rsidRPr="00414456" w:rsidRDefault="00414456" w:rsidP="00414456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>-государственное управление и обеспечение военной безопасности – 62 435,1 руб., темп роста </w:t>
      </w:r>
      <w:r w:rsidRPr="00414456">
        <w:rPr>
          <w:bCs/>
          <w:sz w:val="20"/>
          <w:szCs w:val="20"/>
          <w:bdr w:val="none" w:sz="0" w:space="0" w:color="auto" w:frame="1"/>
        </w:rPr>
        <w:t>112,7 %</w:t>
      </w:r>
      <w:r w:rsidRPr="00414456">
        <w:rPr>
          <w:sz w:val="20"/>
          <w:szCs w:val="20"/>
        </w:rPr>
        <w:t> к соответствующему периоду прошлого года;</w:t>
      </w:r>
    </w:p>
    <w:p w:rsidR="00E16EBF" w:rsidRPr="00414456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>- обеспечение электрической энергией, газом и паром; кондиционирование воздуха –  </w:t>
      </w:r>
      <w:r w:rsidR="00414456" w:rsidRPr="00414456">
        <w:rPr>
          <w:bCs/>
          <w:sz w:val="20"/>
          <w:szCs w:val="20"/>
          <w:bdr w:val="none" w:sz="0" w:space="0" w:color="auto" w:frame="1"/>
        </w:rPr>
        <w:t>54 78</w:t>
      </w:r>
      <w:r w:rsidR="00EA41F8" w:rsidRPr="00414456">
        <w:rPr>
          <w:bCs/>
          <w:sz w:val="20"/>
          <w:szCs w:val="20"/>
          <w:bdr w:val="none" w:sz="0" w:space="0" w:color="auto" w:frame="1"/>
        </w:rPr>
        <w:t>0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руб.,</w:t>
      </w:r>
      <w:r w:rsidRPr="00414456">
        <w:rPr>
          <w:sz w:val="20"/>
          <w:szCs w:val="20"/>
        </w:rPr>
        <w:t> темп роста </w:t>
      </w:r>
      <w:r w:rsidR="00EA41F8" w:rsidRPr="00414456">
        <w:rPr>
          <w:bCs/>
          <w:sz w:val="20"/>
          <w:szCs w:val="20"/>
          <w:bdr w:val="none" w:sz="0" w:space="0" w:color="auto" w:frame="1"/>
        </w:rPr>
        <w:t>11</w:t>
      </w:r>
      <w:r w:rsidR="00414456" w:rsidRPr="00414456">
        <w:rPr>
          <w:bCs/>
          <w:sz w:val="20"/>
          <w:szCs w:val="20"/>
          <w:bdr w:val="none" w:sz="0" w:space="0" w:color="auto" w:frame="1"/>
        </w:rPr>
        <w:t>8</w:t>
      </w:r>
      <w:r w:rsidR="00EA41F8" w:rsidRPr="00414456">
        <w:rPr>
          <w:bCs/>
          <w:sz w:val="20"/>
          <w:szCs w:val="20"/>
          <w:bdr w:val="none" w:sz="0" w:space="0" w:color="auto" w:frame="1"/>
        </w:rPr>
        <w:t>,3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%</w:t>
      </w:r>
      <w:r w:rsidRPr="00414456">
        <w:rPr>
          <w:sz w:val="20"/>
          <w:szCs w:val="20"/>
        </w:rPr>
        <w:t> к соответствующему периоду прошлого года;</w:t>
      </w:r>
    </w:p>
    <w:p w:rsidR="00E16EBF" w:rsidRPr="00414456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lastRenderedPageBreak/>
        <w:t>- торговля – </w:t>
      </w:r>
      <w:r w:rsidR="00414456" w:rsidRPr="00414456">
        <w:rPr>
          <w:bCs/>
          <w:sz w:val="20"/>
          <w:szCs w:val="20"/>
          <w:bdr w:val="none" w:sz="0" w:space="0" w:color="auto" w:frame="1"/>
        </w:rPr>
        <w:t>47 295,2</w:t>
      </w:r>
      <w:r w:rsidRPr="00414456">
        <w:rPr>
          <w:bCs/>
          <w:sz w:val="20"/>
          <w:szCs w:val="20"/>
          <w:bdr w:val="none" w:sz="0" w:space="0" w:color="auto" w:frame="1"/>
        </w:rPr>
        <w:t>руб.,</w:t>
      </w:r>
      <w:r w:rsidRPr="00414456">
        <w:rPr>
          <w:sz w:val="20"/>
          <w:szCs w:val="20"/>
        </w:rPr>
        <w:t> темп роста составляет </w:t>
      </w:r>
      <w:r w:rsidR="00D370D6" w:rsidRPr="00414456">
        <w:rPr>
          <w:bCs/>
          <w:sz w:val="20"/>
          <w:szCs w:val="20"/>
          <w:bdr w:val="none" w:sz="0" w:space="0" w:color="auto" w:frame="1"/>
        </w:rPr>
        <w:t>1</w:t>
      </w:r>
      <w:r w:rsidR="00414456" w:rsidRPr="00414456">
        <w:rPr>
          <w:bCs/>
          <w:sz w:val="20"/>
          <w:szCs w:val="20"/>
          <w:bdr w:val="none" w:sz="0" w:space="0" w:color="auto" w:frame="1"/>
        </w:rPr>
        <w:t>22,5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%</w:t>
      </w:r>
      <w:r w:rsidR="00EA41F8" w:rsidRPr="00414456">
        <w:rPr>
          <w:sz w:val="20"/>
          <w:szCs w:val="20"/>
        </w:rPr>
        <w:t> к </w:t>
      </w:r>
      <w:r w:rsidRPr="00414456">
        <w:rPr>
          <w:sz w:val="20"/>
          <w:szCs w:val="20"/>
        </w:rPr>
        <w:t>соответствующему периоду прошлого года;</w:t>
      </w:r>
    </w:p>
    <w:p w:rsidR="00E16EBF" w:rsidRPr="00414456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>- финансовая и страховая деятельность – </w:t>
      </w:r>
      <w:r w:rsidR="00414456" w:rsidRPr="00414456">
        <w:rPr>
          <w:sz w:val="20"/>
          <w:szCs w:val="20"/>
        </w:rPr>
        <w:t>54 502,5</w:t>
      </w:r>
      <w:r w:rsidRPr="00414456">
        <w:rPr>
          <w:bCs/>
          <w:sz w:val="20"/>
          <w:szCs w:val="20"/>
          <w:bdr w:val="none" w:sz="0" w:space="0" w:color="auto" w:frame="1"/>
        </w:rPr>
        <w:t>руб.,</w:t>
      </w:r>
      <w:r w:rsidRPr="00414456">
        <w:rPr>
          <w:sz w:val="20"/>
          <w:szCs w:val="20"/>
        </w:rPr>
        <w:t> темп роста</w:t>
      </w:r>
      <w:r w:rsidR="00D370D6" w:rsidRPr="00414456">
        <w:rPr>
          <w:bCs/>
          <w:sz w:val="20"/>
          <w:szCs w:val="20"/>
          <w:bdr w:val="none" w:sz="0" w:space="0" w:color="auto" w:frame="1"/>
        </w:rPr>
        <w:t> </w:t>
      </w:r>
      <w:r w:rsidR="00EA41F8" w:rsidRPr="00414456">
        <w:rPr>
          <w:bCs/>
          <w:sz w:val="20"/>
          <w:szCs w:val="20"/>
          <w:bdr w:val="none" w:sz="0" w:space="0" w:color="auto" w:frame="1"/>
        </w:rPr>
        <w:t>12</w:t>
      </w:r>
      <w:r w:rsidR="00414456" w:rsidRPr="00414456">
        <w:rPr>
          <w:bCs/>
          <w:sz w:val="20"/>
          <w:szCs w:val="20"/>
          <w:bdr w:val="none" w:sz="0" w:space="0" w:color="auto" w:frame="1"/>
        </w:rPr>
        <w:t>8,8</w:t>
      </w:r>
      <w:r w:rsidRPr="00414456">
        <w:rPr>
          <w:bCs/>
          <w:sz w:val="20"/>
          <w:szCs w:val="20"/>
          <w:bdr w:val="none" w:sz="0" w:space="0" w:color="auto" w:frame="1"/>
        </w:rPr>
        <w:t>%</w:t>
      </w:r>
      <w:r w:rsidRPr="00414456">
        <w:rPr>
          <w:sz w:val="20"/>
          <w:szCs w:val="20"/>
        </w:rPr>
        <w:t> к соответствующему периоду прошлого года;</w:t>
      </w:r>
    </w:p>
    <w:p w:rsidR="00E16EBF" w:rsidRPr="00414456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>- деятельность научная и техническая –</w:t>
      </w:r>
      <w:r w:rsidR="00414456" w:rsidRPr="00414456">
        <w:rPr>
          <w:sz w:val="20"/>
          <w:szCs w:val="20"/>
        </w:rPr>
        <w:t xml:space="preserve"> 52004,9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руб</w:t>
      </w:r>
      <w:r w:rsidRPr="00414456">
        <w:rPr>
          <w:sz w:val="20"/>
          <w:szCs w:val="20"/>
        </w:rPr>
        <w:t>., темп роста </w:t>
      </w:r>
      <w:r w:rsidR="00D370D6" w:rsidRPr="00414456">
        <w:rPr>
          <w:bCs/>
          <w:sz w:val="20"/>
          <w:szCs w:val="20"/>
          <w:bdr w:val="none" w:sz="0" w:space="0" w:color="auto" w:frame="1"/>
        </w:rPr>
        <w:t>1</w:t>
      </w:r>
      <w:r w:rsidR="00414456" w:rsidRPr="00414456">
        <w:rPr>
          <w:bCs/>
          <w:sz w:val="20"/>
          <w:szCs w:val="20"/>
          <w:bdr w:val="none" w:sz="0" w:space="0" w:color="auto" w:frame="1"/>
        </w:rPr>
        <w:t>25,3</w:t>
      </w:r>
      <w:r w:rsidRPr="00414456">
        <w:rPr>
          <w:bCs/>
          <w:sz w:val="20"/>
          <w:szCs w:val="20"/>
          <w:bdr w:val="none" w:sz="0" w:space="0" w:color="auto" w:frame="1"/>
        </w:rPr>
        <w:t>%</w:t>
      </w:r>
      <w:r w:rsidRPr="00414456">
        <w:rPr>
          <w:sz w:val="20"/>
          <w:szCs w:val="20"/>
        </w:rPr>
        <w:t> к соответствующему периоду прошлого года;</w:t>
      </w:r>
    </w:p>
    <w:p w:rsidR="00E16EBF" w:rsidRPr="00414456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 xml:space="preserve">- в здравоохранении и предоставлении социальных услуг </w:t>
      </w:r>
      <w:r w:rsidR="00414456" w:rsidRPr="00414456">
        <w:rPr>
          <w:sz w:val="20"/>
          <w:szCs w:val="20"/>
        </w:rPr>
        <w:t>– 48611,3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руб.,</w:t>
      </w:r>
      <w:r w:rsidRPr="00414456">
        <w:rPr>
          <w:sz w:val="20"/>
          <w:szCs w:val="20"/>
        </w:rPr>
        <w:t> темп роста составляет </w:t>
      </w:r>
      <w:r w:rsidR="00EA41F8" w:rsidRPr="00414456">
        <w:rPr>
          <w:bCs/>
          <w:sz w:val="20"/>
          <w:szCs w:val="20"/>
          <w:bdr w:val="none" w:sz="0" w:space="0" w:color="auto" w:frame="1"/>
        </w:rPr>
        <w:t>1</w:t>
      </w:r>
      <w:r w:rsidR="00414456" w:rsidRPr="00414456">
        <w:rPr>
          <w:bCs/>
          <w:sz w:val="20"/>
          <w:szCs w:val="20"/>
          <w:bdr w:val="none" w:sz="0" w:space="0" w:color="auto" w:frame="1"/>
        </w:rPr>
        <w:t>22,1</w:t>
      </w:r>
      <w:r w:rsidRPr="00414456">
        <w:rPr>
          <w:bCs/>
          <w:sz w:val="20"/>
          <w:szCs w:val="20"/>
          <w:bdr w:val="none" w:sz="0" w:space="0" w:color="auto" w:frame="1"/>
        </w:rPr>
        <w:t>%</w:t>
      </w:r>
      <w:r w:rsidRPr="00414456">
        <w:rPr>
          <w:sz w:val="20"/>
          <w:szCs w:val="20"/>
        </w:rPr>
        <w:t xml:space="preserve"> к соответствующему периоду прошлого года;</w:t>
      </w:r>
    </w:p>
    <w:p w:rsidR="00E16EBF" w:rsidRPr="009D5828" w:rsidRDefault="00E16EBF" w:rsidP="00EA41F8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0"/>
          <w:szCs w:val="20"/>
        </w:rPr>
      </w:pPr>
      <w:r w:rsidRPr="00414456">
        <w:rPr>
          <w:sz w:val="20"/>
          <w:szCs w:val="20"/>
        </w:rPr>
        <w:t>- образование –  </w:t>
      </w:r>
      <w:r w:rsidR="00414456" w:rsidRPr="00414456">
        <w:rPr>
          <w:bCs/>
          <w:sz w:val="20"/>
          <w:szCs w:val="20"/>
          <w:bdr w:val="none" w:sz="0" w:space="0" w:color="auto" w:frame="1"/>
        </w:rPr>
        <w:t>41426,8</w:t>
      </w:r>
      <w:r w:rsidR="008F49A3" w:rsidRPr="00414456">
        <w:rPr>
          <w:bCs/>
          <w:sz w:val="20"/>
          <w:szCs w:val="20"/>
          <w:bdr w:val="none" w:sz="0" w:space="0" w:color="auto" w:frame="1"/>
        </w:rPr>
        <w:t xml:space="preserve"> </w:t>
      </w:r>
      <w:r w:rsidRPr="00414456">
        <w:rPr>
          <w:bCs/>
          <w:sz w:val="20"/>
          <w:szCs w:val="20"/>
          <w:bdr w:val="none" w:sz="0" w:space="0" w:color="auto" w:frame="1"/>
        </w:rPr>
        <w:t>руб.,</w:t>
      </w:r>
      <w:r w:rsidRPr="00414456">
        <w:rPr>
          <w:sz w:val="20"/>
          <w:szCs w:val="20"/>
        </w:rPr>
        <w:t> темп роста составляет </w:t>
      </w:r>
      <w:r w:rsidR="00D370D6" w:rsidRPr="00414456">
        <w:rPr>
          <w:bCs/>
          <w:sz w:val="20"/>
          <w:szCs w:val="20"/>
          <w:bdr w:val="none" w:sz="0" w:space="0" w:color="auto" w:frame="1"/>
        </w:rPr>
        <w:t>1</w:t>
      </w:r>
      <w:r w:rsidR="00E27AD6" w:rsidRPr="00414456">
        <w:rPr>
          <w:bCs/>
          <w:sz w:val="20"/>
          <w:szCs w:val="20"/>
          <w:bdr w:val="none" w:sz="0" w:space="0" w:color="auto" w:frame="1"/>
        </w:rPr>
        <w:t>2</w:t>
      </w:r>
      <w:r w:rsidR="00414456" w:rsidRPr="00414456">
        <w:rPr>
          <w:bCs/>
          <w:sz w:val="20"/>
          <w:szCs w:val="20"/>
          <w:bdr w:val="none" w:sz="0" w:space="0" w:color="auto" w:frame="1"/>
        </w:rPr>
        <w:t>5</w:t>
      </w:r>
      <w:r w:rsidR="00E27AD6" w:rsidRPr="00414456">
        <w:rPr>
          <w:bCs/>
          <w:sz w:val="20"/>
          <w:szCs w:val="20"/>
          <w:bdr w:val="none" w:sz="0" w:space="0" w:color="auto" w:frame="1"/>
        </w:rPr>
        <w:t>,</w:t>
      </w:r>
      <w:r w:rsidR="00414456" w:rsidRPr="00414456">
        <w:rPr>
          <w:bCs/>
          <w:sz w:val="20"/>
          <w:szCs w:val="20"/>
          <w:bdr w:val="none" w:sz="0" w:space="0" w:color="auto" w:frame="1"/>
        </w:rPr>
        <w:t>7</w:t>
      </w:r>
      <w:r w:rsidRPr="00414456">
        <w:rPr>
          <w:bCs/>
          <w:sz w:val="20"/>
          <w:szCs w:val="20"/>
          <w:bdr w:val="none" w:sz="0" w:space="0" w:color="auto" w:frame="1"/>
        </w:rPr>
        <w:t xml:space="preserve"> %</w:t>
      </w:r>
      <w:r w:rsidRPr="00414456">
        <w:rPr>
          <w:sz w:val="20"/>
          <w:szCs w:val="20"/>
        </w:rPr>
        <w:t> к соответствующему периоду прошлого года.</w:t>
      </w:r>
    </w:p>
    <w:p w:rsidR="003B07D8" w:rsidRPr="009D5828" w:rsidRDefault="003B07D8" w:rsidP="00EA41F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07D8" w:rsidRPr="009D5828" w:rsidSect="00FC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143"/>
    <w:multiLevelType w:val="multilevel"/>
    <w:tmpl w:val="C42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F"/>
    <w:rsid w:val="00045986"/>
    <w:rsid w:val="00067C38"/>
    <w:rsid w:val="000F4322"/>
    <w:rsid w:val="00140647"/>
    <w:rsid w:val="00182FE0"/>
    <w:rsid w:val="00243330"/>
    <w:rsid w:val="002E0700"/>
    <w:rsid w:val="003052B5"/>
    <w:rsid w:val="00310E38"/>
    <w:rsid w:val="003742D7"/>
    <w:rsid w:val="003B07D8"/>
    <w:rsid w:val="003B1461"/>
    <w:rsid w:val="003C303F"/>
    <w:rsid w:val="003D0760"/>
    <w:rsid w:val="00414456"/>
    <w:rsid w:val="00417609"/>
    <w:rsid w:val="00486508"/>
    <w:rsid w:val="00494018"/>
    <w:rsid w:val="004A2BA6"/>
    <w:rsid w:val="005075E6"/>
    <w:rsid w:val="005619B1"/>
    <w:rsid w:val="005715A0"/>
    <w:rsid w:val="005E15B1"/>
    <w:rsid w:val="00610200"/>
    <w:rsid w:val="0062402C"/>
    <w:rsid w:val="00673579"/>
    <w:rsid w:val="006A66D7"/>
    <w:rsid w:val="006B420A"/>
    <w:rsid w:val="00746CBB"/>
    <w:rsid w:val="00806FEB"/>
    <w:rsid w:val="00807FAB"/>
    <w:rsid w:val="008B7230"/>
    <w:rsid w:val="008D5435"/>
    <w:rsid w:val="008F49A3"/>
    <w:rsid w:val="00927571"/>
    <w:rsid w:val="009A106D"/>
    <w:rsid w:val="009D5828"/>
    <w:rsid w:val="00A2223A"/>
    <w:rsid w:val="00A44684"/>
    <w:rsid w:val="00A64442"/>
    <w:rsid w:val="00A752D1"/>
    <w:rsid w:val="00B52612"/>
    <w:rsid w:val="00B97E94"/>
    <w:rsid w:val="00BA7F65"/>
    <w:rsid w:val="00C36DDE"/>
    <w:rsid w:val="00C56688"/>
    <w:rsid w:val="00C94E7D"/>
    <w:rsid w:val="00C96E48"/>
    <w:rsid w:val="00CC4943"/>
    <w:rsid w:val="00CD5A58"/>
    <w:rsid w:val="00CE7D76"/>
    <w:rsid w:val="00CF1F98"/>
    <w:rsid w:val="00D370D6"/>
    <w:rsid w:val="00DD0400"/>
    <w:rsid w:val="00DD18CB"/>
    <w:rsid w:val="00DD512B"/>
    <w:rsid w:val="00E16EBF"/>
    <w:rsid w:val="00E2443D"/>
    <w:rsid w:val="00E27AD6"/>
    <w:rsid w:val="00E35155"/>
    <w:rsid w:val="00EA41F8"/>
    <w:rsid w:val="00ED0F65"/>
    <w:rsid w:val="00F34A28"/>
    <w:rsid w:val="00FC2282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B2DEF-A4C3-42AD-B893-F5D714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Economist</dc:creator>
  <cp:lastModifiedBy>эконом</cp:lastModifiedBy>
  <cp:revision>5</cp:revision>
  <dcterms:created xsi:type="dcterms:W3CDTF">2025-04-08T07:32:00Z</dcterms:created>
  <dcterms:modified xsi:type="dcterms:W3CDTF">2025-04-08T10:04:00Z</dcterms:modified>
</cp:coreProperties>
</file>