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0A" w:rsidRDefault="00DF450A" w:rsidP="00DF4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DF450A" w:rsidRDefault="00DF450A" w:rsidP="00DF4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F450A" w:rsidRDefault="00DF450A" w:rsidP="00DF4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«УЛЬЯНОВСКИЙ РАЙОН»</w:t>
      </w:r>
    </w:p>
    <w:p w:rsidR="00DF450A" w:rsidRDefault="00DF450A" w:rsidP="00DF45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450A" w:rsidRDefault="00DF450A" w:rsidP="00DF450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F450A" w:rsidRDefault="00DF450A" w:rsidP="00DF450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DF450A" w:rsidRDefault="00DF450A" w:rsidP="00DF450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                                                </w:t>
      </w:r>
      <w:r>
        <w:t>№ _____</w:t>
      </w:r>
    </w:p>
    <w:p w:rsidR="00DF450A" w:rsidRDefault="00DF450A" w:rsidP="00DF450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Экз. </w:t>
      </w:r>
    </w:p>
    <w:p w:rsidR="00DF450A" w:rsidRDefault="00DF450A" w:rsidP="00DF45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50A" w:rsidRDefault="00DF450A" w:rsidP="00DF450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р. п. Ишеевка</w:t>
      </w:r>
    </w:p>
    <w:p w:rsidR="00DF450A" w:rsidRDefault="00DF450A" w:rsidP="00DF450A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D6D83" w:rsidRPr="005849A5" w:rsidRDefault="001D6D83" w:rsidP="001D6D83">
      <w:pPr>
        <w:ind w:left="4680"/>
        <w:jc w:val="center"/>
        <w:rPr>
          <w:rFonts w:ascii="PT Astra Serif" w:hAnsi="PT Astra Serif"/>
          <w:sz w:val="26"/>
          <w:szCs w:val="26"/>
        </w:rPr>
      </w:pPr>
    </w:p>
    <w:p w:rsidR="00DF450A" w:rsidRPr="00DF450A" w:rsidRDefault="001D6D83" w:rsidP="00DF450A">
      <w:pPr>
        <w:tabs>
          <w:tab w:val="left" w:pos="4111"/>
        </w:tabs>
        <w:ind w:right="-143"/>
        <w:rPr>
          <w:rFonts w:ascii="PT Astra Serif" w:hAnsi="PT Astra Serif"/>
          <w:sz w:val="26"/>
          <w:szCs w:val="26"/>
        </w:rPr>
      </w:pPr>
      <w:r w:rsidRPr="00DF450A">
        <w:rPr>
          <w:rFonts w:ascii="PT Astra Serif" w:hAnsi="PT Astra Serif"/>
          <w:sz w:val="26"/>
          <w:szCs w:val="26"/>
        </w:rPr>
        <w:t>Об утверждении регламента работы</w:t>
      </w:r>
    </w:p>
    <w:p w:rsidR="00354530" w:rsidRDefault="001D6D83" w:rsidP="00DF450A">
      <w:pPr>
        <w:tabs>
          <w:tab w:val="left" w:pos="4111"/>
        </w:tabs>
        <w:ind w:right="-143"/>
        <w:rPr>
          <w:rFonts w:ascii="PT Astra Serif" w:hAnsi="PT Astra Serif"/>
          <w:sz w:val="26"/>
          <w:szCs w:val="26"/>
        </w:rPr>
      </w:pPr>
      <w:r w:rsidRPr="00DF450A">
        <w:rPr>
          <w:rFonts w:ascii="PT Astra Serif" w:hAnsi="PT Astra Serif"/>
          <w:sz w:val="26"/>
          <w:szCs w:val="26"/>
        </w:rPr>
        <w:t xml:space="preserve"> согласительной комиссии при</w:t>
      </w:r>
      <w:r w:rsidR="00354530">
        <w:rPr>
          <w:rFonts w:ascii="PT Astra Serif" w:hAnsi="PT Astra Serif"/>
          <w:sz w:val="26"/>
          <w:szCs w:val="26"/>
        </w:rPr>
        <w:t xml:space="preserve"> </w:t>
      </w:r>
      <w:r w:rsidRPr="00DF450A">
        <w:rPr>
          <w:rFonts w:ascii="PT Astra Serif" w:hAnsi="PT Astra Serif"/>
          <w:sz w:val="26"/>
          <w:szCs w:val="26"/>
        </w:rPr>
        <w:t xml:space="preserve"> выполнении</w:t>
      </w:r>
    </w:p>
    <w:p w:rsidR="00354530" w:rsidRDefault="001D6D83" w:rsidP="00DF450A">
      <w:pPr>
        <w:tabs>
          <w:tab w:val="left" w:pos="4111"/>
        </w:tabs>
        <w:ind w:right="-143"/>
        <w:rPr>
          <w:rFonts w:ascii="PT Astra Serif" w:hAnsi="PT Astra Serif"/>
          <w:sz w:val="26"/>
          <w:szCs w:val="26"/>
        </w:rPr>
      </w:pPr>
      <w:r w:rsidRPr="00DF450A">
        <w:rPr>
          <w:rFonts w:ascii="PT Astra Serif" w:hAnsi="PT Astra Serif"/>
          <w:sz w:val="26"/>
          <w:szCs w:val="26"/>
        </w:rPr>
        <w:t xml:space="preserve"> комплексных</w:t>
      </w:r>
      <w:r w:rsidR="00354530">
        <w:rPr>
          <w:rFonts w:ascii="PT Astra Serif" w:hAnsi="PT Astra Serif"/>
          <w:sz w:val="26"/>
          <w:szCs w:val="26"/>
        </w:rPr>
        <w:t xml:space="preserve"> </w:t>
      </w:r>
      <w:r w:rsidRPr="00DF450A">
        <w:rPr>
          <w:rFonts w:ascii="PT Astra Serif" w:hAnsi="PT Astra Serif"/>
          <w:sz w:val="26"/>
          <w:szCs w:val="26"/>
        </w:rPr>
        <w:t xml:space="preserve"> кадастровых</w:t>
      </w:r>
      <w:r w:rsidR="00354530">
        <w:rPr>
          <w:rFonts w:ascii="PT Astra Serif" w:hAnsi="PT Astra Serif"/>
          <w:sz w:val="26"/>
          <w:szCs w:val="26"/>
        </w:rPr>
        <w:t xml:space="preserve"> </w:t>
      </w:r>
      <w:r w:rsidRPr="00DF450A">
        <w:rPr>
          <w:rFonts w:ascii="PT Astra Serif" w:hAnsi="PT Astra Serif"/>
          <w:sz w:val="26"/>
          <w:szCs w:val="26"/>
        </w:rPr>
        <w:t xml:space="preserve"> работ </w:t>
      </w:r>
      <w:r w:rsidR="00DF450A" w:rsidRPr="00DF450A">
        <w:rPr>
          <w:rFonts w:ascii="PT Astra Serif" w:hAnsi="PT Astra Serif"/>
          <w:sz w:val="26"/>
          <w:szCs w:val="26"/>
        </w:rPr>
        <w:t>местного</w:t>
      </w:r>
    </w:p>
    <w:p w:rsidR="00354530" w:rsidRDefault="001D6D83" w:rsidP="00DF450A">
      <w:pPr>
        <w:tabs>
          <w:tab w:val="left" w:pos="4111"/>
        </w:tabs>
        <w:ind w:right="-143"/>
        <w:rPr>
          <w:rFonts w:ascii="PT Astra Serif" w:hAnsi="PT Astra Serif"/>
          <w:sz w:val="26"/>
          <w:szCs w:val="26"/>
        </w:rPr>
      </w:pPr>
      <w:r w:rsidRPr="00DF450A">
        <w:rPr>
          <w:rFonts w:ascii="PT Astra Serif" w:hAnsi="PT Astra Serif"/>
          <w:sz w:val="26"/>
          <w:szCs w:val="26"/>
        </w:rPr>
        <w:t xml:space="preserve">значения на территории </w:t>
      </w:r>
      <w:proofErr w:type="gramStart"/>
      <w:r w:rsidRPr="00DF450A">
        <w:rPr>
          <w:rFonts w:ascii="PT Astra Serif" w:hAnsi="PT Astra Serif"/>
          <w:sz w:val="26"/>
          <w:szCs w:val="26"/>
        </w:rPr>
        <w:t>кадастровых</w:t>
      </w:r>
      <w:proofErr w:type="gramEnd"/>
      <w:r w:rsidRPr="00DF450A">
        <w:rPr>
          <w:rFonts w:ascii="PT Astra Serif" w:hAnsi="PT Astra Serif"/>
          <w:sz w:val="26"/>
          <w:szCs w:val="26"/>
        </w:rPr>
        <w:t xml:space="preserve"> </w:t>
      </w:r>
    </w:p>
    <w:p w:rsidR="00354530" w:rsidRDefault="001D6D83" w:rsidP="00DF450A">
      <w:pPr>
        <w:tabs>
          <w:tab w:val="left" w:pos="4111"/>
        </w:tabs>
        <w:ind w:right="-143"/>
        <w:rPr>
          <w:rFonts w:ascii="PT Astra Serif" w:hAnsi="PT Astra Serif"/>
          <w:sz w:val="26"/>
          <w:szCs w:val="26"/>
        </w:rPr>
      </w:pPr>
      <w:r w:rsidRPr="00DF450A">
        <w:rPr>
          <w:rFonts w:ascii="PT Astra Serif" w:hAnsi="PT Astra Serif"/>
          <w:sz w:val="26"/>
          <w:szCs w:val="26"/>
        </w:rPr>
        <w:t>кварталов</w:t>
      </w:r>
      <w:r w:rsidR="00354530">
        <w:rPr>
          <w:rFonts w:ascii="PT Astra Serif" w:hAnsi="PT Astra Serif"/>
          <w:sz w:val="26"/>
          <w:szCs w:val="26"/>
        </w:rPr>
        <w:t xml:space="preserve"> </w:t>
      </w:r>
      <w:r w:rsidRPr="00DF450A">
        <w:rPr>
          <w:rFonts w:ascii="PT Astra Serif" w:hAnsi="PT Astra Serif"/>
          <w:sz w:val="26"/>
          <w:szCs w:val="26"/>
        </w:rPr>
        <w:t xml:space="preserve"> муниципального</w:t>
      </w:r>
      <w:r w:rsidR="00354530">
        <w:rPr>
          <w:rFonts w:ascii="PT Astra Serif" w:hAnsi="PT Astra Serif"/>
          <w:sz w:val="26"/>
          <w:szCs w:val="26"/>
        </w:rPr>
        <w:t xml:space="preserve"> </w:t>
      </w:r>
      <w:r w:rsidRPr="00DF450A">
        <w:rPr>
          <w:rFonts w:ascii="PT Astra Serif" w:hAnsi="PT Astra Serif"/>
          <w:sz w:val="26"/>
          <w:szCs w:val="26"/>
        </w:rPr>
        <w:t xml:space="preserve"> образования</w:t>
      </w:r>
    </w:p>
    <w:p w:rsidR="001D6D83" w:rsidRPr="00DF450A" w:rsidRDefault="001D6D83" w:rsidP="00DF450A">
      <w:pPr>
        <w:tabs>
          <w:tab w:val="left" w:pos="4111"/>
        </w:tabs>
        <w:ind w:right="-143"/>
        <w:rPr>
          <w:rFonts w:ascii="PT Astra Serif" w:hAnsi="PT Astra Serif"/>
          <w:sz w:val="26"/>
          <w:szCs w:val="26"/>
        </w:rPr>
      </w:pPr>
      <w:r w:rsidRPr="00DF450A">
        <w:rPr>
          <w:rFonts w:ascii="PT Astra Serif" w:hAnsi="PT Astra Serif"/>
          <w:sz w:val="26"/>
          <w:szCs w:val="26"/>
        </w:rPr>
        <w:t>«</w:t>
      </w:r>
      <w:r w:rsidR="00DF450A" w:rsidRPr="00DF450A">
        <w:rPr>
          <w:rFonts w:ascii="PT Astra Serif" w:hAnsi="PT Astra Serif"/>
          <w:sz w:val="26"/>
          <w:szCs w:val="26"/>
        </w:rPr>
        <w:t>Ульяновский район</w:t>
      </w:r>
      <w:r w:rsidRPr="00DF450A">
        <w:rPr>
          <w:rFonts w:ascii="PT Astra Serif" w:hAnsi="PT Astra Serif"/>
          <w:sz w:val="26"/>
          <w:szCs w:val="26"/>
        </w:rPr>
        <w:t xml:space="preserve">» </w:t>
      </w:r>
      <w:r w:rsidR="00354530">
        <w:rPr>
          <w:rFonts w:ascii="PT Astra Serif" w:hAnsi="PT Astra Serif"/>
          <w:sz w:val="26"/>
          <w:szCs w:val="26"/>
        </w:rPr>
        <w:t xml:space="preserve"> </w:t>
      </w:r>
      <w:r w:rsidRPr="00DF450A">
        <w:rPr>
          <w:rFonts w:ascii="PT Astra Serif" w:hAnsi="PT Astra Serif"/>
          <w:sz w:val="26"/>
          <w:szCs w:val="26"/>
        </w:rPr>
        <w:t>Ульяновской области</w:t>
      </w:r>
    </w:p>
    <w:p w:rsidR="001D6D83" w:rsidRPr="001D6D83" w:rsidRDefault="001D6D83" w:rsidP="001D6D83">
      <w:pPr>
        <w:tabs>
          <w:tab w:val="left" w:pos="4111"/>
        </w:tabs>
        <w:ind w:right="-143"/>
        <w:jc w:val="center"/>
        <w:rPr>
          <w:rFonts w:ascii="PT Astra Serif" w:hAnsi="PT Astra Serif"/>
          <w:sz w:val="26"/>
          <w:szCs w:val="26"/>
        </w:rPr>
      </w:pPr>
    </w:p>
    <w:p w:rsidR="001D6D83" w:rsidRPr="001D6D83" w:rsidRDefault="001D6D83" w:rsidP="00354530">
      <w:pPr>
        <w:pStyle w:val="HTML"/>
        <w:shd w:val="clear" w:color="auto" w:fill="FFFFFF"/>
        <w:ind w:right="-142" w:firstLine="709"/>
        <w:jc w:val="both"/>
        <w:rPr>
          <w:rFonts w:ascii="PT Astra Serif" w:hAnsi="PT Astra Serif" w:cs="Times New Roman"/>
          <w:color w:val="000000"/>
          <w:sz w:val="26"/>
          <w:szCs w:val="26"/>
        </w:rPr>
      </w:pPr>
      <w:proofErr w:type="gramStart"/>
      <w:r w:rsidRPr="001D6D83">
        <w:rPr>
          <w:rFonts w:ascii="PT Astra Serif" w:hAnsi="PT Astra Serif" w:cs="Times New Roman"/>
          <w:sz w:val="26"/>
          <w:szCs w:val="26"/>
        </w:rPr>
        <w:t xml:space="preserve">В соответствии с </w:t>
      </w:r>
      <w:hyperlink r:id="rId5" w:history="1">
        <w:r w:rsidRPr="001D6D83">
          <w:rPr>
            <w:rFonts w:ascii="PT Astra Serif" w:hAnsi="PT Astra Serif" w:cs="Times New Roman"/>
            <w:sz w:val="26"/>
            <w:szCs w:val="26"/>
          </w:rPr>
          <w:t>частью 5 статьи 42.10</w:t>
        </w:r>
      </w:hyperlink>
      <w:r w:rsidRPr="001D6D83">
        <w:rPr>
          <w:rFonts w:ascii="PT Astra Serif" w:hAnsi="PT Astra Serif" w:cs="Times New Roman"/>
          <w:sz w:val="26"/>
          <w:szCs w:val="26"/>
        </w:rPr>
        <w:t xml:space="preserve"> Федерального закона от 24.07.2007 № 221-ФЗ «О кадастровой деятельности», руководствуясь приказом Министерства строительства и архитектуры Ульяновской области от 02.04.2019 № 44-пр «Об утверждении типового регламента работы согласительной комиссии по согласованию местоположения границ земельных участков при выполнении комплексных кадастровых работ на территории Ульяновской области и о признании утратившим силу приказа Департамента государственного имущества и земельных отношений</w:t>
      </w:r>
      <w:proofErr w:type="gramEnd"/>
      <w:r w:rsidRPr="001D6D83">
        <w:rPr>
          <w:rFonts w:ascii="PT Astra Serif" w:hAnsi="PT Astra Serif" w:cs="Times New Roman"/>
          <w:sz w:val="26"/>
          <w:szCs w:val="26"/>
        </w:rPr>
        <w:t xml:space="preserve"> Ульяновской области от 21.04.2015 N 31-ПОД», </w:t>
      </w:r>
      <w:hyperlink r:id="rId6" w:history="1">
        <w:r w:rsidRPr="001D6D83">
          <w:rPr>
            <w:rFonts w:ascii="PT Astra Serif" w:hAnsi="PT Astra Serif" w:cs="Times New Roman"/>
            <w:sz w:val="26"/>
            <w:szCs w:val="26"/>
          </w:rPr>
          <w:t>Уставом</w:t>
        </w:r>
      </w:hyperlink>
      <w:r w:rsidRPr="001D6D83">
        <w:rPr>
          <w:rFonts w:ascii="PT Astra Serif" w:hAnsi="PT Astra Serif" w:cs="Times New Roman"/>
          <w:sz w:val="26"/>
          <w:szCs w:val="26"/>
        </w:rPr>
        <w:t xml:space="preserve"> муниципального образования «</w:t>
      </w:r>
      <w:r w:rsidR="008F2483">
        <w:rPr>
          <w:rFonts w:ascii="PT Astra Serif" w:hAnsi="PT Astra Serif"/>
          <w:sz w:val="26"/>
          <w:szCs w:val="26"/>
        </w:rPr>
        <w:t>Ульяновский</w:t>
      </w:r>
      <w:r w:rsidRPr="001D6D83">
        <w:rPr>
          <w:rFonts w:ascii="PT Astra Serif" w:hAnsi="PT Astra Serif"/>
          <w:sz w:val="26"/>
          <w:szCs w:val="26"/>
        </w:rPr>
        <w:t xml:space="preserve"> район»</w:t>
      </w:r>
      <w:r w:rsidRPr="001D6D83">
        <w:rPr>
          <w:rFonts w:ascii="PT Astra Serif" w:hAnsi="PT Astra Serif" w:cs="Times New Roman"/>
          <w:sz w:val="26"/>
          <w:szCs w:val="26"/>
        </w:rPr>
        <w:t xml:space="preserve"> Ульяновской области, </w:t>
      </w:r>
      <w:r w:rsidRPr="001D6D83">
        <w:rPr>
          <w:rFonts w:ascii="PT Astra Serif" w:hAnsi="PT Astra Serif" w:cs="Times New Roman"/>
          <w:color w:val="000000"/>
          <w:sz w:val="26"/>
          <w:szCs w:val="26"/>
        </w:rPr>
        <w:t>администрация муниципального образования «</w:t>
      </w:r>
      <w:r w:rsidR="008F2483">
        <w:rPr>
          <w:rFonts w:ascii="PT Astra Serif" w:hAnsi="PT Astra Serif" w:cs="Times New Roman"/>
          <w:color w:val="000000"/>
          <w:sz w:val="26"/>
          <w:szCs w:val="26"/>
        </w:rPr>
        <w:t>Ульяновский</w:t>
      </w:r>
      <w:r w:rsidRPr="001D6D83">
        <w:rPr>
          <w:rFonts w:ascii="PT Astra Serif" w:hAnsi="PT Astra Serif" w:cs="Times New Roman"/>
          <w:color w:val="000000"/>
          <w:sz w:val="26"/>
          <w:szCs w:val="26"/>
        </w:rPr>
        <w:t xml:space="preserve"> район» Ульяновской области </w:t>
      </w:r>
      <w:proofErr w:type="gramStart"/>
      <w:r w:rsidRPr="001D6D83">
        <w:rPr>
          <w:rFonts w:ascii="PT Astra Serif" w:hAnsi="PT Astra Serif" w:cs="Times New Roman"/>
          <w:color w:val="000000"/>
          <w:sz w:val="26"/>
          <w:szCs w:val="26"/>
        </w:rPr>
        <w:t>п</w:t>
      </w:r>
      <w:proofErr w:type="gramEnd"/>
      <w:r w:rsidRPr="001D6D83">
        <w:rPr>
          <w:rFonts w:ascii="PT Astra Serif" w:hAnsi="PT Astra Serif" w:cs="Times New Roman"/>
          <w:color w:val="000000"/>
          <w:sz w:val="26"/>
          <w:szCs w:val="26"/>
        </w:rPr>
        <w:t xml:space="preserve"> о с т а н о в л я е т:</w:t>
      </w:r>
    </w:p>
    <w:p w:rsidR="001D6D83" w:rsidRPr="001D6D83" w:rsidRDefault="001D6D83" w:rsidP="001D6D83">
      <w:pPr>
        <w:tabs>
          <w:tab w:val="left" w:pos="4111"/>
        </w:tabs>
        <w:ind w:right="-143" w:firstLine="709"/>
        <w:jc w:val="both"/>
        <w:rPr>
          <w:rFonts w:ascii="PT Astra Serif" w:hAnsi="PT Astra Serif"/>
          <w:sz w:val="26"/>
          <w:szCs w:val="26"/>
        </w:rPr>
      </w:pPr>
      <w:r w:rsidRPr="001D6D83">
        <w:rPr>
          <w:rFonts w:ascii="PT Astra Serif" w:hAnsi="PT Astra Serif"/>
          <w:sz w:val="26"/>
          <w:szCs w:val="26"/>
        </w:rPr>
        <w:t xml:space="preserve">1. Утвердить </w:t>
      </w:r>
      <w:hyperlink w:anchor="P28" w:history="1">
        <w:r w:rsidRPr="001D6D83">
          <w:rPr>
            <w:rFonts w:ascii="PT Astra Serif" w:hAnsi="PT Astra Serif"/>
            <w:sz w:val="26"/>
            <w:szCs w:val="26"/>
          </w:rPr>
          <w:t>регламент</w:t>
        </w:r>
      </w:hyperlink>
      <w:r w:rsidRPr="001D6D83">
        <w:rPr>
          <w:rFonts w:ascii="PT Astra Serif" w:hAnsi="PT Astra Serif"/>
          <w:sz w:val="26"/>
          <w:szCs w:val="26"/>
        </w:rPr>
        <w:t xml:space="preserve"> работы согласительной комиссии по согласованию местоположения границ земельных участков при выполнении комплексных кадастровых работ </w:t>
      </w:r>
      <w:r w:rsidR="008F2483">
        <w:rPr>
          <w:rFonts w:ascii="PT Astra Serif" w:hAnsi="PT Astra Serif"/>
          <w:sz w:val="26"/>
          <w:szCs w:val="26"/>
        </w:rPr>
        <w:t>местного</w:t>
      </w:r>
      <w:r w:rsidRPr="001D6D83">
        <w:rPr>
          <w:rFonts w:ascii="PT Astra Serif" w:hAnsi="PT Astra Serif"/>
          <w:sz w:val="26"/>
          <w:szCs w:val="26"/>
        </w:rPr>
        <w:t xml:space="preserve"> значения на территории кадастровых кварталов муниципального образования «</w:t>
      </w:r>
      <w:r w:rsidR="008F2483">
        <w:rPr>
          <w:rFonts w:ascii="PT Astra Serif" w:hAnsi="PT Astra Serif"/>
          <w:sz w:val="26"/>
          <w:szCs w:val="26"/>
        </w:rPr>
        <w:t>Ульяновский район</w:t>
      </w:r>
      <w:r w:rsidRPr="001D6D83">
        <w:rPr>
          <w:rFonts w:ascii="PT Astra Serif" w:hAnsi="PT Astra Serif"/>
          <w:sz w:val="26"/>
          <w:szCs w:val="26"/>
        </w:rPr>
        <w:t>» Ульяновской области</w:t>
      </w:r>
      <w:bookmarkStart w:id="0" w:name="_GoBack"/>
      <w:bookmarkEnd w:id="0"/>
      <w:r w:rsidR="00612A0B">
        <w:rPr>
          <w:rFonts w:ascii="PT Astra Serif" w:hAnsi="PT Astra Serif"/>
          <w:sz w:val="26"/>
          <w:szCs w:val="26"/>
        </w:rPr>
        <w:t xml:space="preserve"> (приложение)</w:t>
      </w:r>
      <w:r>
        <w:rPr>
          <w:rFonts w:ascii="PT Astra Serif" w:hAnsi="PT Astra Serif"/>
          <w:sz w:val="26"/>
          <w:szCs w:val="26"/>
        </w:rPr>
        <w:t>.</w:t>
      </w:r>
    </w:p>
    <w:p w:rsidR="001D6D83" w:rsidRPr="001D6D83" w:rsidRDefault="001D6D83" w:rsidP="001D6D83">
      <w:pPr>
        <w:tabs>
          <w:tab w:val="left" w:pos="709"/>
        </w:tabs>
        <w:ind w:right="-143"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color w:val="000000"/>
          <w:spacing w:val="-2"/>
          <w:sz w:val="26"/>
          <w:szCs w:val="26"/>
        </w:rPr>
        <w:t xml:space="preserve">2. </w:t>
      </w:r>
      <w:r w:rsidRPr="001D6D83">
        <w:rPr>
          <w:rFonts w:ascii="PT Astra Serif" w:hAnsi="PT Astra Serif"/>
          <w:color w:val="000000"/>
          <w:spacing w:val="-2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1D6D83" w:rsidRDefault="001D6D83" w:rsidP="001D6D83">
      <w:pPr>
        <w:jc w:val="both"/>
        <w:rPr>
          <w:rFonts w:ascii="PT Astra Serif" w:hAnsi="PT Astra Serif"/>
          <w:color w:val="000000"/>
          <w:sz w:val="26"/>
          <w:szCs w:val="26"/>
        </w:rPr>
      </w:pPr>
    </w:p>
    <w:p w:rsidR="001D6D83" w:rsidRDefault="001D6D83" w:rsidP="001D6D83">
      <w:pPr>
        <w:jc w:val="both"/>
        <w:rPr>
          <w:rFonts w:ascii="PT Astra Serif" w:hAnsi="PT Astra Serif"/>
          <w:color w:val="000000"/>
          <w:sz w:val="26"/>
          <w:szCs w:val="26"/>
        </w:rPr>
      </w:pPr>
    </w:p>
    <w:p w:rsidR="00612A0B" w:rsidRDefault="00612A0B" w:rsidP="001D6D83">
      <w:pPr>
        <w:jc w:val="both"/>
        <w:rPr>
          <w:rFonts w:ascii="PT Astra Serif" w:hAnsi="PT Astra Serif"/>
          <w:color w:val="000000"/>
          <w:sz w:val="26"/>
          <w:szCs w:val="26"/>
        </w:rPr>
      </w:pPr>
    </w:p>
    <w:p w:rsidR="00D13202" w:rsidRDefault="00D13202" w:rsidP="001D6D83">
      <w:pPr>
        <w:jc w:val="both"/>
        <w:rPr>
          <w:rFonts w:ascii="PT Astra Serif" w:hAnsi="PT Astra Serif"/>
          <w:color w:val="000000"/>
          <w:sz w:val="26"/>
          <w:szCs w:val="26"/>
        </w:rPr>
      </w:pPr>
      <w:proofErr w:type="gramStart"/>
      <w:r>
        <w:rPr>
          <w:rFonts w:ascii="PT Astra Serif" w:hAnsi="PT Astra Serif"/>
          <w:color w:val="000000"/>
          <w:sz w:val="26"/>
          <w:szCs w:val="26"/>
        </w:rPr>
        <w:t>Исполняющий</w:t>
      </w:r>
      <w:proofErr w:type="gramEnd"/>
      <w:r>
        <w:rPr>
          <w:rFonts w:ascii="PT Astra Serif" w:hAnsi="PT Astra Serif"/>
          <w:color w:val="000000"/>
          <w:sz w:val="26"/>
          <w:szCs w:val="26"/>
        </w:rPr>
        <w:t xml:space="preserve"> обязанности</w:t>
      </w:r>
    </w:p>
    <w:p w:rsidR="001D6D83" w:rsidRPr="001128CB" w:rsidRDefault="00D13202" w:rsidP="001D6D83">
      <w:pPr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г</w:t>
      </w:r>
      <w:r w:rsidR="001D6D83" w:rsidRPr="001128CB">
        <w:rPr>
          <w:rFonts w:ascii="PT Astra Serif" w:hAnsi="PT Astra Serif"/>
          <w:color w:val="000000"/>
          <w:sz w:val="26"/>
          <w:szCs w:val="26"/>
        </w:rPr>
        <w:t>лав</w:t>
      </w:r>
      <w:r>
        <w:rPr>
          <w:rFonts w:ascii="PT Astra Serif" w:hAnsi="PT Astra Serif"/>
          <w:color w:val="000000"/>
          <w:sz w:val="26"/>
          <w:szCs w:val="26"/>
        </w:rPr>
        <w:t>ы</w:t>
      </w:r>
      <w:r w:rsidR="001D6D83" w:rsidRPr="001128CB">
        <w:rPr>
          <w:rFonts w:ascii="PT Astra Serif" w:hAnsi="PT Astra Serif"/>
          <w:color w:val="000000"/>
          <w:sz w:val="26"/>
          <w:szCs w:val="26"/>
        </w:rPr>
        <w:t xml:space="preserve"> администрации </w:t>
      </w:r>
      <w:proofErr w:type="gramStart"/>
      <w:r w:rsidR="001D6D83" w:rsidRPr="001128CB">
        <w:rPr>
          <w:rFonts w:ascii="PT Astra Serif" w:hAnsi="PT Astra Serif"/>
          <w:color w:val="000000"/>
          <w:sz w:val="26"/>
          <w:szCs w:val="26"/>
        </w:rPr>
        <w:t>муниципального</w:t>
      </w:r>
      <w:proofErr w:type="gramEnd"/>
    </w:p>
    <w:p w:rsidR="001D6D83" w:rsidRPr="001128CB" w:rsidRDefault="001D6D83" w:rsidP="001D6D83">
      <w:pPr>
        <w:jc w:val="both"/>
        <w:rPr>
          <w:rFonts w:ascii="PT Astra Serif" w:hAnsi="PT Astra Serif"/>
          <w:color w:val="000000"/>
          <w:sz w:val="26"/>
          <w:szCs w:val="26"/>
        </w:rPr>
      </w:pPr>
      <w:r w:rsidRPr="001128CB">
        <w:rPr>
          <w:rFonts w:ascii="PT Astra Serif" w:hAnsi="PT Astra Serif"/>
          <w:color w:val="000000"/>
          <w:sz w:val="26"/>
          <w:szCs w:val="26"/>
        </w:rPr>
        <w:t>образования «</w:t>
      </w:r>
      <w:r w:rsidR="00D13202">
        <w:rPr>
          <w:rFonts w:ascii="PT Astra Serif" w:hAnsi="PT Astra Serif"/>
          <w:color w:val="000000"/>
          <w:sz w:val="26"/>
          <w:szCs w:val="26"/>
        </w:rPr>
        <w:t>Ульяновский</w:t>
      </w:r>
      <w:r w:rsidRPr="001128CB">
        <w:rPr>
          <w:rFonts w:ascii="PT Astra Serif" w:hAnsi="PT Astra Serif"/>
          <w:color w:val="000000"/>
          <w:sz w:val="26"/>
          <w:szCs w:val="26"/>
        </w:rPr>
        <w:t xml:space="preserve"> район»</w:t>
      </w:r>
    </w:p>
    <w:p w:rsidR="001D6D83" w:rsidRPr="001128CB" w:rsidRDefault="001D6D83" w:rsidP="001D6D83">
      <w:pPr>
        <w:jc w:val="both"/>
        <w:rPr>
          <w:rFonts w:ascii="PT Astra Serif" w:hAnsi="PT Astra Serif"/>
          <w:color w:val="000000"/>
          <w:sz w:val="26"/>
          <w:szCs w:val="26"/>
        </w:rPr>
      </w:pPr>
      <w:r w:rsidRPr="001128CB">
        <w:rPr>
          <w:rFonts w:ascii="PT Astra Serif" w:hAnsi="PT Astra Serif"/>
          <w:color w:val="000000"/>
          <w:sz w:val="26"/>
          <w:szCs w:val="26"/>
        </w:rPr>
        <w:t xml:space="preserve">Ульяновской области                                                                         </w:t>
      </w:r>
      <w:r w:rsidR="00D13202">
        <w:rPr>
          <w:rFonts w:ascii="PT Astra Serif" w:hAnsi="PT Astra Serif"/>
          <w:color w:val="000000"/>
          <w:sz w:val="26"/>
          <w:szCs w:val="26"/>
        </w:rPr>
        <w:t xml:space="preserve">        </w:t>
      </w:r>
      <w:r w:rsidR="00354530">
        <w:rPr>
          <w:rFonts w:ascii="PT Astra Serif" w:hAnsi="PT Astra Serif"/>
          <w:color w:val="000000"/>
          <w:sz w:val="26"/>
          <w:szCs w:val="26"/>
        </w:rPr>
        <w:t xml:space="preserve">         </w:t>
      </w:r>
      <w:r w:rsidR="00D13202">
        <w:rPr>
          <w:rFonts w:ascii="PT Astra Serif" w:hAnsi="PT Astra Serif"/>
          <w:color w:val="000000"/>
          <w:sz w:val="26"/>
          <w:szCs w:val="26"/>
        </w:rPr>
        <w:t xml:space="preserve">     </w:t>
      </w:r>
      <w:r w:rsidRPr="001128CB">
        <w:rPr>
          <w:rFonts w:ascii="PT Astra Serif" w:hAnsi="PT Astra Serif"/>
          <w:color w:val="000000"/>
          <w:sz w:val="26"/>
          <w:szCs w:val="26"/>
        </w:rPr>
        <w:t xml:space="preserve"> </w:t>
      </w:r>
      <w:r w:rsidR="00D13202">
        <w:rPr>
          <w:rFonts w:ascii="PT Astra Serif" w:hAnsi="PT Astra Serif"/>
          <w:color w:val="000000"/>
          <w:sz w:val="26"/>
          <w:szCs w:val="26"/>
        </w:rPr>
        <w:t>В.О.Наумов</w:t>
      </w:r>
    </w:p>
    <w:p w:rsidR="00354530" w:rsidRDefault="00354530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354530" w:rsidRDefault="00354530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354530" w:rsidRDefault="00354530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354530" w:rsidRDefault="00354530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84C1C" w:rsidRDefault="00184C1C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84C1C" w:rsidRDefault="00184C1C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354530" w:rsidRDefault="00354530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Pr="00393800" w:rsidRDefault="001D6D83" w:rsidP="001D6D83">
      <w:pPr>
        <w:spacing w:line="235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  <w:r w:rsidRPr="00393800">
        <w:rPr>
          <w:rFonts w:ascii="PT Astra Serif" w:hAnsi="PT Astra Serif"/>
          <w:color w:val="000000"/>
          <w:sz w:val="26"/>
          <w:szCs w:val="26"/>
          <w:lang w:bidi="ru-RU"/>
        </w:rPr>
        <w:lastRenderedPageBreak/>
        <w:t>ПРИЛОЖЕНИЕ</w:t>
      </w:r>
    </w:p>
    <w:p w:rsidR="001D6D83" w:rsidRDefault="001D6D83" w:rsidP="001D6D83">
      <w:pPr>
        <w:spacing w:line="230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  <w:r w:rsidRPr="00393800">
        <w:rPr>
          <w:rFonts w:ascii="PT Astra Serif" w:hAnsi="PT Astra Serif"/>
          <w:color w:val="000000"/>
          <w:sz w:val="26"/>
          <w:szCs w:val="26"/>
          <w:lang w:bidi="ru-RU"/>
        </w:rPr>
        <w:t>к постановлению администрации муниципального образования «</w:t>
      </w:r>
      <w:r w:rsidR="00843232">
        <w:rPr>
          <w:rFonts w:ascii="PT Astra Serif" w:hAnsi="PT Astra Serif"/>
          <w:color w:val="000000"/>
          <w:sz w:val="26"/>
          <w:szCs w:val="26"/>
          <w:lang w:bidi="ru-RU"/>
        </w:rPr>
        <w:t xml:space="preserve">Ульяновский </w:t>
      </w:r>
      <w:r w:rsidRPr="00393800">
        <w:rPr>
          <w:rFonts w:ascii="PT Astra Serif" w:hAnsi="PT Astra Serif"/>
          <w:color w:val="000000"/>
          <w:sz w:val="26"/>
          <w:szCs w:val="26"/>
          <w:lang w:bidi="ru-RU"/>
        </w:rPr>
        <w:t>район» Ульяновской области</w:t>
      </w:r>
    </w:p>
    <w:p w:rsidR="001D6D83" w:rsidRPr="00393800" w:rsidRDefault="001D6D83" w:rsidP="001D6D83">
      <w:pPr>
        <w:spacing w:line="230" w:lineRule="auto"/>
        <w:ind w:left="5670"/>
        <w:rPr>
          <w:rFonts w:ascii="PT Astra Serif" w:hAnsi="PT Astra Serif"/>
          <w:color w:val="000000"/>
          <w:sz w:val="26"/>
          <w:szCs w:val="26"/>
          <w:lang w:bidi="ru-RU"/>
        </w:rPr>
      </w:pPr>
      <w:r>
        <w:rPr>
          <w:rFonts w:ascii="PT Astra Serif" w:hAnsi="PT Astra Serif"/>
          <w:color w:val="000000"/>
          <w:sz w:val="26"/>
          <w:szCs w:val="26"/>
          <w:lang w:bidi="ru-RU"/>
        </w:rPr>
        <w:t>от ___________№________</w:t>
      </w:r>
    </w:p>
    <w:p w:rsidR="001D6D83" w:rsidRDefault="001D6D83" w:rsidP="001D6D83">
      <w:pPr>
        <w:pStyle w:val="10"/>
        <w:shd w:val="clear" w:color="auto" w:fill="FFFFFF"/>
        <w:ind w:left="5670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Pr="00C462EB" w:rsidRDefault="001D6D83" w:rsidP="001D6D83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1D6D83" w:rsidRPr="00715D8E" w:rsidRDefault="001D6D83" w:rsidP="001D6D83">
      <w:pPr>
        <w:autoSpaceDE w:val="0"/>
        <w:autoSpaceDN w:val="0"/>
        <w:adjustRightInd w:val="0"/>
        <w:spacing w:line="240" w:lineRule="exact"/>
        <w:jc w:val="center"/>
        <w:rPr>
          <w:rFonts w:ascii="PT Astra Serif" w:hAnsi="PT Astra Serif"/>
          <w:b/>
          <w:sz w:val="26"/>
          <w:szCs w:val="26"/>
        </w:rPr>
      </w:pPr>
      <w:r w:rsidRPr="00715D8E">
        <w:rPr>
          <w:rFonts w:ascii="PT Astra Serif" w:hAnsi="PT Astra Serif"/>
          <w:b/>
          <w:sz w:val="26"/>
          <w:szCs w:val="26"/>
        </w:rPr>
        <w:t>РЕГЛАМЕНТ</w:t>
      </w:r>
    </w:p>
    <w:p w:rsidR="001D6D83" w:rsidRPr="00715D8E" w:rsidRDefault="001D6D83" w:rsidP="001D6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715D8E">
        <w:rPr>
          <w:rFonts w:ascii="PT Astra Serif" w:hAnsi="PT Astra Serif"/>
          <w:b/>
          <w:sz w:val="26"/>
          <w:szCs w:val="26"/>
        </w:rPr>
        <w:t xml:space="preserve">работы согласительной комиссии по согласованию местоположения границ земельных участков при выполнении комплексных кадастровых работ </w:t>
      </w:r>
      <w:r w:rsidR="00612A0B">
        <w:rPr>
          <w:rFonts w:ascii="PT Astra Serif" w:hAnsi="PT Astra Serif"/>
          <w:b/>
          <w:sz w:val="26"/>
          <w:szCs w:val="26"/>
        </w:rPr>
        <w:t>местного</w:t>
      </w:r>
      <w:r w:rsidRPr="00715D8E">
        <w:rPr>
          <w:rFonts w:ascii="PT Astra Serif" w:hAnsi="PT Astra Serif"/>
          <w:b/>
          <w:sz w:val="26"/>
          <w:szCs w:val="26"/>
        </w:rPr>
        <w:t xml:space="preserve"> значения на территории кадастровых кварталов </w:t>
      </w:r>
    </w:p>
    <w:p w:rsidR="001D6D83" w:rsidRPr="00715D8E" w:rsidRDefault="001D6D83" w:rsidP="001D6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715D8E">
        <w:rPr>
          <w:rFonts w:ascii="PT Astra Serif" w:hAnsi="PT Astra Serif"/>
          <w:b/>
          <w:sz w:val="26"/>
          <w:szCs w:val="26"/>
        </w:rPr>
        <w:t>муниципального образования «</w:t>
      </w:r>
      <w:r w:rsidR="00612A0B">
        <w:rPr>
          <w:rFonts w:ascii="PT Astra Serif" w:hAnsi="PT Astra Serif"/>
          <w:b/>
          <w:sz w:val="26"/>
          <w:szCs w:val="26"/>
        </w:rPr>
        <w:t>Ульяновский район</w:t>
      </w:r>
      <w:r w:rsidRPr="00715D8E">
        <w:rPr>
          <w:rFonts w:ascii="PT Astra Serif" w:hAnsi="PT Astra Serif"/>
          <w:b/>
          <w:sz w:val="26"/>
          <w:szCs w:val="26"/>
        </w:rPr>
        <w:t>» Ульяновской области</w:t>
      </w:r>
    </w:p>
    <w:p w:rsidR="001D6D83" w:rsidRPr="00715D8E" w:rsidRDefault="001D6D83" w:rsidP="001D6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PT Astra Serif" w:hAnsi="PT Astra Serif"/>
          <w:sz w:val="26"/>
          <w:szCs w:val="26"/>
        </w:rPr>
      </w:pPr>
    </w:p>
    <w:p w:rsidR="001D6D83" w:rsidRPr="00715D8E" w:rsidRDefault="001D6D83" w:rsidP="001D6D83">
      <w:pPr>
        <w:spacing w:line="240" w:lineRule="exact"/>
        <w:jc w:val="center"/>
        <w:rPr>
          <w:rFonts w:ascii="PT Astra Serif" w:hAnsi="PT Astra Serif"/>
          <w:b/>
          <w:sz w:val="26"/>
          <w:szCs w:val="26"/>
        </w:rPr>
      </w:pPr>
    </w:p>
    <w:p w:rsidR="001D6D83" w:rsidRPr="00715D8E" w:rsidRDefault="001D6D83" w:rsidP="001D6D83">
      <w:pPr>
        <w:pStyle w:val="ConsPlusTitle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1. Общие положения</w:t>
      </w:r>
    </w:p>
    <w:p w:rsidR="001D6D83" w:rsidRPr="00715D8E" w:rsidRDefault="001D6D83" w:rsidP="00105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715D8E">
        <w:rPr>
          <w:rFonts w:ascii="PT Astra Serif" w:hAnsi="PT Astra Serif"/>
          <w:sz w:val="26"/>
          <w:szCs w:val="26"/>
        </w:rPr>
        <w:tab/>
        <w:t xml:space="preserve">1.1. </w:t>
      </w:r>
      <w:proofErr w:type="gramStart"/>
      <w:r w:rsidRPr="00715D8E">
        <w:rPr>
          <w:rFonts w:ascii="PT Astra Serif" w:hAnsi="PT Astra Serif"/>
          <w:sz w:val="26"/>
          <w:szCs w:val="26"/>
        </w:rPr>
        <w:t xml:space="preserve">Настоящий регламент работы согласительной комиссии (далее - регламент), разработанный в соответствии с </w:t>
      </w:r>
      <w:hyperlink r:id="rId7" w:history="1">
        <w:r w:rsidRPr="00715D8E">
          <w:rPr>
            <w:rFonts w:ascii="PT Astra Serif" w:hAnsi="PT Astra Serif"/>
            <w:sz w:val="26"/>
            <w:szCs w:val="26"/>
          </w:rPr>
          <w:t>частью 5 статьи 42.10</w:t>
        </w:r>
      </w:hyperlink>
      <w:r w:rsidRPr="00715D8E">
        <w:rPr>
          <w:rFonts w:ascii="PT Astra Serif" w:hAnsi="PT Astra Serif"/>
          <w:sz w:val="26"/>
          <w:szCs w:val="26"/>
        </w:rPr>
        <w:t xml:space="preserve"> Федерального закона от 24.07.2007 № 221-ФЗ «О кадастровой деятельности» (далее - Федеральный закон «О кадастровой деятельности»), определяет состав, полномочия и порядок работы согласительной комиссии по согласованию местоположения границ земельных участков при выполнении комплексных кадастровых работ </w:t>
      </w:r>
      <w:r w:rsidR="00CD5413">
        <w:rPr>
          <w:rFonts w:ascii="PT Astra Serif" w:hAnsi="PT Astra Serif"/>
          <w:sz w:val="26"/>
          <w:szCs w:val="26"/>
        </w:rPr>
        <w:t>местного</w:t>
      </w:r>
      <w:r w:rsidRPr="00715D8E">
        <w:rPr>
          <w:rFonts w:ascii="PT Astra Serif" w:hAnsi="PT Astra Serif"/>
          <w:sz w:val="26"/>
          <w:szCs w:val="26"/>
        </w:rPr>
        <w:t xml:space="preserve"> значения на территории кадастровых кварталов муниципального образования «</w:t>
      </w:r>
      <w:r w:rsidR="00CD5413">
        <w:rPr>
          <w:rFonts w:ascii="PT Astra Serif" w:hAnsi="PT Astra Serif"/>
          <w:sz w:val="26"/>
          <w:szCs w:val="26"/>
        </w:rPr>
        <w:t>Ульяновский район</w:t>
      </w:r>
      <w:r w:rsidRPr="00715D8E">
        <w:rPr>
          <w:rFonts w:ascii="PT Astra Serif" w:hAnsi="PT Astra Serif"/>
          <w:sz w:val="26"/>
          <w:szCs w:val="26"/>
        </w:rPr>
        <w:t>» Ульяновской области</w:t>
      </w:r>
      <w:proofErr w:type="gramEnd"/>
      <w:r w:rsidRPr="00715D8E">
        <w:rPr>
          <w:rFonts w:ascii="PT Astra Serif" w:hAnsi="PT Astra Serif"/>
          <w:sz w:val="26"/>
          <w:szCs w:val="26"/>
        </w:rPr>
        <w:t xml:space="preserve"> (далее - Согласительная комиссия).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1.2. Целью работы Согласительной комиссии является согласование местоположения границ земельных участков при выполнении комплексных кадастровых работ </w:t>
      </w:r>
      <w:r w:rsidR="00CD5413">
        <w:rPr>
          <w:rFonts w:ascii="PT Astra Serif" w:hAnsi="PT Astra Serif" w:cs="Times New Roman"/>
          <w:sz w:val="26"/>
          <w:szCs w:val="26"/>
        </w:rPr>
        <w:t>местного</w:t>
      </w:r>
      <w:r>
        <w:rPr>
          <w:rFonts w:ascii="PT Astra Serif" w:hAnsi="PT Astra Serif" w:cs="Times New Roman"/>
          <w:sz w:val="26"/>
          <w:szCs w:val="26"/>
        </w:rPr>
        <w:t xml:space="preserve"> значения </w:t>
      </w:r>
      <w:r w:rsidRPr="00715D8E">
        <w:rPr>
          <w:rFonts w:ascii="PT Astra Serif" w:hAnsi="PT Astra Serif" w:cs="Times New Roman"/>
          <w:sz w:val="26"/>
          <w:szCs w:val="26"/>
        </w:rPr>
        <w:t xml:space="preserve">на территории </w:t>
      </w:r>
      <w:r w:rsidRPr="00715D8E">
        <w:rPr>
          <w:rFonts w:ascii="PT Astra Serif" w:hAnsi="PT Astra Serif"/>
          <w:sz w:val="26"/>
          <w:szCs w:val="26"/>
        </w:rPr>
        <w:t>муниципального образования</w:t>
      </w:r>
      <w:r w:rsidRPr="00715D8E">
        <w:rPr>
          <w:rFonts w:ascii="PT Astra Serif" w:hAnsi="PT Astra Serif" w:cs="Times New Roman"/>
          <w:sz w:val="26"/>
          <w:szCs w:val="26"/>
        </w:rPr>
        <w:t xml:space="preserve"> </w:t>
      </w:r>
      <w:r w:rsidR="00CD5413" w:rsidRPr="00715D8E">
        <w:rPr>
          <w:rFonts w:ascii="PT Astra Serif" w:hAnsi="PT Astra Serif"/>
          <w:sz w:val="26"/>
          <w:szCs w:val="26"/>
        </w:rPr>
        <w:t>«</w:t>
      </w:r>
      <w:r w:rsidR="00CD5413">
        <w:rPr>
          <w:rFonts w:ascii="PT Astra Serif" w:hAnsi="PT Astra Serif"/>
          <w:sz w:val="26"/>
          <w:szCs w:val="26"/>
        </w:rPr>
        <w:t>Ульяновский район</w:t>
      </w:r>
      <w:r w:rsidR="00CD5413" w:rsidRPr="00715D8E">
        <w:rPr>
          <w:rFonts w:ascii="PT Astra Serif" w:hAnsi="PT Astra Serif"/>
          <w:sz w:val="26"/>
          <w:szCs w:val="26"/>
        </w:rPr>
        <w:t>» Ульяновской области</w:t>
      </w:r>
      <w:r w:rsidRPr="00715D8E">
        <w:rPr>
          <w:rFonts w:ascii="PT Astra Serif" w:hAnsi="PT Astra Serif" w:cs="Times New Roman"/>
          <w:sz w:val="26"/>
          <w:szCs w:val="26"/>
        </w:rPr>
        <w:t xml:space="preserve">. Согласование местоположения границ проводится в отношении земельных участков, местоположение границ которых подлежит обязательному согласованию в соответствии с Федеральным </w:t>
      </w:r>
      <w:hyperlink r:id="rId8" w:history="1">
        <w:r w:rsidRPr="00715D8E">
          <w:rPr>
            <w:rFonts w:ascii="PT Astra Serif" w:hAnsi="PT Astra Serif" w:cs="Times New Roman"/>
            <w:sz w:val="26"/>
            <w:szCs w:val="26"/>
          </w:rPr>
          <w:t>законом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«О кадастровой деятельности».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1.3. В своей деятельности Согласительная комиссия руководствуется </w:t>
      </w:r>
      <w:hyperlink r:id="rId9" w:history="1">
        <w:r w:rsidRPr="00715D8E">
          <w:rPr>
            <w:rFonts w:ascii="PT Astra Serif" w:hAnsi="PT Astra Serif" w:cs="Times New Roman"/>
            <w:sz w:val="26"/>
            <w:szCs w:val="26"/>
          </w:rPr>
          <w:t>Конституцией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Российской Федерации, законодательными и иными нормативными правовыми актами Российской Федерации, нормативными правовыми актами федеральных органов исполнительной власти, нормативными правовыми актами Ульяновской области, нормативными правовыми актами </w:t>
      </w:r>
      <w:r w:rsidRPr="00715D8E">
        <w:rPr>
          <w:rFonts w:ascii="PT Astra Serif" w:hAnsi="PT Astra Serif"/>
          <w:sz w:val="26"/>
          <w:szCs w:val="26"/>
        </w:rPr>
        <w:t>муниципального образования</w:t>
      </w:r>
      <w:r w:rsidRPr="00715D8E">
        <w:rPr>
          <w:rFonts w:ascii="PT Astra Serif" w:hAnsi="PT Astra Serif" w:cs="Times New Roman"/>
          <w:sz w:val="26"/>
          <w:szCs w:val="26"/>
        </w:rPr>
        <w:t xml:space="preserve"> «</w:t>
      </w:r>
      <w:r w:rsidR="00843232">
        <w:rPr>
          <w:rFonts w:ascii="PT Astra Serif" w:hAnsi="PT Astra Serif" w:cs="Times New Roman"/>
          <w:sz w:val="26"/>
          <w:szCs w:val="26"/>
        </w:rPr>
        <w:t xml:space="preserve">Ульяновский </w:t>
      </w:r>
      <w:r>
        <w:rPr>
          <w:rFonts w:ascii="PT Astra Serif" w:hAnsi="PT Astra Serif" w:cs="Times New Roman"/>
          <w:sz w:val="26"/>
          <w:szCs w:val="26"/>
        </w:rPr>
        <w:t>район»</w:t>
      </w:r>
      <w:r w:rsidRPr="00715D8E">
        <w:rPr>
          <w:rFonts w:ascii="PT Astra Serif" w:hAnsi="PT Astra Serif"/>
          <w:sz w:val="26"/>
          <w:szCs w:val="26"/>
        </w:rPr>
        <w:t xml:space="preserve"> </w:t>
      </w:r>
      <w:r w:rsidRPr="00715D8E">
        <w:rPr>
          <w:rFonts w:ascii="PT Astra Serif" w:hAnsi="PT Astra Serif" w:cs="Times New Roman"/>
          <w:sz w:val="26"/>
          <w:szCs w:val="26"/>
        </w:rPr>
        <w:t>Ульяновской области, а также настоящим регламентом.</w:t>
      </w:r>
    </w:p>
    <w:p w:rsidR="001D6D83" w:rsidRPr="00715D8E" w:rsidRDefault="001D6D83" w:rsidP="001053F2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2. Полномочия Согласительной комиссии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2.1. К полномочиям Согласительной комиссии относятся: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2.1.1. Рассмотрение возражений заинтересованных лиц, указанных в </w:t>
      </w:r>
      <w:hyperlink r:id="rId10" w:history="1">
        <w:r w:rsidRPr="00715D8E">
          <w:rPr>
            <w:rFonts w:ascii="PT Astra Serif" w:hAnsi="PT Astra Serif" w:cs="Times New Roman"/>
            <w:sz w:val="26"/>
            <w:szCs w:val="26"/>
          </w:rPr>
          <w:t>части 3 статьи 39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Федерального закона «О кадастровой деятельности» (далее - заинтересованные лица), относительно местоположения границ земельных участков.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bookmarkStart w:id="1" w:name="P44"/>
      <w:bookmarkEnd w:id="1"/>
      <w:r w:rsidRPr="00715D8E">
        <w:rPr>
          <w:rFonts w:ascii="PT Astra Serif" w:hAnsi="PT Astra Serif" w:cs="Times New Roman"/>
          <w:sz w:val="26"/>
          <w:szCs w:val="26"/>
        </w:rPr>
        <w:t>2.1.2. Подготовка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соответствии с такими возражениями (далее - заключение Согласительной комиссии).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bookmarkStart w:id="2" w:name="P45"/>
      <w:bookmarkEnd w:id="2"/>
      <w:r w:rsidRPr="00715D8E">
        <w:rPr>
          <w:rFonts w:ascii="PT Astra Serif" w:hAnsi="PT Astra Serif" w:cs="Times New Roman"/>
          <w:sz w:val="26"/>
          <w:szCs w:val="26"/>
        </w:rPr>
        <w:t>2.1.3. Оформление акта согласования местоположения границ при выполнении комплексных кадастровых работ.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2.1.4. Разъяснение заинтересованным лицам возможности разрешения земельного </w:t>
      </w:r>
      <w:r w:rsidRPr="00715D8E">
        <w:rPr>
          <w:rFonts w:ascii="PT Astra Serif" w:hAnsi="PT Astra Serif" w:cs="Times New Roman"/>
          <w:sz w:val="26"/>
          <w:szCs w:val="26"/>
        </w:rPr>
        <w:lastRenderedPageBreak/>
        <w:t>спора о местоположении границ земельных участков в судебном порядке.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2.2. На Согласительную комиссию возлагаются следующие функции: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2.2.1. Рассмотрение карты-плана территории, подготовленной в результате выполнения комплексных кадастровых работ.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2.2.2. Рассмотрение в пределах своей компетенции вопросов и принятие решений о доработке проекта карты-плана, в том числе на основании заключения Согласительной комиссии о результатах рассмотрения возражений заинтересованных лиц.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2.2.3. Ознакомление любых лиц с проектом карты-плана территории, в том числе в форме документа на бумажном носителе.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2.2.4. Разъяснение правообладателям объектов недвижимости, являющихся объектами комплексных кадастровых работ, возможности требовать от исполнителя комплексных кадастровых работ без взимания платы указать на местности местоположение границ земельных участков в соответствии с подготовленным проектом карты-плана территории.</w:t>
      </w:r>
    </w:p>
    <w:p w:rsidR="001D6D83" w:rsidRPr="00715D8E" w:rsidRDefault="001D6D83" w:rsidP="001053F2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 Состав Согласительной комиссии, полномочия членов</w:t>
      </w:r>
    </w:p>
    <w:p w:rsidR="001D6D83" w:rsidRPr="00715D8E" w:rsidRDefault="001D6D83" w:rsidP="001053F2">
      <w:pPr>
        <w:pStyle w:val="ConsPlusTitle"/>
        <w:ind w:firstLine="709"/>
        <w:jc w:val="center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Согласительной комиссии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3.1. В состав Согласительной комиссии включаются представители от:</w:t>
      </w:r>
    </w:p>
    <w:p w:rsidR="001D6D83" w:rsidRDefault="001D6D83" w:rsidP="001053F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>- исполнительного органа государственной власти субъекта Российской Федерации, на территории которого выполняются комплексные кадастровые работы;</w:t>
      </w:r>
    </w:p>
    <w:p w:rsidR="001D6D83" w:rsidRDefault="001D6D83" w:rsidP="001053F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>-  федеральных органов исполнительной власти, осуществляющих полномочия собственника в отношении соответствующих объектов недвижимости, находящихся в федеральной собственности;</w:t>
      </w:r>
    </w:p>
    <w:p w:rsidR="001D6D83" w:rsidRDefault="001D6D83" w:rsidP="001053F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>-  органа местного самоуправления муниципального района, а также органа местного самоуправления муниципального поселения, на территории которого выполняются комплексные кадастровые работы;</w:t>
      </w:r>
    </w:p>
    <w:p w:rsidR="001D6D83" w:rsidRDefault="001D6D83" w:rsidP="001053F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>- органа регистрации прав;</w:t>
      </w:r>
    </w:p>
    <w:p w:rsidR="001D6D83" w:rsidRDefault="001D6D83" w:rsidP="001053F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>- саморегулируемой организации, членом которой является кадастровый инженер;</w:t>
      </w:r>
    </w:p>
    <w:p w:rsidR="001D6D83" w:rsidRDefault="001D6D83" w:rsidP="001053F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 xml:space="preserve">- уполномоченного в области градостроительной деятельности органа местного самоуправления муниципального района; </w:t>
      </w:r>
    </w:p>
    <w:p w:rsidR="001D6D83" w:rsidRPr="00DF3232" w:rsidRDefault="001D6D83" w:rsidP="001053F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 xml:space="preserve">- уполномоченного решением общего собрания членов товарищества собственников недвижимости (в том числе садоводческого или огороднического некоммерческого товарищества). 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3.2. Состав Согласительной комиссии утверждается постановлением администрации </w:t>
      </w:r>
      <w:r>
        <w:rPr>
          <w:rFonts w:ascii="PT Astra Serif" w:hAnsi="PT Astra Serif" w:cs="Times New Roman"/>
          <w:sz w:val="26"/>
          <w:szCs w:val="26"/>
        </w:rPr>
        <w:t>муниципального образования «</w:t>
      </w:r>
      <w:r w:rsidR="00CD5413">
        <w:rPr>
          <w:rFonts w:ascii="PT Astra Serif" w:hAnsi="PT Astra Serif" w:cs="Times New Roman"/>
          <w:sz w:val="26"/>
          <w:szCs w:val="26"/>
        </w:rPr>
        <w:t xml:space="preserve">Ульяновский </w:t>
      </w:r>
      <w:r>
        <w:rPr>
          <w:rFonts w:ascii="PT Astra Serif" w:hAnsi="PT Astra Serif" w:cs="Times New Roman"/>
          <w:sz w:val="26"/>
          <w:szCs w:val="26"/>
        </w:rPr>
        <w:t xml:space="preserve"> район» Ульяновской области. </w:t>
      </w:r>
      <w:r w:rsidRPr="00715D8E">
        <w:rPr>
          <w:rFonts w:ascii="PT Astra Serif" w:hAnsi="PT Astra Serif" w:cs="Times New Roman"/>
          <w:sz w:val="26"/>
          <w:szCs w:val="26"/>
        </w:rPr>
        <w:t>Согласительная комиссия состоит из Председателя, заместителя Председателя, секретаря и членов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3.3. Председатель Согласительной комиссии: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3.3.1. Осуществляет общее руководство деятельностью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3.3.2. Председательствует на заседаниях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3.3.3. Распределяет обязанности между членами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3.3.4. Назначает дату заседания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3.3.5. Осуществляет общий контроль за деятельностью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3.4. Председателем Согласительной комиссии является Глава </w:t>
      </w:r>
      <w:r w:rsidRPr="00715D8E">
        <w:rPr>
          <w:rFonts w:ascii="PT Astra Serif" w:hAnsi="PT Astra Serif"/>
          <w:sz w:val="26"/>
          <w:szCs w:val="26"/>
        </w:rPr>
        <w:t>муниципального образования</w:t>
      </w:r>
      <w:r w:rsidRPr="00715D8E">
        <w:rPr>
          <w:rFonts w:ascii="PT Astra Serif" w:hAnsi="PT Astra Serif" w:cs="Times New Roman"/>
          <w:sz w:val="26"/>
          <w:szCs w:val="26"/>
        </w:rPr>
        <w:t xml:space="preserve"> «</w:t>
      </w:r>
      <w:r w:rsidR="00CD5413">
        <w:rPr>
          <w:rFonts w:ascii="PT Astra Serif" w:hAnsi="PT Astra Serif" w:cs="Times New Roman"/>
          <w:sz w:val="26"/>
          <w:szCs w:val="26"/>
        </w:rPr>
        <w:t>Ульяновский район</w:t>
      </w:r>
      <w:r w:rsidRPr="00715D8E">
        <w:rPr>
          <w:rFonts w:ascii="PT Astra Serif" w:hAnsi="PT Astra Serif" w:cs="Times New Roman"/>
          <w:sz w:val="26"/>
          <w:szCs w:val="26"/>
        </w:rPr>
        <w:t>» Ульяновской области. В отсутствие Председателя Согласительной комиссии его обязанности исполняет заместитель Председателя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3.5. Секретарь Согласительной комиссии: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3.5.1. Ведет протокол заседания Согласительной комиссии, оформляет протокол заседания Согласительной комиссии и иные документы, предусмотренные настоящим </w:t>
      </w:r>
      <w:r w:rsidRPr="00715D8E">
        <w:rPr>
          <w:rFonts w:ascii="PT Astra Serif" w:hAnsi="PT Astra Serif" w:cs="Times New Roman"/>
          <w:sz w:val="26"/>
          <w:szCs w:val="26"/>
        </w:rPr>
        <w:lastRenderedPageBreak/>
        <w:t>регламентом.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3.5.2. Готовит материалы к заседанию Согласительной комиссии и проекты принимаемых решений.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3.5.3. Уведомляет членов Согласительной комиссии о дате, месте и времени проведения, а также о повестке дня заседания Согласительной комиссии, по их просьбе знакомит с материалами, подготовленными к заседанию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3.5.4. Осуществляет прием и регистрацию представляемых в Согласительную комиссию документов.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3.5.5. Обеспечивает направление заказчику комплексных кадастровых работ для утверждения проекта карты-плана территории, оформленного исполнителем комплексных кадастровых работ, в окончательной редакции и необходимые для его утверждения материалы заседания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3.5.6. Обеспечивает хранение протоколов и иных документов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3.5.7. Выполняет иные, связанные с деятельностью Согласительной комиссии поручения Председателя Согласительной комиссии или заместителя Председателя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3.6. Члены Согласительной комиссии обязаны: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3.6.1. Принимать участие в подготовке заседаний Согласительной комиссии в соответствии с поручением Председателя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3.6.2. Принимать участие в заседаниях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3.7. Члены Согласительной комиссии участвуют в ее заседании без права замены. В случае невозможности присутствия на заседании член Согласительной комиссии имеет право заблаговременно представить свое мнение по рассматриваемым вопросам в письменной форме, которое оглашается на заседании и приобщается к протоколу заседания Согласительной комиссии.</w:t>
      </w:r>
    </w:p>
    <w:p w:rsidR="001D6D83" w:rsidRPr="00715D8E" w:rsidRDefault="001D6D83" w:rsidP="001053F2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 Порядок работы Согласительной комиссии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4.1. Согласительная комиссия формируется в течение двадцати рабочих дней со дня заключения контракта на выполнение комплексных кадастровых работ или со дня получения извещения о начале выполнения комплексных кадастровых работ в случае финансирования выполнения таких работ за счет внебюджетных средств.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4.2. В целях согласования местоположения границ земельных участков, являющихся объектами комплексных кадастровых работ и расположенных в границах территории выполнения этих работ, Согласительная комиссия проводит заседание, на которое приглашаются заинтересованные лица и исполнитель комплексных кадастровых работ.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4.3. Дата, время и место заседания Согласительной комиссии указываются в извещении о проведении заседания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4.4. Извещение о проведении заседания Согласительной комиссии, </w:t>
      </w:r>
      <w:proofErr w:type="gramStart"/>
      <w:r w:rsidRPr="00715D8E">
        <w:rPr>
          <w:rFonts w:ascii="PT Astra Serif" w:hAnsi="PT Astra Serif" w:cs="Times New Roman"/>
          <w:sz w:val="26"/>
          <w:szCs w:val="26"/>
        </w:rPr>
        <w:t>содержащее</w:t>
      </w:r>
      <w:proofErr w:type="gramEnd"/>
      <w:r w:rsidRPr="00715D8E">
        <w:rPr>
          <w:rFonts w:ascii="PT Astra Serif" w:hAnsi="PT Astra Serif" w:cs="Times New Roman"/>
          <w:sz w:val="26"/>
          <w:szCs w:val="26"/>
        </w:rPr>
        <w:t xml:space="preserve"> в том числе уведомление о завершении подготовки проекта карты-плана территории (далее - уведомление), опубликовывается, размещается и направляется </w:t>
      </w:r>
      <w:r>
        <w:rPr>
          <w:rFonts w:ascii="PT Astra Serif" w:hAnsi="PT Astra Serif" w:cs="Times New Roman"/>
          <w:sz w:val="26"/>
          <w:szCs w:val="26"/>
        </w:rPr>
        <w:t>администрацией муниципального образования «</w:t>
      </w:r>
      <w:r w:rsidR="00843232">
        <w:rPr>
          <w:rFonts w:ascii="PT Astra Serif" w:hAnsi="PT Astra Serif" w:cs="Times New Roman"/>
          <w:sz w:val="26"/>
          <w:szCs w:val="26"/>
        </w:rPr>
        <w:t>Ульяновский</w:t>
      </w:r>
      <w:r>
        <w:rPr>
          <w:rFonts w:ascii="PT Astra Serif" w:hAnsi="PT Astra Serif" w:cs="Times New Roman"/>
          <w:sz w:val="26"/>
          <w:szCs w:val="26"/>
        </w:rPr>
        <w:t xml:space="preserve"> район» Ульяновской области</w:t>
      </w:r>
      <w:r w:rsidRPr="00715D8E">
        <w:rPr>
          <w:rFonts w:ascii="PT Astra Serif" w:hAnsi="PT Astra Serif" w:cs="Times New Roman"/>
          <w:sz w:val="26"/>
          <w:szCs w:val="26"/>
        </w:rPr>
        <w:t xml:space="preserve"> не менее чем за пятнадцать рабочих дней до дня проведения указанного заседания путем: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4.4.1. Размещения извещения в печатном средстве массовой информации - газете «</w:t>
      </w:r>
      <w:r w:rsidR="00CD5413">
        <w:rPr>
          <w:rFonts w:ascii="PT Astra Serif" w:hAnsi="PT Astra Serif" w:cs="Times New Roman"/>
          <w:sz w:val="26"/>
          <w:szCs w:val="26"/>
        </w:rPr>
        <w:t>Родина Ильича</w:t>
      </w:r>
      <w:r w:rsidRPr="00715D8E">
        <w:rPr>
          <w:rFonts w:ascii="PT Astra Serif" w:hAnsi="PT Astra Serif" w:cs="Times New Roman"/>
          <w:sz w:val="26"/>
          <w:szCs w:val="26"/>
        </w:rPr>
        <w:t>».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4.4.2. Размещения извещения на официальном сайте администрации </w:t>
      </w:r>
      <w:r w:rsidRPr="00715D8E">
        <w:rPr>
          <w:rFonts w:ascii="PT Astra Serif" w:hAnsi="PT Astra Serif"/>
          <w:sz w:val="26"/>
          <w:szCs w:val="26"/>
        </w:rPr>
        <w:t>муниципального образования</w:t>
      </w:r>
      <w:r w:rsidRPr="00715D8E">
        <w:rPr>
          <w:rFonts w:ascii="PT Astra Serif" w:hAnsi="PT Astra Serif" w:cs="Times New Roman"/>
          <w:sz w:val="26"/>
          <w:szCs w:val="26"/>
        </w:rPr>
        <w:t xml:space="preserve"> «</w:t>
      </w:r>
      <w:r w:rsidR="00CD5413">
        <w:rPr>
          <w:rFonts w:ascii="PT Astra Serif" w:hAnsi="PT Astra Serif" w:cs="Times New Roman"/>
          <w:sz w:val="26"/>
          <w:szCs w:val="26"/>
        </w:rPr>
        <w:t>Ульяновский район</w:t>
      </w:r>
      <w:r w:rsidRPr="00715D8E">
        <w:rPr>
          <w:rFonts w:ascii="PT Astra Serif" w:hAnsi="PT Astra Serif" w:cs="Times New Roman"/>
          <w:sz w:val="26"/>
          <w:szCs w:val="26"/>
        </w:rPr>
        <w:t>» Ульяновской области, в информационно-телекоммуникационной сети «Интернет».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4.4.3. Размещения или обеспечения размещения извещения на информационных щитах </w:t>
      </w:r>
      <w:r w:rsidRPr="00715D8E">
        <w:rPr>
          <w:rFonts w:ascii="PT Astra Serif" w:hAnsi="PT Astra Serif"/>
          <w:sz w:val="26"/>
          <w:szCs w:val="26"/>
        </w:rPr>
        <w:t>муниципального образования</w:t>
      </w:r>
      <w:r w:rsidRPr="00715D8E">
        <w:rPr>
          <w:rFonts w:ascii="PT Astra Serif" w:hAnsi="PT Astra Serif" w:cs="Times New Roman"/>
          <w:sz w:val="26"/>
          <w:szCs w:val="26"/>
        </w:rPr>
        <w:t xml:space="preserve"> «</w:t>
      </w:r>
      <w:r w:rsidR="00CD5413">
        <w:rPr>
          <w:rFonts w:ascii="PT Astra Serif" w:hAnsi="PT Astra Serif" w:cs="Times New Roman"/>
          <w:sz w:val="26"/>
          <w:szCs w:val="26"/>
        </w:rPr>
        <w:t>Ульяновский район»</w:t>
      </w:r>
      <w:r w:rsidRPr="00715D8E">
        <w:rPr>
          <w:rFonts w:ascii="PT Astra Serif" w:hAnsi="PT Astra Serif" w:cs="Times New Roman"/>
          <w:sz w:val="26"/>
          <w:szCs w:val="26"/>
        </w:rPr>
        <w:t xml:space="preserve"> Ульяновской области, на  </w:t>
      </w:r>
      <w:r w:rsidRPr="00715D8E">
        <w:rPr>
          <w:rFonts w:ascii="PT Astra Serif" w:hAnsi="PT Astra Serif" w:cs="Times New Roman"/>
          <w:sz w:val="26"/>
          <w:szCs w:val="26"/>
        </w:rPr>
        <w:lastRenderedPageBreak/>
        <w:t>информационных щитах, расположенных на территории, на которой планируется выполнение комплексных кадастровых работ.</w:t>
      </w:r>
    </w:p>
    <w:p w:rsidR="001D6D83" w:rsidRDefault="001D6D83" w:rsidP="001053F2">
      <w:pPr>
        <w:widowControl/>
        <w:suppressAutoHyphens w:val="0"/>
        <w:autoSpaceDE w:val="0"/>
        <w:autoSpaceDN w:val="0"/>
        <w:adjustRightInd w:val="0"/>
        <w:ind w:firstLine="706"/>
        <w:jc w:val="both"/>
        <w:rPr>
          <w:rFonts w:ascii="PT Astra Serif" w:hAnsi="PT Astra Serif"/>
          <w:sz w:val="26"/>
          <w:szCs w:val="26"/>
        </w:rPr>
      </w:pPr>
    </w:p>
    <w:p w:rsidR="001D6D83" w:rsidRPr="007C3CD9" w:rsidRDefault="001D6D83" w:rsidP="001053F2">
      <w:pPr>
        <w:widowControl/>
        <w:suppressAutoHyphens w:val="0"/>
        <w:autoSpaceDE w:val="0"/>
        <w:autoSpaceDN w:val="0"/>
        <w:adjustRightInd w:val="0"/>
        <w:ind w:firstLine="706"/>
        <w:jc w:val="both"/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</w:pPr>
      <w:r w:rsidRPr="00715D8E">
        <w:rPr>
          <w:rFonts w:ascii="PT Astra Serif" w:hAnsi="PT Astra Serif"/>
          <w:sz w:val="26"/>
          <w:szCs w:val="26"/>
        </w:rPr>
        <w:t xml:space="preserve">4.4.4. Направления извещения в </w:t>
      </w:r>
      <w:r>
        <w:rPr>
          <w:rFonts w:ascii="PT Astra Serif" w:eastAsia="Times New Roman" w:hAnsi="PT Astra Serif" w:cs="PT Astra Serif"/>
          <w:kern w:val="0"/>
          <w:sz w:val="26"/>
          <w:szCs w:val="26"/>
          <w:lang w:eastAsia="ru-RU"/>
        </w:rPr>
        <w:t>исполнительный орган государственной власти субъекта Российской Федерации, на территории которого выполняются комплексные кадастровые работы</w:t>
      </w:r>
      <w:r w:rsidRPr="00715D8E">
        <w:rPr>
          <w:rFonts w:ascii="PT Astra Serif" w:hAnsi="PT Astra Serif"/>
          <w:sz w:val="26"/>
          <w:szCs w:val="26"/>
        </w:rPr>
        <w:t>, для размещения на его официальном сайте в информационно-телекоммуникационной сети "Интернет".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4.4.5. Направления извещения в орган регистрации прав для размещения на его официальном сайте в информационно-телекоммуникационной сети "Интернет" и отображения сведений о территории выполнения комплексных кадастровых работ на кадастровых картах, в том числе публичных кадастровых картах.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4.5. Согласительная комиссия обеспечивает ознакомление любых лиц с проектом карты-плана территории в течение трех рабочих дней со дня поступления соответствующего запроса путем: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4.5.1. Направления проекта карты-плана территории в форме электронного документа в соответствии с запросом заявителя.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4.5.2. Предоставления возможности ознакомления с проектом карты-плана территории в форме документа на бумажном носителе по месту нахождения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4.6. Заседания Согласительной комиссии проводятся по мере необходимости.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4.7. Заседание Согласительной комиссии считается правомочным, если на нем присутствует более половины членов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4.8. Решения Согласительной комиссии принимаются простым большинством голосов членов Согласительной комиссии как присутствующих на заседании членов Согласительной комиссии, так и отсутствующих, но выразивших свое мнение в письменной форме. При равенстве голосов решающим является голос председательствующего на заседании Согласительной комиссии. Члены Согласительной комиссии, проголосовавшие против принимаемого решения, вправе изложить свои возражения в письменной форме с приложением их к протоколу заседания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4.9. На заседании Согласительной комиссии представляется проект карты-плана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4.10. Возражения заинтересованного лица относительно местоположения границ земельного участка, указанного в </w:t>
      </w:r>
      <w:hyperlink r:id="rId11" w:history="1">
        <w:r w:rsidRPr="00715D8E">
          <w:rPr>
            <w:rFonts w:ascii="PT Astra Serif" w:hAnsi="PT Astra Serif" w:cs="Times New Roman"/>
            <w:sz w:val="26"/>
            <w:szCs w:val="26"/>
          </w:rPr>
          <w:t>пунктах 1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и </w:t>
      </w:r>
      <w:hyperlink r:id="rId12" w:history="1">
        <w:r w:rsidRPr="00715D8E">
          <w:rPr>
            <w:rFonts w:ascii="PT Astra Serif" w:hAnsi="PT Astra Serif" w:cs="Times New Roman"/>
            <w:sz w:val="26"/>
            <w:szCs w:val="26"/>
          </w:rPr>
          <w:t>2 части 1 статьи 42.1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Федерального закона «О кадастровой деятельности»,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данного заседания, а также в течение тридцати пяти календарных дней со дня проведения первого заседания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4.11. Возражения относительно местоположения границ земельного участка должны содержать сведения о лице, направившем данные возражения,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К указанным возражениям должны быть приложены копии документов, подтверждающих право лица, направившего данные возражения, на такой земельный </w:t>
      </w:r>
      <w:r w:rsidRPr="00715D8E">
        <w:rPr>
          <w:rFonts w:ascii="PT Astra Serif" w:hAnsi="PT Astra Serif" w:cs="Times New Roman"/>
          <w:sz w:val="26"/>
          <w:szCs w:val="26"/>
        </w:rPr>
        <w:lastRenderedPageBreak/>
        <w:t>участок, или иные документы, устанавливающие или удостоверяющие права на такой земельный участок, а также документы, определяющие или определявшие местоположение границ при образовании такого земельного участка (при наличии).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4.12. Акты согласования местоположения границ при выполнении комплексных кадастровых работ и заключения Согласительной комиссии, указанные в </w:t>
      </w:r>
      <w:hyperlink w:anchor="P44" w:history="1">
        <w:r w:rsidRPr="00715D8E">
          <w:rPr>
            <w:rFonts w:ascii="PT Astra Serif" w:hAnsi="PT Astra Serif" w:cs="Times New Roman"/>
            <w:sz w:val="26"/>
            <w:szCs w:val="26"/>
          </w:rPr>
          <w:t>подпунктах 2.1.2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и </w:t>
      </w:r>
      <w:hyperlink w:anchor="P45" w:history="1">
        <w:r w:rsidRPr="00715D8E">
          <w:rPr>
            <w:rFonts w:ascii="PT Astra Serif" w:hAnsi="PT Astra Serif" w:cs="Times New Roman"/>
            <w:sz w:val="26"/>
            <w:szCs w:val="26"/>
          </w:rPr>
          <w:t>2.1.3 пункта 2.1 раздела 2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настоящего регламента, оформляются Согласительной комиссией в форме документов на бумажном носителе, которые хранятся в администрации </w:t>
      </w:r>
      <w:r w:rsidRPr="00715D8E">
        <w:rPr>
          <w:rFonts w:ascii="PT Astra Serif" w:hAnsi="PT Astra Serif"/>
          <w:sz w:val="26"/>
          <w:szCs w:val="26"/>
        </w:rPr>
        <w:t>муниципального образования</w:t>
      </w:r>
      <w:r w:rsidRPr="00715D8E">
        <w:rPr>
          <w:rFonts w:ascii="PT Astra Serif" w:hAnsi="PT Astra Serif" w:cs="Times New Roman"/>
          <w:sz w:val="26"/>
          <w:szCs w:val="26"/>
        </w:rPr>
        <w:t xml:space="preserve"> «</w:t>
      </w:r>
      <w:r w:rsidR="00843232">
        <w:rPr>
          <w:rFonts w:ascii="PT Astra Serif" w:hAnsi="PT Astra Serif" w:cs="Times New Roman"/>
          <w:sz w:val="26"/>
          <w:szCs w:val="26"/>
        </w:rPr>
        <w:t>Ульяновский</w:t>
      </w:r>
      <w:r>
        <w:rPr>
          <w:rFonts w:ascii="PT Astra Serif" w:hAnsi="PT Astra Serif" w:cs="Times New Roman"/>
          <w:sz w:val="26"/>
          <w:szCs w:val="26"/>
        </w:rPr>
        <w:t xml:space="preserve"> район»</w:t>
      </w:r>
      <w:r w:rsidRPr="00715D8E">
        <w:rPr>
          <w:rFonts w:ascii="PT Astra Serif" w:hAnsi="PT Astra Serif"/>
          <w:sz w:val="26"/>
          <w:szCs w:val="26"/>
        </w:rPr>
        <w:t xml:space="preserve"> </w:t>
      </w:r>
      <w:r w:rsidRPr="00715D8E">
        <w:rPr>
          <w:rFonts w:ascii="PT Astra Serif" w:hAnsi="PT Astra Serif" w:cs="Times New Roman"/>
          <w:sz w:val="26"/>
          <w:szCs w:val="26"/>
        </w:rPr>
        <w:t>Ульяновской области.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4.13. При согласовании местоположения границ или частей границ земельного участка местоположение таких границ или их частей считается: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4.13.1. Согласованным, если возражения относительно местоположения границ или частей границ земельного участка не представлены заинтересованными лицами, а также в случае, если местоположение таких границ или частей границ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>4.13.2. Спорным, если возражения относительно местоположения границ или частей границ земельного участка представлены заинтересованными лицами, за исключением случаев, если земельный спор о местоположении границ земельного участка был разрешен в судебном порядке.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4.14. По результатам работы Согласительной комиссии составляется протокол заседания Согласительной комиссии, форма и содержание которого утверждены </w:t>
      </w:r>
      <w:hyperlink r:id="rId13" w:history="1">
        <w:r w:rsidRPr="00715D8E">
          <w:rPr>
            <w:rFonts w:ascii="PT Astra Serif" w:hAnsi="PT Astra Serif" w:cs="Times New Roman"/>
            <w:sz w:val="26"/>
            <w:szCs w:val="26"/>
          </w:rPr>
          <w:t>приказом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Министерства экономического развития России от 20.04.2015 № 244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работ», а также составляется заключение Согласительной комиссии о результатах рассмотрения возражений относительно местоположения границ земельных участков.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15D8E">
        <w:rPr>
          <w:rFonts w:ascii="PT Astra Serif" w:hAnsi="PT Astra Serif" w:cs="Times New Roman"/>
          <w:sz w:val="26"/>
          <w:szCs w:val="26"/>
        </w:rPr>
        <w:t xml:space="preserve">4.15. В течение двадцати рабочих дней со дня истечения срока представления предусмотренных </w:t>
      </w:r>
      <w:hyperlink r:id="rId14" w:history="1">
        <w:r w:rsidRPr="00715D8E">
          <w:rPr>
            <w:rFonts w:ascii="PT Astra Serif" w:hAnsi="PT Astra Serif" w:cs="Times New Roman"/>
            <w:sz w:val="26"/>
            <w:szCs w:val="26"/>
          </w:rPr>
          <w:t>частью 14 статьи 42.10</w:t>
        </w:r>
      </w:hyperlink>
      <w:r w:rsidRPr="00715D8E">
        <w:rPr>
          <w:rFonts w:ascii="PT Astra Serif" w:hAnsi="PT Astra Serif" w:cs="Times New Roman"/>
          <w:sz w:val="26"/>
          <w:szCs w:val="26"/>
        </w:rPr>
        <w:t xml:space="preserve"> Федерального закона «О кадастровой деятельности» возражений 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комиссии.</w:t>
      </w:r>
    </w:p>
    <w:p w:rsidR="001D6D83" w:rsidRPr="00715D8E" w:rsidRDefault="001D6D83" w:rsidP="001053F2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1D6D83" w:rsidRPr="00715D8E" w:rsidRDefault="001D6D83" w:rsidP="001053F2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/>
          <w:sz w:val="26"/>
          <w:szCs w:val="26"/>
        </w:rPr>
      </w:pPr>
    </w:p>
    <w:p w:rsidR="001D6D83" w:rsidRPr="00715D8E" w:rsidRDefault="001D6D83" w:rsidP="001053F2">
      <w:pPr>
        <w:pStyle w:val="10"/>
        <w:shd w:val="clear" w:color="auto" w:fill="FFFFFF"/>
        <w:spacing w:line="240" w:lineRule="auto"/>
        <w:ind w:firstLine="709"/>
        <w:jc w:val="both"/>
        <w:rPr>
          <w:rFonts w:ascii="PT Astra Serif" w:hAnsi="PT Astra Serif"/>
          <w:b/>
          <w:sz w:val="26"/>
          <w:szCs w:val="26"/>
        </w:rPr>
      </w:pPr>
    </w:p>
    <w:p w:rsidR="001D6D83" w:rsidRPr="00715D8E" w:rsidRDefault="001D6D83" w:rsidP="001053F2">
      <w:pPr>
        <w:pStyle w:val="10"/>
        <w:shd w:val="clear" w:color="auto" w:fill="FFFFFF"/>
        <w:spacing w:line="240" w:lineRule="auto"/>
        <w:ind w:firstLine="709"/>
        <w:jc w:val="both"/>
        <w:rPr>
          <w:rFonts w:ascii="PT Astra Serif" w:hAnsi="PT Astra Serif"/>
          <w:b/>
          <w:sz w:val="26"/>
          <w:szCs w:val="26"/>
          <w:lang w:val="ru-RU"/>
        </w:rPr>
      </w:pPr>
    </w:p>
    <w:p w:rsidR="001D6D83" w:rsidRPr="00715D8E" w:rsidRDefault="001D6D83" w:rsidP="001053F2">
      <w:pPr>
        <w:pStyle w:val="10"/>
        <w:shd w:val="clear" w:color="auto" w:fill="FFFFFF"/>
        <w:spacing w:line="240" w:lineRule="auto"/>
        <w:ind w:firstLine="709"/>
        <w:jc w:val="both"/>
        <w:rPr>
          <w:rFonts w:ascii="PT Astra Serif" w:hAnsi="PT Astra Serif"/>
          <w:b/>
          <w:sz w:val="26"/>
          <w:szCs w:val="26"/>
          <w:lang w:val="ru-RU"/>
        </w:rPr>
      </w:pPr>
    </w:p>
    <w:p w:rsidR="001D6D83" w:rsidRPr="00715D8E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6"/>
          <w:szCs w:val="26"/>
          <w:lang w:val="ru-RU"/>
        </w:rPr>
      </w:pPr>
    </w:p>
    <w:p w:rsidR="001D6D83" w:rsidRPr="00715D8E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6"/>
          <w:szCs w:val="26"/>
          <w:lang w:val="ru-RU"/>
        </w:rPr>
      </w:pPr>
    </w:p>
    <w:p w:rsidR="001D6D83" w:rsidRPr="00715D8E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6"/>
          <w:szCs w:val="26"/>
          <w:lang w:val="ru-RU"/>
        </w:rPr>
      </w:pPr>
    </w:p>
    <w:p w:rsidR="001D6D83" w:rsidRPr="00715D8E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6"/>
          <w:szCs w:val="26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053F2" w:rsidRDefault="001053F2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053F2" w:rsidRDefault="001053F2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053F2" w:rsidRDefault="001053F2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D6D83" w:rsidRDefault="001D6D83" w:rsidP="001053F2">
      <w:pPr>
        <w:pStyle w:val="10"/>
        <w:shd w:val="clear" w:color="auto" w:fill="FFFFFF"/>
        <w:spacing w:line="240" w:lineRule="auto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3F2" w:rsidRDefault="001053F2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6E1C" w:rsidRDefault="00D06E1C" w:rsidP="001053F2">
      <w:pPr>
        <w:pStyle w:val="a4"/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D6D83" w:rsidRPr="004D467B" w:rsidRDefault="001D6D83" w:rsidP="001D6D83">
      <w:pPr>
        <w:pStyle w:val="10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</w:p>
    <w:p w:rsidR="001D6D83" w:rsidRPr="00202B72" w:rsidRDefault="001D6D83" w:rsidP="001D6D83">
      <w:pPr>
        <w:rPr>
          <w:szCs w:val="28"/>
          <w:lang w:val="de-DE"/>
        </w:rPr>
      </w:pPr>
    </w:p>
    <w:p w:rsidR="001D6D83" w:rsidRPr="00D7327D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val="de-DE" w:bidi="ru-RU"/>
        </w:rPr>
      </w:pPr>
    </w:p>
    <w:p w:rsidR="001D6D83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Default="001D6D83" w:rsidP="001D6D83">
      <w:pPr>
        <w:spacing w:line="235" w:lineRule="auto"/>
        <w:ind w:left="5670"/>
        <w:jc w:val="center"/>
        <w:rPr>
          <w:rFonts w:ascii="PT Astra Serif" w:hAnsi="PT Astra Serif"/>
          <w:color w:val="000000"/>
          <w:sz w:val="26"/>
          <w:szCs w:val="26"/>
          <w:lang w:bidi="ru-RU"/>
        </w:rPr>
      </w:pPr>
    </w:p>
    <w:p w:rsidR="001D6D83" w:rsidRPr="001D6D83" w:rsidRDefault="001D6D83" w:rsidP="001D6D83">
      <w:pPr>
        <w:jc w:val="both"/>
        <w:rPr>
          <w:rFonts w:ascii="PT Astra Serif" w:hAnsi="PT Astra Serif"/>
          <w:sz w:val="26"/>
          <w:szCs w:val="26"/>
        </w:rPr>
      </w:pPr>
    </w:p>
    <w:sectPr w:rsidR="001D6D83" w:rsidRPr="001D6D83" w:rsidSect="00354530">
      <w:pgSz w:w="11906" w:h="16838"/>
      <w:pgMar w:top="90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E2E49"/>
    <w:multiLevelType w:val="hybridMultilevel"/>
    <w:tmpl w:val="26DACEEE"/>
    <w:lvl w:ilvl="0" w:tplc="798202C8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4A8"/>
    <w:rsid w:val="001053F2"/>
    <w:rsid w:val="00184C1C"/>
    <w:rsid w:val="001D6D83"/>
    <w:rsid w:val="00354530"/>
    <w:rsid w:val="004D467B"/>
    <w:rsid w:val="00576BD2"/>
    <w:rsid w:val="00612A0B"/>
    <w:rsid w:val="00831382"/>
    <w:rsid w:val="00843232"/>
    <w:rsid w:val="008F2483"/>
    <w:rsid w:val="009D4C25"/>
    <w:rsid w:val="00A175DB"/>
    <w:rsid w:val="00AF5EC3"/>
    <w:rsid w:val="00BA79E5"/>
    <w:rsid w:val="00CD5413"/>
    <w:rsid w:val="00D06E1C"/>
    <w:rsid w:val="00D13202"/>
    <w:rsid w:val="00DF450A"/>
    <w:rsid w:val="00EB54A8"/>
    <w:rsid w:val="00F2036D"/>
    <w:rsid w:val="00F8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8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1D6D83"/>
    <w:pPr>
      <w:spacing w:before="28" w:after="119" w:line="100" w:lineRule="atLeast"/>
    </w:pPr>
    <w:rPr>
      <w:rFonts w:eastAsia="Times New Roman"/>
    </w:rPr>
  </w:style>
  <w:style w:type="paragraph" w:styleId="a3">
    <w:name w:val="Normal (Web)"/>
    <w:basedOn w:val="a"/>
    <w:unhideWhenUsed/>
    <w:rsid w:val="001D6D83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6D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D6D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D6D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rsid w:val="001D6D83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rsid w:val="001D6D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шрифт абзаца2"/>
    <w:rsid w:val="001D6D83"/>
  </w:style>
  <w:style w:type="paragraph" w:styleId="a4">
    <w:name w:val="Body Text"/>
    <w:basedOn w:val="a"/>
    <w:link w:val="a5"/>
    <w:uiPriority w:val="99"/>
    <w:rsid w:val="001D6D8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1D6D83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nformat">
    <w:name w:val="ConsPlusNonformat"/>
    <w:rsid w:val="001D6D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HTML1">
    <w:name w:val="Стандартный HTML1"/>
    <w:basedOn w:val="a"/>
    <w:rsid w:val="001D6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F5E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5EC3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7E7DC3134AFD6A4837E7AABB5084DF0E5A0B42941BA28FF3D2982327946D3BFC90361FEBDD7252D40A46E77Bh2O4F" TargetMode="External"/><Relationship Id="rId13" Type="http://schemas.openxmlformats.org/officeDocument/2006/relationships/hyperlink" Target="consultantplus://offline/ref=707E7DC3134AFD6A4837E7AABB5084DF0B520C4F9717A28FF3D2982327946D3BFC90361FEBDD7252D40A46E77Bh2O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7E7DC3134AFD6A4837E7AABB5084DF0E5A0B42941BA28FF3D2982327946D3BEE906E16ECD96706835011EA7B21420825A6EB60D8h6OAF" TargetMode="External"/><Relationship Id="rId12" Type="http://schemas.openxmlformats.org/officeDocument/2006/relationships/hyperlink" Target="consultantplus://offline/ref=707E7DC3134AFD6A4837E7AABB5084DF0E5A0B42941BA28FF3D2982327946D3BEE906E1BE0DA6706835011EA7B21420825A6EB60D8h6OA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7E7DC3134AFD6A4837F9A7AD3CDAD50C515047911CA1DDAC8DC37E709D676CA9DF3751ADD76D52D21447E772720D4C76B5EB67C468AC15FFF3D2hEO2F" TargetMode="External"/><Relationship Id="rId11" Type="http://schemas.openxmlformats.org/officeDocument/2006/relationships/hyperlink" Target="consultantplus://offline/ref=707E7DC3134AFD6A4837E7AABB5084DF0E5A0B42941BA28FF3D2982327946D3BEE906E1BEADD6706835011EA7B21420825A6EB60D8h6OAF" TargetMode="External"/><Relationship Id="rId5" Type="http://schemas.openxmlformats.org/officeDocument/2006/relationships/hyperlink" Target="consultantplus://offline/ref=707E7DC3134AFD6A4837E7AABB5084DF0E5A0B42941BA28FF3D2982327946D3BEE906E16ECD96706835011EA7B21420825A6EB60D8h6OA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7E7DC3134AFD6A4837E7AABB5084DF0E5A0B42941BA28FF3D2982327946D3BEE906E13E9DA6F54D51F10B63D73510A24A6E966C46AAA09hFO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7E7DC3134AFD6A4837E7AABB5084DF0852094F9C48F58DA28796262FC4372BF8D96115F7DA6A4CD01446hEO5F" TargetMode="External"/><Relationship Id="rId14" Type="http://schemas.openxmlformats.org/officeDocument/2006/relationships/hyperlink" Target="consultantplus://offline/ref=707E7DC3134AFD6A4837E7AABB5084DF0E5A0B42941BA28FF3D2982327946D3BEE906E13E9D96D59864500B274245B1623BEF762DA6AhAO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Наталья</dc:creator>
  <cp:keywords/>
  <dc:description/>
  <cp:lastModifiedBy>Глава администрации</cp:lastModifiedBy>
  <cp:revision>19</cp:revision>
  <cp:lastPrinted>2025-04-22T05:00:00Z</cp:lastPrinted>
  <dcterms:created xsi:type="dcterms:W3CDTF">2025-03-31T07:39:00Z</dcterms:created>
  <dcterms:modified xsi:type="dcterms:W3CDTF">2025-04-22T10:04:00Z</dcterms:modified>
</cp:coreProperties>
</file>