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F6" w:rsidRDefault="002C65F6" w:rsidP="002C65F6">
      <w:pPr>
        <w:pStyle w:val="a6"/>
        <w:jc w:val="right"/>
        <w:rPr>
          <w:b/>
          <w:sz w:val="28"/>
          <w:szCs w:val="28"/>
        </w:rPr>
      </w:pPr>
      <w:r>
        <w:rPr>
          <w:b/>
          <w:sz w:val="28"/>
          <w:szCs w:val="28"/>
        </w:rPr>
        <w:t>ПРОЕКТ</w:t>
      </w:r>
    </w:p>
    <w:p w:rsidR="0015324C" w:rsidRPr="003D3E52" w:rsidRDefault="0015324C" w:rsidP="0015324C">
      <w:pPr>
        <w:pStyle w:val="a6"/>
        <w:jc w:val="center"/>
        <w:rPr>
          <w:b/>
          <w:sz w:val="28"/>
          <w:szCs w:val="28"/>
        </w:rPr>
      </w:pPr>
      <w:r w:rsidRPr="003D3E52">
        <w:rPr>
          <w:b/>
          <w:sz w:val="28"/>
          <w:szCs w:val="28"/>
        </w:rPr>
        <w:t>АДМИНИСТРАЦИЯ</w:t>
      </w:r>
    </w:p>
    <w:p w:rsidR="0015324C" w:rsidRPr="003D3E52" w:rsidRDefault="0015324C" w:rsidP="0015324C">
      <w:pPr>
        <w:pStyle w:val="a6"/>
        <w:jc w:val="center"/>
        <w:rPr>
          <w:b/>
          <w:sz w:val="28"/>
          <w:szCs w:val="28"/>
        </w:rPr>
      </w:pPr>
      <w:r w:rsidRPr="003D3E52">
        <w:rPr>
          <w:b/>
          <w:sz w:val="28"/>
          <w:szCs w:val="28"/>
        </w:rPr>
        <w:t>МУНИЦИПАЛЬНОГО ОБРАЗОВАНИЯ</w:t>
      </w:r>
    </w:p>
    <w:p w:rsidR="0015324C" w:rsidRPr="003D3E52" w:rsidRDefault="0015324C" w:rsidP="0015324C">
      <w:pPr>
        <w:pStyle w:val="a6"/>
        <w:jc w:val="center"/>
        <w:rPr>
          <w:b/>
          <w:sz w:val="28"/>
          <w:szCs w:val="28"/>
        </w:rPr>
      </w:pPr>
      <w:r w:rsidRPr="003D3E52">
        <w:rPr>
          <w:b/>
          <w:sz w:val="28"/>
          <w:szCs w:val="28"/>
        </w:rPr>
        <w:t>«УЛЬЯНОВСКИЙ РАЙОН»</w:t>
      </w:r>
    </w:p>
    <w:p w:rsidR="0015324C" w:rsidRPr="003D3E52" w:rsidRDefault="0015324C" w:rsidP="0015324C">
      <w:pPr>
        <w:widowControl w:val="0"/>
        <w:autoSpaceDE w:val="0"/>
        <w:autoSpaceDN w:val="0"/>
        <w:adjustRightInd w:val="0"/>
        <w:jc w:val="center"/>
        <w:rPr>
          <w:b/>
          <w:sz w:val="28"/>
          <w:szCs w:val="28"/>
        </w:rPr>
      </w:pPr>
    </w:p>
    <w:p w:rsidR="0015324C" w:rsidRPr="003D3E52" w:rsidRDefault="0015324C" w:rsidP="0015324C">
      <w:pPr>
        <w:widowControl w:val="0"/>
        <w:autoSpaceDE w:val="0"/>
        <w:autoSpaceDN w:val="0"/>
        <w:adjustRightInd w:val="0"/>
        <w:jc w:val="center"/>
        <w:rPr>
          <w:b/>
          <w:sz w:val="28"/>
          <w:szCs w:val="28"/>
        </w:rPr>
      </w:pPr>
    </w:p>
    <w:p w:rsidR="0015324C" w:rsidRPr="003D3E52" w:rsidRDefault="0015324C" w:rsidP="0015324C">
      <w:pPr>
        <w:widowControl w:val="0"/>
        <w:autoSpaceDE w:val="0"/>
        <w:autoSpaceDN w:val="0"/>
        <w:adjustRightInd w:val="0"/>
        <w:jc w:val="center"/>
        <w:rPr>
          <w:b/>
          <w:sz w:val="28"/>
          <w:szCs w:val="28"/>
        </w:rPr>
      </w:pPr>
      <w:proofErr w:type="gramStart"/>
      <w:r w:rsidRPr="003D3E52">
        <w:rPr>
          <w:b/>
          <w:sz w:val="28"/>
          <w:szCs w:val="28"/>
        </w:rPr>
        <w:t>П</w:t>
      </w:r>
      <w:proofErr w:type="gramEnd"/>
      <w:r w:rsidRPr="003D3E52">
        <w:rPr>
          <w:b/>
          <w:sz w:val="28"/>
          <w:szCs w:val="28"/>
        </w:rPr>
        <w:t xml:space="preserve"> О С Т А Н О В Л Е Н И Е</w:t>
      </w:r>
    </w:p>
    <w:p w:rsidR="0015324C" w:rsidRPr="003D3E52" w:rsidRDefault="0015324C" w:rsidP="0015324C">
      <w:pPr>
        <w:widowControl w:val="0"/>
        <w:autoSpaceDE w:val="0"/>
        <w:autoSpaceDN w:val="0"/>
        <w:adjustRightInd w:val="0"/>
        <w:jc w:val="center"/>
        <w:rPr>
          <w:b/>
          <w:sz w:val="28"/>
          <w:szCs w:val="28"/>
        </w:rPr>
      </w:pPr>
    </w:p>
    <w:p w:rsidR="0015324C" w:rsidRPr="003D3E52" w:rsidRDefault="0015324C" w:rsidP="0015324C">
      <w:pPr>
        <w:widowControl w:val="0"/>
        <w:autoSpaceDE w:val="0"/>
        <w:autoSpaceDN w:val="0"/>
        <w:adjustRightInd w:val="0"/>
        <w:jc w:val="center"/>
        <w:rPr>
          <w:b/>
          <w:sz w:val="28"/>
          <w:szCs w:val="28"/>
        </w:rPr>
      </w:pPr>
    </w:p>
    <w:p w:rsidR="0015324C" w:rsidRPr="003D3E52" w:rsidRDefault="0015324C" w:rsidP="0015324C">
      <w:pPr>
        <w:widowControl w:val="0"/>
        <w:autoSpaceDE w:val="0"/>
        <w:autoSpaceDN w:val="0"/>
        <w:adjustRightInd w:val="0"/>
        <w:jc w:val="right"/>
        <w:rPr>
          <w:sz w:val="28"/>
          <w:szCs w:val="28"/>
        </w:rPr>
      </w:pPr>
      <w:r w:rsidRPr="003D3E52">
        <w:rPr>
          <w:sz w:val="28"/>
          <w:szCs w:val="28"/>
        </w:rPr>
        <w:t>______________                                                                                        № ________</w:t>
      </w:r>
    </w:p>
    <w:p w:rsidR="0015324C" w:rsidRPr="003D3E52" w:rsidRDefault="00692E34" w:rsidP="00692E34">
      <w:pPr>
        <w:widowControl w:val="0"/>
        <w:autoSpaceDE w:val="0"/>
        <w:autoSpaceDN w:val="0"/>
        <w:adjustRightInd w:val="0"/>
        <w:jc w:val="center"/>
        <w:rPr>
          <w:sz w:val="28"/>
          <w:szCs w:val="28"/>
        </w:rPr>
      </w:pPr>
      <w:r>
        <w:rPr>
          <w:sz w:val="28"/>
          <w:szCs w:val="28"/>
        </w:rPr>
        <w:t xml:space="preserve">                                                                                                                </w:t>
      </w:r>
      <w:proofErr w:type="spellStart"/>
      <w:r w:rsidR="0015324C" w:rsidRPr="003D3E52">
        <w:rPr>
          <w:sz w:val="28"/>
          <w:szCs w:val="28"/>
        </w:rPr>
        <w:t>Экз.№</w:t>
      </w:r>
      <w:proofErr w:type="spellEnd"/>
      <w:r w:rsidR="0015324C" w:rsidRPr="003D3E52">
        <w:rPr>
          <w:sz w:val="28"/>
          <w:szCs w:val="28"/>
        </w:rPr>
        <w:t>__</w:t>
      </w:r>
      <w:r>
        <w:rPr>
          <w:sz w:val="28"/>
          <w:szCs w:val="28"/>
        </w:rPr>
        <w:t>___</w:t>
      </w:r>
    </w:p>
    <w:p w:rsidR="0015324C" w:rsidRPr="003D3E52" w:rsidRDefault="0015324C" w:rsidP="0015324C">
      <w:pPr>
        <w:widowControl w:val="0"/>
        <w:autoSpaceDE w:val="0"/>
        <w:autoSpaceDN w:val="0"/>
        <w:adjustRightInd w:val="0"/>
        <w:jc w:val="center"/>
        <w:rPr>
          <w:sz w:val="28"/>
          <w:szCs w:val="28"/>
        </w:rPr>
      </w:pPr>
    </w:p>
    <w:p w:rsidR="0015324C" w:rsidRPr="003D3E52" w:rsidRDefault="0015324C" w:rsidP="0015324C">
      <w:pPr>
        <w:widowControl w:val="0"/>
        <w:autoSpaceDE w:val="0"/>
        <w:autoSpaceDN w:val="0"/>
        <w:adjustRightInd w:val="0"/>
        <w:jc w:val="center"/>
        <w:rPr>
          <w:sz w:val="28"/>
          <w:szCs w:val="28"/>
        </w:rPr>
      </w:pPr>
      <w:r w:rsidRPr="003D3E52">
        <w:rPr>
          <w:sz w:val="28"/>
          <w:szCs w:val="28"/>
        </w:rPr>
        <w:t>р.п. Ишеевка</w:t>
      </w:r>
    </w:p>
    <w:p w:rsidR="0015324C" w:rsidRPr="003D3E52" w:rsidRDefault="0015324C" w:rsidP="0015324C">
      <w:pPr>
        <w:widowControl w:val="0"/>
        <w:autoSpaceDE w:val="0"/>
        <w:autoSpaceDN w:val="0"/>
        <w:adjustRightInd w:val="0"/>
        <w:jc w:val="center"/>
        <w:rPr>
          <w:sz w:val="28"/>
          <w:szCs w:val="28"/>
        </w:rPr>
      </w:pPr>
    </w:p>
    <w:p w:rsidR="0015324C" w:rsidRPr="003D3E52" w:rsidRDefault="0015324C" w:rsidP="0015324C">
      <w:pPr>
        <w:rPr>
          <w:sz w:val="28"/>
          <w:szCs w:val="28"/>
        </w:rPr>
      </w:pPr>
    </w:p>
    <w:p w:rsidR="0015324C" w:rsidRPr="003D3E52" w:rsidRDefault="0015324C" w:rsidP="00A16E38">
      <w:pPr>
        <w:pStyle w:val="5"/>
        <w:spacing w:before="0"/>
        <w:rPr>
          <w:rFonts w:ascii="Times New Roman" w:hAnsi="Times New Roman" w:cs="Times New Roman"/>
          <w:color w:val="000000"/>
          <w:sz w:val="28"/>
          <w:szCs w:val="28"/>
        </w:rPr>
      </w:pPr>
      <w:r w:rsidRPr="003D3E52">
        <w:rPr>
          <w:rStyle w:val="a5"/>
          <w:rFonts w:ascii="Times New Roman" w:hAnsi="Times New Roman" w:cs="Times New Roman"/>
          <w:b w:val="0"/>
          <w:bCs w:val="0"/>
          <w:color w:val="000000"/>
          <w:sz w:val="28"/>
          <w:szCs w:val="28"/>
        </w:rPr>
        <w:t>О создании комиссии</w:t>
      </w:r>
    </w:p>
    <w:p w:rsidR="0015324C" w:rsidRPr="003D3E52" w:rsidRDefault="0015324C" w:rsidP="00A16E38">
      <w:pPr>
        <w:pStyle w:val="5"/>
        <w:spacing w:before="0"/>
        <w:rPr>
          <w:rFonts w:ascii="Times New Roman" w:hAnsi="Times New Roman" w:cs="Times New Roman"/>
          <w:color w:val="000000"/>
          <w:sz w:val="28"/>
          <w:szCs w:val="28"/>
        </w:rPr>
      </w:pPr>
      <w:r w:rsidRPr="003D3E52">
        <w:rPr>
          <w:rStyle w:val="a5"/>
          <w:rFonts w:ascii="Times New Roman" w:hAnsi="Times New Roman" w:cs="Times New Roman"/>
          <w:b w:val="0"/>
          <w:bCs w:val="0"/>
          <w:color w:val="000000"/>
          <w:sz w:val="28"/>
          <w:szCs w:val="28"/>
        </w:rPr>
        <w:t>по проведению осмотра здания,</w:t>
      </w:r>
    </w:p>
    <w:p w:rsidR="0015324C" w:rsidRPr="003D3E52" w:rsidRDefault="0015324C" w:rsidP="00A16E38">
      <w:pPr>
        <w:pStyle w:val="5"/>
        <w:spacing w:before="0"/>
        <w:rPr>
          <w:rStyle w:val="a5"/>
          <w:rFonts w:ascii="Times New Roman" w:hAnsi="Times New Roman" w:cs="Times New Roman"/>
          <w:b w:val="0"/>
          <w:bCs w:val="0"/>
          <w:color w:val="000000"/>
          <w:sz w:val="28"/>
          <w:szCs w:val="28"/>
        </w:rPr>
      </w:pPr>
      <w:r w:rsidRPr="003D3E52">
        <w:rPr>
          <w:rStyle w:val="a5"/>
          <w:rFonts w:ascii="Times New Roman" w:hAnsi="Times New Roman" w:cs="Times New Roman"/>
          <w:b w:val="0"/>
          <w:bCs w:val="0"/>
          <w:color w:val="000000"/>
          <w:sz w:val="28"/>
          <w:szCs w:val="28"/>
        </w:rPr>
        <w:t xml:space="preserve">сооружения или объекта незавершенного </w:t>
      </w:r>
    </w:p>
    <w:p w:rsidR="0015324C" w:rsidRPr="003D3E52" w:rsidRDefault="0015324C" w:rsidP="00A16E38">
      <w:pPr>
        <w:pStyle w:val="5"/>
        <w:spacing w:before="0"/>
        <w:rPr>
          <w:rFonts w:ascii="Times New Roman" w:hAnsi="Times New Roman" w:cs="Times New Roman"/>
          <w:color w:val="000000"/>
          <w:sz w:val="28"/>
          <w:szCs w:val="28"/>
        </w:rPr>
      </w:pPr>
      <w:r w:rsidRPr="003D3E52">
        <w:rPr>
          <w:rStyle w:val="a5"/>
          <w:rFonts w:ascii="Times New Roman" w:hAnsi="Times New Roman" w:cs="Times New Roman"/>
          <w:b w:val="0"/>
          <w:bCs w:val="0"/>
          <w:color w:val="000000"/>
          <w:sz w:val="28"/>
          <w:szCs w:val="28"/>
        </w:rPr>
        <w:t xml:space="preserve">строительства при проведении мероприятий </w:t>
      </w:r>
      <w:proofErr w:type="gramStart"/>
      <w:r w:rsidRPr="003D3E52">
        <w:rPr>
          <w:rStyle w:val="a5"/>
          <w:rFonts w:ascii="Times New Roman" w:hAnsi="Times New Roman" w:cs="Times New Roman"/>
          <w:b w:val="0"/>
          <w:bCs w:val="0"/>
          <w:color w:val="000000"/>
          <w:sz w:val="28"/>
          <w:szCs w:val="28"/>
        </w:rPr>
        <w:t>по</w:t>
      </w:r>
      <w:proofErr w:type="gramEnd"/>
    </w:p>
    <w:p w:rsidR="0015324C" w:rsidRPr="003D3E52" w:rsidRDefault="0015324C" w:rsidP="00A16E38">
      <w:pPr>
        <w:pStyle w:val="5"/>
        <w:spacing w:before="0"/>
        <w:rPr>
          <w:rStyle w:val="a5"/>
          <w:rFonts w:ascii="Times New Roman" w:hAnsi="Times New Roman" w:cs="Times New Roman"/>
          <w:b w:val="0"/>
          <w:bCs w:val="0"/>
          <w:color w:val="000000"/>
          <w:sz w:val="28"/>
          <w:szCs w:val="28"/>
        </w:rPr>
      </w:pPr>
      <w:r w:rsidRPr="003D3E52">
        <w:rPr>
          <w:rStyle w:val="a5"/>
          <w:rFonts w:ascii="Times New Roman" w:hAnsi="Times New Roman" w:cs="Times New Roman"/>
          <w:b w:val="0"/>
          <w:bCs w:val="0"/>
          <w:color w:val="000000"/>
          <w:sz w:val="28"/>
          <w:szCs w:val="28"/>
        </w:rPr>
        <w:t>выявлению правообладателей ранее учтенных</w:t>
      </w:r>
    </w:p>
    <w:p w:rsidR="0015324C" w:rsidRPr="003D3E52" w:rsidRDefault="0015324C" w:rsidP="00A16E38">
      <w:pPr>
        <w:pStyle w:val="5"/>
        <w:spacing w:before="0"/>
        <w:rPr>
          <w:rStyle w:val="a5"/>
          <w:rFonts w:ascii="Times New Roman" w:hAnsi="Times New Roman" w:cs="Times New Roman"/>
          <w:b w:val="0"/>
          <w:bCs w:val="0"/>
          <w:color w:val="000000"/>
          <w:sz w:val="28"/>
          <w:szCs w:val="28"/>
        </w:rPr>
      </w:pPr>
      <w:r w:rsidRPr="003D3E52">
        <w:rPr>
          <w:rStyle w:val="a5"/>
          <w:rFonts w:ascii="Times New Roman" w:hAnsi="Times New Roman" w:cs="Times New Roman"/>
          <w:b w:val="0"/>
          <w:bCs w:val="0"/>
          <w:color w:val="000000"/>
          <w:sz w:val="28"/>
          <w:szCs w:val="28"/>
        </w:rPr>
        <w:t>объектов недвижимости  на территории</w:t>
      </w:r>
    </w:p>
    <w:p w:rsidR="0015324C" w:rsidRPr="003D3E52" w:rsidRDefault="0015324C" w:rsidP="00A16E38">
      <w:pPr>
        <w:pStyle w:val="5"/>
        <w:spacing w:before="0"/>
        <w:rPr>
          <w:rStyle w:val="a5"/>
          <w:rFonts w:ascii="Times New Roman" w:hAnsi="Times New Roman" w:cs="Times New Roman"/>
          <w:b w:val="0"/>
          <w:bCs w:val="0"/>
          <w:color w:val="000000"/>
          <w:sz w:val="28"/>
          <w:szCs w:val="28"/>
        </w:rPr>
      </w:pPr>
      <w:r w:rsidRPr="003D3E52">
        <w:rPr>
          <w:rStyle w:val="a5"/>
          <w:rFonts w:ascii="Times New Roman" w:hAnsi="Times New Roman" w:cs="Times New Roman"/>
          <w:b w:val="0"/>
          <w:bCs w:val="0"/>
          <w:color w:val="000000"/>
          <w:sz w:val="28"/>
          <w:szCs w:val="28"/>
        </w:rPr>
        <w:t>муниципального образования  «Ульяновский район»</w:t>
      </w:r>
    </w:p>
    <w:p w:rsidR="0015324C" w:rsidRDefault="0015324C" w:rsidP="00A16E38">
      <w:pPr>
        <w:rPr>
          <w:rStyle w:val="a5"/>
          <w:b w:val="0"/>
          <w:bCs w:val="0"/>
          <w:color w:val="000000"/>
          <w:sz w:val="28"/>
          <w:szCs w:val="28"/>
        </w:rPr>
      </w:pPr>
      <w:r w:rsidRPr="003D3E52">
        <w:rPr>
          <w:rStyle w:val="a5"/>
          <w:b w:val="0"/>
          <w:bCs w:val="0"/>
          <w:color w:val="000000"/>
          <w:sz w:val="28"/>
          <w:szCs w:val="28"/>
        </w:rPr>
        <w:t>Ульяновской област</w:t>
      </w:r>
      <w:r>
        <w:rPr>
          <w:rStyle w:val="a5"/>
          <w:b w:val="0"/>
          <w:bCs w:val="0"/>
          <w:color w:val="000000"/>
          <w:sz w:val="28"/>
          <w:szCs w:val="28"/>
        </w:rPr>
        <w:t>и</w:t>
      </w:r>
    </w:p>
    <w:p w:rsidR="0015324C" w:rsidRDefault="0015324C" w:rsidP="0015324C">
      <w:pPr>
        <w:rPr>
          <w:rStyle w:val="a5"/>
          <w:b w:val="0"/>
          <w:bCs w:val="0"/>
          <w:color w:val="000000"/>
          <w:sz w:val="28"/>
          <w:szCs w:val="28"/>
        </w:rPr>
      </w:pPr>
    </w:p>
    <w:p w:rsidR="0015324C" w:rsidRDefault="0015324C" w:rsidP="0015324C">
      <w:pPr>
        <w:rPr>
          <w:rStyle w:val="a5"/>
          <w:b w:val="0"/>
          <w:bCs w:val="0"/>
          <w:color w:val="000000"/>
          <w:sz w:val="28"/>
          <w:szCs w:val="28"/>
        </w:rPr>
      </w:pPr>
    </w:p>
    <w:p w:rsidR="0015324C" w:rsidRDefault="0015324C" w:rsidP="0015324C">
      <w:pPr>
        <w:ind w:firstLine="708"/>
        <w:jc w:val="both"/>
        <w:rPr>
          <w:color w:val="000000"/>
          <w:sz w:val="28"/>
          <w:szCs w:val="28"/>
        </w:rPr>
      </w:pPr>
      <w:r w:rsidRPr="005558F4">
        <w:rPr>
          <w:color w:val="000000"/>
          <w:sz w:val="28"/>
          <w:szCs w:val="28"/>
        </w:rPr>
        <w:t xml:space="preserve">В целях реализации статьи 69.1 Федерального закона от 13.07.2015   № 218- ФЗ «О государственной регистрации недвижимости», в соответствии  </w:t>
      </w:r>
      <w:r>
        <w:rPr>
          <w:color w:val="000000"/>
          <w:sz w:val="28"/>
          <w:szCs w:val="28"/>
        </w:rPr>
        <w:t xml:space="preserve">                           </w:t>
      </w:r>
      <w:r w:rsidRPr="005558F4">
        <w:rPr>
          <w:color w:val="000000"/>
          <w:sz w:val="28"/>
          <w:szCs w:val="28"/>
        </w:rPr>
        <w:t xml:space="preserve">с Федеральным законом от 30.12.2020 № 518-ФЗ «О внесении изменений в отдельные законодательные акты Российской Федерации», Федеральным законом от 24.07.2007 №221-ФЗ «О государственном кадастре недвижимости», приказом Федеральной службы государственной регистрации, кадастра и картографии от 28.04.2021 № </w:t>
      </w:r>
      <w:proofErr w:type="gramStart"/>
      <w:r w:rsidRPr="005558F4">
        <w:rPr>
          <w:color w:val="000000"/>
          <w:sz w:val="28"/>
          <w:szCs w:val="28"/>
        </w:rPr>
        <w:t>П</w:t>
      </w:r>
      <w:proofErr w:type="gramEnd"/>
      <w:r w:rsidRPr="005558F4">
        <w:rPr>
          <w:color w:val="000000"/>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w:t>
      </w:r>
      <w:r w:rsidRPr="005558F4">
        <w:rPr>
          <w:color w:val="000000" w:themeColor="text1"/>
          <w:sz w:val="28"/>
          <w:szCs w:val="28"/>
        </w:rPr>
        <w:t xml:space="preserve">осмотра здания, сооружения или объекта незавершенного строительства при выявлении правообладателей ранее учтенных объектов недвижимости», Уставом муниципального образования «Ульяновский район» Ульяновской области,  </w:t>
      </w:r>
      <w:r w:rsidRPr="005558F4">
        <w:rPr>
          <w:color w:val="000000"/>
          <w:sz w:val="28"/>
          <w:szCs w:val="28"/>
        </w:rPr>
        <w:t>администрация муниципального образования «Ульяновский район» Ульяновской области постановляет</w:t>
      </w:r>
      <w:r>
        <w:rPr>
          <w:color w:val="000000"/>
          <w:sz w:val="28"/>
          <w:szCs w:val="28"/>
        </w:rPr>
        <w:t>:</w:t>
      </w:r>
    </w:p>
    <w:p w:rsidR="0015324C" w:rsidRPr="005558F4" w:rsidRDefault="0015324C" w:rsidP="0015324C">
      <w:pPr>
        <w:pStyle w:val="a7"/>
        <w:numPr>
          <w:ilvl w:val="0"/>
          <w:numId w:val="12"/>
        </w:numPr>
        <w:ind w:left="0" w:firstLine="708"/>
        <w:jc w:val="both"/>
        <w:rPr>
          <w:color w:val="000000" w:themeColor="text1"/>
          <w:sz w:val="28"/>
          <w:szCs w:val="28"/>
        </w:rPr>
      </w:pPr>
      <w:r w:rsidRPr="003D3E52">
        <w:rPr>
          <w:color w:val="000000"/>
          <w:sz w:val="28"/>
          <w:szCs w:val="28"/>
        </w:rPr>
        <w:t xml:space="preserve">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w:t>
      </w:r>
      <w:r w:rsidRPr="005558F4">
        <w:rPr>
          <w:color w:val="000000"/>
          <w:sz w:val="28"/>
          <w:szCs w:val="28"/>
        </w:rPr>
        <w:t>недвижимости на территории муниципального образования «Ульяновский район» Ульяновской области.</w:t>
      </w:r>
      <w:r>
        <w:rPr>
          <w:color w:val="000000"/>
          <w:sz w:val="28"/>
          <w:szCs w:val="28"/>
        </w:rPr>
        <w:t xml:space="preserve"> </w:t>
      </w:r>
    </w:p>
    <w:p w:rsidR="0015324C" w:rsidRPr="005558F4" w:rsidRDefault="0015324C" w:rsidP="0015324C">
      <w:pPr>
        <w:pStyle w:val="a7"/>
        <w:numPr>
          <w:ilvl w:val="0"/>
          <w:numId w:val="12"/>
        </w:numPr>
        <w:ind w:left="0" w:firstLine="708"/>
        <w:jc w:val="both"/>
        <w:rPr>
          <w:color w:val="000000" w:themeColor="text1"/>
          <w:sz w:val="28"/>
          <w:szCs w:val="28"/>
        </w:rPr>
      </w:pPr>
      <w:r w:rsidRPr="003D3E52">
        <w:rPr>
          <w:color w:val="000000"/>
          <w:sz w:val="28"/>
          <w:szCs w:val="28"/>
        </w:rPr>
        <w:t>Утвердить Положение о деятельности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3D3E52">
        <w:rPr>
          <w:b/>
          <w:color w:val="000000"/>
          <w:sz w:val="28"/>
          <w:szCs w:val="28"/>
        </w:rPr>
        <w:t xml:space="preserve"> </w:t>
      </w:r>
      <w:r w:rsidRPr="0015324C">
        <w:rPr>
          <w:color w:val="000000"/>
          <w:sz w:val="28"/>
          <w:szCs w:val="28"/>
        </w:rPr>
        <w:t>на территории</w:t>
      </w:r>
      <w:r w:rsidRPr="005558F4">
        <w:rPr>
          <w:color w:val="000000"/>
          <w:sz w:val="28"/>
          <w:szCs w:val="28"/>
        </w:rPr>
        <w:t xml:space="preserve"> муниципального образования </w:t>
      </w:r>
      <w:r w:rsidRPr="005558F4">
        <w:rPr>
          <w:color w:val="000000"/>
          <w:sz w:val="28"/>
          <w:szCs w:val="28"/>
        </w:rPr>
        <w:lastRenderedPageBreak/>
        <w:t>«Ульяновский район» Ульяновской области, согласно приложению 1 к настоящему постановлению.</w:t>
      </w:r>
      <w:r>
        <w:rPr>
          <w:color w:val="000000"/>
          <w:sz w:val="28"/>
          <w:szCs w:val="28"/>
        </w:rPr>
        <w:t xml:space="preserve"> </w:t>
      </w:r>
    </w:p>
    <w:p w:rsidR="0015324C" w:rsidRPr="005558F4" w:rsidRDefault="0015324C" w:rsidP="0015324C">
      <w:pPr>
        <w:pStyle w:val="a7"/>
        <w:numPr>
          <w:ilvl w:val="0"/>
          <w:numId w:val="12"/>
        </w:numPr>
        <w:ind w:left="0" w:firstLine="708"/>
        <w:jc w:val="both"/>
        <w:rPr>
          <w:color w:val="000000" w:themeColor="text1"/>
          <w:sz w:val="28"/>
          <w:szCs w:val="28"/>
        </w:rPr>
      </w:pPr>
      <w:r w:rsidRPr="003D3E52">
        <w:rPr>
          <w:color w:val="000000"/>
          <w:sz w:val="28"/>
          <w:szCs w:val="28"/>
        </w:rPr>
        <w:t>Утвердить состав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«Ульяновский район» Ульяновской области, согласно приложению 2 к настоящему постановлени</w:t>
      </w:r>
      <w:r>
        <w:rPr>
          <w:color w:val="000000"/>
          <w:sz w:val="28"/>
          <w:szCs w:val="28"/>
        </w:rPr>
        <w:t xml:space="preserve">ю. </w:t>
      </w:r>
    </w:p>
    <w:p w:rsidR="0015324C" w:rsidRPr="005558F4" w:rsidRDefault="0015324C" w:rsidP="0015324C">
      <w:pPr>
        <w:pStyle w:val="a7"/>
        <w:numPr>
          <w:ilvl w:val="0"/>
          <w:numId w:val="12"/>
        </w:numPr>
        <w:ind w:left="0" w:firstLine="708"/>
        <w:jc w:val="both"/>
        <w:rPr>
          <w:color w:val="000000" w:themeColor="text1"/>
          <w:sz w:val="28"/>
          <w:szCs w:val="28"/>
        </w:rPr>
      </w:pPr>
      <w:proofErr w:type="gramStart"/>
      <w:r w:rsidRPr="003D3E52">
        <w:rPr>
          <w:sz w:val="28"/>
          <w:szCs w:val="28"/>
        </w:rPr>
        <w:t>Контроль за</w:t>
      </w:r>
      <w:proofErr w:type="gramEnd"/>
      <w:r w:rsidRPr="003D3E52">
        <w:rPr>
          <w:sz w:val="28"/>
          <w:szCs w:val="28"/>
        </w:rPr>
        <w:t xml:space="preserve"> исполнением постановления возложить                                 на председателя муниципального учреждения «Комитет по управлению муниципальным имуществом и земельным отношениям муниципального образования «Ульяновский район» Ульяновской област</w:t>
      </w:r>
      <w:r>
        <w:rPr>
          <w:sz w:val="28"/>
          <w:szCs w:val="28"/>
        </w:rPr>
        <w:t>и.</w:t>
      </w:r>
    </w:p>
    <w:p w:rsidR="0015324C" w:rsidRPr="005558F4" w:rsidRDefault="0015324C" w:rsidP="0015324C">
      <w:pPr>
        <w:pStyle w:val="a7"/>
        <w:numPr>
          <w:ilvl w:val="0"/>
          <w:numId w:val="12"/>
        </w:numPr>
        <w:ind w:left="0" w:firstLine="708"/>
        <w:jc w:val="both"/>
        <w:rPr>
          <w:color w:val="000000" w:themeColor="text1"/>
          <w:sz w:val="28"/>
          <w:szCs w:val="28"/>
        </w:rPr>
      </w:pPr>
      <w:r w:rsidRPr="003D3E52">
        <w:rPr>
          <w:color w:val="000000"/>
          <w:spacing w:val="-2"/>
          <w:sz w:val="28"/>
          <w:szCs w:val="28"/>
        </w:rPr>
        <w:t>Настоящее постановление вступает в силу со дня его официального опубликовани</w:t>
      </w:r>
      <w:r>
        <w:rPr>
          <w:color w:val="000000"/>
          <w:spacing w:val="-2"/>
          <w:sz w:val="28"/>
          <w:szCs w:val="28"/>
        </w:rPr>
        <w:t>я.</w:t>
      </w:r>
    </w:p>
    <w:p w:rsidR="0015324C" w:rsidRDefault="0015324C" w:rsidP="0015324C">
      <w:pPr>
        <w:jc w:val="both"/>
        <w:rPr>
          <w:color w:val="000000" w:themeColor="text1"/>
          <w:sz w:val="28"/>
          <w:szCs w:val="28"/>
        </w:rPr>
      </w:pPr>
    </w:p>
    <w:p w:rsidR="0015324C" w:rsidRDefault="0015324C" w:rsidP="0015324C">
      <w:pPr>
        <w:jc w:val="both"/>
        <w:rPr>
          <w:color w:val="000000" w:themeColor="text1"/>
          <w:sz w:val="28"/>
          <w:szCs w:val="28"/>
        </w:rPr>
      </w:pPr>
    </w:p>
    <w:p w:rsidR="0015324C" w:rsidRDefault="0015324C" w:rsidP="0015324C">
      <w:pPr>
        <w:jc w:val="both"/>
        <w:rPr>
          <w:color w:val="000000" w:themeColor="text1"/>
          <w:sz w:val="28"/>
          <w:szCs w:val="28"/>
        </w:rPr>
      </w:pPr>
    </w:p>
    <w:p w:rsidR="0015324C" w:rsidRPr="00CE5417" w:rsidRDefault="0015324C" w:rsidP="0015324C">
      <w:pPr>
        <w:rPr>
          <w:sz w:val="28"/>
          <w:szCs w:val="28"/>
        </w:rPr>
      </w:pPr>
      <w:r>
        <w:rPr>
          <w:sz w:val="28"/>
          <w:szCs w:val="28"/>
        </w:rPr>
        <w:t>Г</w:t>
      </w:r>
      <w:r w:rsidRPr="00CE5417">
        <w:rPr>
          <w:sz w:val="28"/>
          <w:szCs w:val="28"/>
        </w:rPr>
        <w:t>лав</w:t>
      </w:r>
      <w:r w:rsidR="002C65F6">
        <w:rPr>
          <w:sz w:val="28"/>
          <w:szCs w:val="28"/>
        </w:rPr>
        <w:t>а</w:t>
      </w:r>
      <w:r w:rsidRPr="00CE5417">
        <w:rPr>
          <w:sz w:val="28"/>
          <w:szCs w:val="28"/>
        </w:rPr>
        <w:t xml:space="preserve"> администрации </w:t>
      </w:r>
    </w:p>
    <w:p w:rsidR="0015324C" w:rsidRDefault="0015324C" w:rsidP="0015324C">
      <w:pPr>
        <w:jc w:val="both"/>
        <w:rPr>
          <w:sz w:val="28"/>
          <w:szCs w:val="28"/>
        </w:rPr>
      </w:pPr>
      <w:r w:rsidRPr="00CE5417">
        <w:rPr>
          <w:sz w:val="28"/>
          <w:szCs w:val="28"/>
        </w:rPr>
        <w:t xml:space="preserve">муниципального образования </w:t>
      </w:r>
    </w:p>
    <w:p w:rsidR="0015324C" w:rsidRPr="00E85300" w:rsidRDefault="0015324C" w:rsidP="0015324C">
      <w:pPr>
        <w:jc w:val="both"/>
        <w:rPr>
          <w:sz w:val="28"/>
          <w:szCs w:val="28"/>
        </w:rPr>
      </w:pPr>
      <w:r w:rsidRPr="00CE5417">
        <w:rPr>
          <w:sz w:val="28"/>
          <w:szCs w:val="28"/>
        </w:rPr>
        <w:t>«</w:t>
      </w:r>
      <w:r>
        <w:rPr>
          <w:sz w:val="28"/>
          <w:szCs w:val="28"/>
        </w:rPr>
        <w:t>Ульяновский район</w:t>
      </w:r>
      <w:r w:rsidRPr="00CE5417">
        <w:rPr>
          <w:sz w:val="28"/>
          <w:szCs w:val="28"/>
        </w:rPr>
        <w:t xml:space="preserve">»     </w:t>
      </w:r>
      <w:r>
        <w:rPr>
          <w:sz w:val="28"/>
          <w:szCs w:val="28"/>
        </w:rPr>
        <w:t xml:space="preserve">                                                                 </w:t>
      </w:r>
      <w:r w:rsidR="002C65F6">
        <w:rPr>
          <w:sz w:val="28"/>
          <w:szCs w:val="28"/>
        </w:rPr>
        <w:t>В.О.Наумов</w:t>
      </w:r>
    </w:p>
    <w:p w:rsidR="0015324C" w:rsidRPr="005558F4" w:rsidRDefault="0015324C" w:rsidP="0015324C">
      <w:pPr>
        <w:jc w:val="both"/>
        <w:rPr>
          <w:color w:val="000000" w:themeColor="text1"/>
          <w:sz w:val="28"/>
          <w:szCs w:val="28"/>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15324C" w:rsidRDefault="0015324C" w:rsidP="003E337B">
      <w:pPr>
        <w:spacing w:line="235" w:lineRule="auto"/>
        <w:ind w:left="5670"/>
        <w:rPr>
          <w:rFonts w:ascii="PT Astra Serif" w:hAnsi="PT Astra Serif"/>
          <w:color w:val="000000"/>
          <w:sz w:val="26"/>
          <w:szCs w:val="26"/>
          <w:lang w:bidi="ru-RU"/>
        </w:rPr>
      </w:pPr>
    </w:p>
    <w:p w:rsidR="003E337B" w:rsidRPr="00393800" w:rsidRDefault="003E337B" w:rsidP="003E337B">
      <w:pPr>
        <w:spacing w:line="235" w:lineRule="auto"/>
        <w:ind w:left="5670"/>
        <w:rPr>
          <w:rFonts w:ascii="PT Astra Serif" w:hAnsi="PT Astra Serif"/>
          <w:color w:val="000000"/>
          <w:sz w:val="26"/>
          <w:szCs w:val="26"/>
          <w:lang w:bidi="ru-RU"/>
        </w:rPr>
      </w:pPr>
      <w:r w:rsidRPr="00393800">
        <w:rPr>
          <w:rFonts w:ascii="PT Astra Serif" w:hAnsi="PT Astra Serif"/>
          <w:color w:val="000000"/>
          <w:sz w:val="26"/>
          <w:szCs w:val="26"/>
          <w:lang w:bidi="ru-RU"/>
        </w:rPr>
        <w:lastRenderedPageBreak/>
        <w:t>ПРИЛОЖЕНИЕ</w:t>
      </w:r>
      <w:r w:rsidR="001B42F1">
        <w:rPr>
          <w:rFonts w:ascii="PT Astra Serif" w:hAnsi="PT Astra Serif"/>
          <w:color w:val="000000"/>
          <w:sz w:val="26"/>
          <w:szCs w:val="26"/>
          <w:lang w:bidi="ru-RU"/>
        </w:rPr>
        <w:t xml:space="preserve"> 1</w:t>
      </w:r>
    </w:p>
    <w:p w:rsidR="003E337B" w:rsidRDefault="003E337B" w:rsidP="003E337B">
      <w:pPr>
        <w:spacing w:line="230" w:lineRule="auto"/>
        <w:ind w:left="5670"/>
        <w:rPr>
          <w:rFonts w:ascii="PT Astra Serif" w:hAnsi="PT Astra Serif"/>
          <w:color w:val="000000"/>
          <w:sz w:val="26"/>
          <w:szCs w:val="26"/>
          <w:lang w:bidi="ru-RU"/>
        </w:rPr>
      </w:pPr>
      <w:r w:rsidRPr="00393800">
        <w:rPr>
          <w:rFonts w:ascii="PT Astra Serif" w:hAnsi="PT Astra Serif"/>
          <w:color w:val="000000"/>
          <w:sz w:val="26"/>
          <w:szCs w:val="26"/>
          <w:lang w:bidi="ru-RU"/>
        </w:rPr>
        <w:t>к постановлению администрации муниципального образования «</w:t>
      </w:r>
      <w:r>
        <w:rPr>
          <w:rFonts w:ascii="PT Astra Serif" w:hAnsi="PT Astra Serif"/>
          <w:color w:val="000000"/>
          <w:sz w:val="26"/>
          <w:szCs w:val="26"/>
          <w:lang w:bidi="ru-RU"/>
        </w:rPr>
        <w:t xml:space="preserve">Ульяновский </w:t>
      </w:r>
      <w:r w:rsidRPr="00393800">
        <w:rPr>
          <w:rFonts w:ascii="PT Astra Serif" w:hAnsi="PT Astra Serif"/>
          <w:color w:val="000000"/>
          <w:sz w:val="26"/>
          <w:szCs w:val="26"/>
          <w:lang w:bidi="ru-RU"/>
        </w:rPr>
        <w:t>район» Ульяновской области</w:t>
      </w:r>
    </w:p>
    <w:p w:rsidR="003E337B" w:rsidRPr="00393800" w:rsidRDefault="003E337B" w:rsidP="003E337B">
      <w:pPr>
        <w:spacing w:line="230" w:lineRule="auto"/>
        <w:ind w:left="5670"/>
        <w:rPr>
          <w:rFonts w:ascii="PT Astra Serif" w:hAnsi="PT Astra Serif"/>
          <w:color w:val="000000"/>
          <w:sz w:val="26"/>
          <w:szCs w:val="26"/>
          <w:lang w:bidi="ru-RU"/>
        </w:rPr>
      </w:pPr>
      <w:r>
        <w:rPr>
          <w:rFonts w:ascii="PT Astra Serif" w:hAnsi="PT Astra Serif"/>
          <w:color w:val="000000"/>
          <w:sz w:val="26"/>
          <w:szCs w:val="26"/>
          <w:lang w:bidi="ru-RU"/>
        </w:rPr>
        <w:t>от ___________№________</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w:t>
      </w:r>
    </w:p>
    <w:p w:rsidR="002A70F4" w:rsidRPr="002A70F4" w:rsidRDefault="002A70F4" w:rsidP="003E337B">
      <w:pPr>
        <w:pStyle w:val="a4"/>
        <w:shd w:val="clear" w:color="auto" w:fill="FFFFFF"/>
        <w:spacing w:before="0" w:beforeAutospacing="0" w:after="0" w:afterAutospacing="0"/>
        <w:jc w:val="center"/>
        <w:rPr>
          <w:color w:val="000000"/>
          <w:sz w:val="28"/>
          <w:szCs w:val="28"/>
        </w:rPr>
      </w:pPr>
      <w:r w:rsidRPr="002A70F4">
        <w:rPr>
          <w:rStyle w:val="a5"/>
          <w:color w:val="000000"/>
          <w:sz w:val="28"/>
          <w:szCs w:val="28"/>
        </w:rPr>
        <w:t>Положение о комиссии</w:t>
      </w:r>
    </w:p>
    <w:p w:rsidR="002A70F4" w:rsidRPr="002A70F4" w:rsidRDefault="002A70F4" w:rsidP="003E337B">
      <w:pPr>
        <w:pStyle w:val="a4"/>
        <w:shd w:val="clear" w:color="auto" w:fill="FFFFFF"/>
        <w:spacing w:before="0" w:beforeAutospacing="0" w:after="0" w:afterAutospacing="0"/>
        <w:jc w:val="center"/>
        <w:rPr>
          <w:color w:val="000000"/>
          <w:sz w:val="28"/>
          <w:szCs w:val="28"/>
        </w:rPr>
      </w:pPr>
      <w:r w:rsidRPr="002A70F4">
        <w:rPr>
          <w:rStyle w:val="a5"/>
          <w:color w:val="000000"/>
          <w:sz w:val="28"/>
          <w:szCs w:val="28"/>
        </w:rPr>
        <w:t>по проведению осмотра зданий, сооружений или объектов незавершенного строительства при проведении мероприятий по выявлению правообладателей</w:t>
      </w:r>
      <w:r w:rsidR="005C3606">
        <w:rPr>
          <w:rStyle w:val="a5"/>
          <w:color w:val="000000"/>
          <w:sz w:val="28"/>
          <w:szCs w:val="28"/>
        </w:rPr>
        <w:t xml:space="preserve"> </w:t>
      </w:r>
      <w:r w:rsidRPr="002A70F4">
        <w:rPr>
          <w:rStyle w:val="a5"/>
          <w:color w:val="000000"/>
          <w:sz w:val="28"/>
          <w:szCs w:val="28"/>
        </w:rPr>
        <w:t>ранее учтенных объектов недвижимости</w:t>
      </w:r>
      <w:r w:rsidR="005C3606">
        <w:rPr>
          <w:rStyle w:val="a5"/>
          <w:color w:val="000000"/>
          <w:sz w:val="28"/>
          <w:szCs w:val="28"/>
        </w:rPr>
        <w:t xml:space="preserve"> на территории муниципального образования «Ульяновский район» Ульяновской области</w:t>
      </w:r>
    </w:p>
    <w:p w:rsidR="003E337B" w:rsidRPr="003E337B" w:rsidRDefault="003E337B" w:rsidP="002A70F4">
      <w:pPr>
        <w:numPr>
          <w:ilvl w:val="0"/>
          <w:numId w:val="4"/>
        </w:numPr>
        <w:shd w:val="clear" w:color="auto" w:fill="FFFFFF"/>
        <w:spacing w:before="75" w:after="75"/>
        <w:ind w:left="675" w:right="450"/>
        <w:rPr>
          <w:rStyle w:val="a5"/>
          <w:b w:val="0"/>
          <w:bCs w:val="0"/>
          <w:color w:val="000000"/>
          <w:sz w:val="28"/>
          <w:szCs w:val="28"/>
        </w:rPr>
      </w:pPr>
    </w:p>
    <w:p w:rsidR="002A70F4" w:rsidRPr="002A70F4" w:rsidRDefault="003E337B" w:rsidP="003E337B">
      <w:pPr>
        <w:numPr>
          <w:ilvl w:val="0"/>
          <w:numId w:val="4"/>
        </w:numPr>
        <w:shd w:val="clear" w:color="auto" w:fill="FFFFFF"/>
        <w:spacing w:before="75" w:after="75"/>
        <w:ind w:left="675" w:right="450"/>
        <w:jc w:val="center"/>
        <w:rPr>
          <w:color w:val="000000"/>
          <w:sz w:val="28"/>
          <w:szCs w:val="28"/>
        </w:rPr>
      </w:pPr>
      <w:r>
        <w:rPr>
          <w:rStyle w:val="a5"/>
          <w:color w:val="000000"/>
          <w:sz w:val="28"/>
          <w:szCs w:val="28"/>
        </w:rPr>
        <w:t xml:space="preserve">1. </w:t>
      </w:r>
      <w:r w:rsidR="002A70F4" w:rsidRPr="002A70F4">
        <w:rPr>
          <w:rStyle w:val="a5"/>
          <w:color w:val="000000"/>
          <w:sz w:val="28"/>
          <w:szCs w:val="28"/>
        </w:rPr>
        <w:t>Общие положения</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1.1. </w:t>
      </w:r>
      <w:proofErr w:type="gramStart"/>
      <w:r w:rsidRPr="002A70F4">
        <w:rPr>
          <w:color w:val="000000"/>
          <w:sz w:val="28"/>
          <w:szCs w:val="28"/>
        </w:rPr>
        <w:t xml:space="preserve">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sidR="00FA3DF8" w:rsidRPr="00FA3DF8">
        <w:rPr>
          <w:rStyle w:val="a5"/>
          <w:b w:val="0"/>
          <w:color w:val="000000"/>
          <w:sz w:val="28"/>
          <w:szCs w:val="28"/>
        </w:rPr>
        <w:t>на территории муниципального образования «Ульяновский район» Ульяновской области</w:t>
      </w:r>
      <w:r w:rsidR="00FA3DF8" w:rsidRPr="00FA3DF8">
        <w:rPr>
          <w:b/>
          <w:color w:val="000000"/>
          <w:sz w:val="28"/>
          <w:szCs w:val="28"/>
        </w:rPr>
        <w:t xml:space="preserve"> </w:t>
      </w:r>
      <w:r w:rsidRPr="00FA3DF8">
        <w:rPr>
          <w:b/>
          <w:color w:val="000000"/>
          <w:sz w:val="28"/>
          <w:szCs w:val="28"/>
        </w:rPr>
        <w:t>(</w:t>
      </w:r>
      <w:r w:rsidRPr="002A70F4">
        <w:rPr>
          <w:color w:val="000000"/>
          <w:sz w:val="28"/>
          <w:szCs w:val="28"/>
        </w:rPr>
        <w:t>далее — Комиссия) является органом, созданным в целях реализации норм, установленных Федеральным законом от 30.12.2020 №518-ФЗ «О внесении изменений в отдельные законодательные акты Российской Федерации», ст.69.1 Федерального закона от 13.07.2015 №218-ФЗ «О</w:t>
      </w:r>
      <w:proofErr w:type="gramEnd"/>
      <w:r w:rsidRPr="002A70F4">
        <w:rPr>
          <w:color w:val="000000"/>
          <w:sz w:val="28"/>
          <w:szCs w:val="28"/>
        </w:rPr>
        <w:t xml:space="preserve"> государственной регистрации недвижимости», Приказом Федеральной службы государственной регистрации, кадастра и картографии от 28.04.2021 N </w:t>
      </w:r>
      <w:proofErr w:type="gramStart"/>
      <w:r w:rsidRPr="002A70F4">
        <w:rPr>
          <w:color w:val="000000"/>
          <w:sz w:val="28"/>
          <w:szCs w:val="28"/>
        </w:rPr>
        <w:t>П</w:t>
      </w:r>
      <w:proofErr w:type="gramEnd"/>
      <w:r w:rsidRPr="002A70F4">
        <w:rPr>
          <w:color w:val="000000"/>
          <w:sz w:val="28"/>
          <w:szCs w:val="28"/>
        </w:rPr>
        <w:t xml:space="preserve">/0179, рекомендациями Федеральной службы государственной регистрации, кадастра и картографии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от 28.05.2021 № 01-3975-ГЕ/21, а также для целей организации мероприятий по выявлению правообладателей ранее учтенных объектов недвижимости, если права на данные объекты недвижимости </w:t>
      </w:r>
      <w:proofErr w:type="gramStart"/>
      <w:r w:rsidRPr="002A70F4">
        <w:rPr>
          <w:color w:val="000000"/>
          <w:sz w:val="28"/>
          <w:szCs w:val="28"/>
        </w:rPr>
        <w:t>возникли</w:t>
      </w:r>
      <w:proofErr w:type="gramEnd"/>
      <w:r w:rsidRPr="002A70F4">
        <w:rPr>
          <w:color w:val="000000"/>
          <w:sz w:val="28"/>
          <w:szCs w:val="28"/>
        </w:rPr>
        <w:t xml:space="preserve">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1.2. В своей деятельности Комиссия руководствуется </w:t>
      </w:r>
      <w:hyperlink r:id="rId6" w:history="1">
        <w:r w:rsidRPr="003E337B">
          <w:rPr>
            <w:rStyle w:val="a3"/>
            <w:color w:val="000000" w:themeColor="text1"/>
            <w:sz w:val="28"/>
            <w:szCs w:val="28"/>
            <w:u w:val="none"/>
          </w:rPr>
          <w:t>Гражданским кодексом Российской Федерации</w:t>
        </w:r>
      </w:hyperlink>
      <w:r w:rsidRPr="003E337B">
        <w:rPr>
          <w:color w:val="000000" w:themeColor="text1"/>
          <w:sz w:val="28"/>
          <w:szCs w:val="28"/>
        </w:rPr>
        <w:t xml:space="preserve">, Федеральными законами </w:t>
      </w:r>
      <w:r w:rsidRPr="002A70F4">
        <w:rPr>
          <w:color w:val="000000"/>
          <w:sz w:val="28"/>
          <w:szCs w:val="28"/>
        </w:rPr>
        <w:t xml:space="preserve">Российской Федерации, постановлениями Правительства Российской Федерации, приказом Федеральной </w:t>
      </w:r>
      <w:r w:rsidRPr="003E337B">
        <w:rPr>
          <w:color w:val="000000" w:themeColor="text1"/>
          <w:sz w:val="28"/>
          <w:szCs w:val="28"/>
        </w:rPr>
        <w:t xml:space="preserve">службы государственной регистрации, кадастра и картографии от 28 апреля 2021 года № </w:t>
      </w:r>
      <w:proofErr w:type="gramStart"/>
      <w:r w:rsidRPr="003E337B">
        <w:rPr>
          <w:color w:val="000000" w:themeColor="text1"/>
          <w:sz w:val="28"/>
          <w:szCs w:val="28"/>
        </w:rPr>
        <w:t>П</w:t>
      </w:r>
      <w:proofErr w:type="gramEnd"/>
      <w:r w:rsidRPr="003E337B">
        <w:rPr>
          <w:color w:val="000000" w:themeColor="text1"/>
          <w:sz w:val="28"/>
          <w:szCs w:val="28"/>
        </w:rPr>
        <w:t>/0179 «Об установлении </w:t>
      </w:r>
      <w:hyperlink r:id="rId7" w:anchor="P35" w:history="1">
        <w:r w:rsidRPr="003E337B">
          <w:rPr>
            <w:rStyle w:val="a3"/>
            <w:color w:val="000000" w:themeColor="text1"/>
            <w:sz w:val="28"/>
            <w:szCs w:val="28"/>
            <w:u w:val="none"/>
          </w:rPr>
          <w:t>п</w:t>
        </w:r>
      </w:hyperlink>
      <w:r w:rsidRPr="003E337B">
        <w:rPr>
          <w:color w:val="000000" w:themeColor="text1"/>
          <w:sz w:val="28"/>
          <w:szCs w:val="28"/>
        </w:rPr>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8" w:anchor="P76" w:history="1">
        <w:r w:rsidRPr="003E337B">
          <w:rPr>
            <w:rStyle w:val="a3"/>
            <w:color w:val="000000" w:themeColor="text1"/>
            <w:sz w:val="28"/>
            <w:szCs w:val="28"/>
            <w:u w:val="none"/>
          </w:rPr>
          <w:t>форм</w:t>
        </w:r>
      </w:hyperlink>
      <w:r w:rsidRPr="003E337B">
        <w:rPr>
          <w:color w:val="000000" w:themeColor="text1"/>
          <w:sz w:val="28"/>
          <w:szCs w:val="28"/>
        </w:rPr>
        <w:t>ы акта осмотра здания, сооружения или объекта незавершенного строительства при выявлении правообладателей ранее учтенных</w:t>
      </w:r>
      <w:r w:rsidRPr="002A70F4">
        <w:rPr>
          <w:color w:val="000000"/>
          <w:sz w:val="28"/>
          <w:szCs w:val="28"/>
        </w:rPr>
        <w:t xml:space="preserve"> объектов недвижимости»,  а также настоящим Положением.</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1.3. Деятельность Комиссии осуществляется на основе принципов равноправия членов Комиссии и гласности в работе.</w:t>
      </w:r>
    </w:p>
    <w:p w:rsidR="003E337B" w:rsidRPr="003E337B" w:rsidRDefault="003E337B" w:rsidP="002A70F4">
      <w:pPr>
        <w:numPr>
          <w:ilvl w:val="0"/>
          <w:numId w:val="5"/>
        </w:numPr>
        <w:shd w:val="clear" w:color="auto" w:fill="FFFFFF"/>
        <w:spacing w:before="75" w:after="75"/>
        <w:ind w:left="675" w:right="450"/>
        <w:rPr>
          <w:rStyle w:val="a5"/>
          <w:b w:val="0"/>
          <w:bCs w:val="0"/>
          <w:color w:val="000000"/>
          <w:sz w:val="28"/>
          <w:szCs w:val="28"/>
        </w:rPr>
      </w:pPr>
    </w:p>
    <w:p w:rsidR="002A70F4" w:rsidRPr="002A70F4" w:rsidRDefault="003E337B" w:rsidP="003E337B">
      <w:pPr>
        <w:numPr>
          <w:ilvl w:val="0"/>
          <w:numId w:val="5"/>
        </w:numPr>
        <w:shd w:val="clear" w:color="auto" w:fill="FFFFFF"/>
        <w:spacing w:before="75" w:after="75"/>
        <w:ind w:left="675" w:right="450"/>
        <w:jc w:val="center"/>
        <w:rPr>
          <w:color w:val="000000"/>
          <w:sz w:val="28"/>
          <w:szCs w:val="28"/>
        </w:rPr>
      </w:pPr>
      <w:r>
        <w:rPr>
          <w:rStyle w:val="a5"/>
          <w:color w:val="000000"/>
          <w:sz w:val="28"/>
          <w:szCs w:val="28"/>
        </w:rPr>
        <w:t xml:space="preserve">2. </w:t>
      </w:r>
      <w:r w:rsidR="002A70F4" w:rsidRPr="002A70F4">
        <w:rPr>
          <w:rStyle w:val="a5"/>
          <w:color w:val="000000"/>
          <w:sz w:val="28"/>
          <w:szCs w:val="28"/>
        </w:rPr>
        <w:t>Основные задачи, функции и права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2.1. </w:t>
      </w:r>
      <w:r w:rsidR="003E337B">
        <w:rPr>
          <w:color w:val="000000"/>
          <w:sz w:val="28"/>
          <w:szCs w:val="28"/>
        </w:rPr>
        <w:t>П</w:t>
      </w:r>
      <w:r w:rsidRPr="002A70F4">
        <w:rPr>
          <w:color w:val="000000"/>
          <w:sz w:val="28"/>
          <w:szCs w:val="28"/>
        </w:rPr>
        <w:t>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2.1.1. проведение работы по </w:t>
      </w:r>
      <w:proofErr w:type="gramStart"/>
      <w:r w:rsidRPr="002A70F4">
        <w:rPr>
          <w:color w:val="000000"/>
          <w:sz w:val="28"/>
          <w:szCs w:val="28"/>
        </w:rPr>
        <w:t>имеющимся</w:t>
      </w:r>
      <w:proofErr w:type="gramEnd"/>
      <w:r w:rsidRPr="002A70F4">
        <w:rPr>
          <w:color w:val="000000"/>
          <w:sz w:val="28"/>
          <w:szCs w:val="28"/>
        </w:rPr>
        <w:t xml:space="preserve"> в архивах администрации или иных органов документов по сопоставимости данных на предмет дублирование объектов в Едином государственном реестре недвижимости.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2.2. Комиссия, в соответствии с возложенными на нее задачами, осуществляет следующие функции и действия:</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1) Размещает на официальном сайте МО «</w:t>
      </w:r>
      <w:r w:rsidR="003E337B">
        <w:rPr>
          <w:color w:val="000000"/>
          <w:sz w:val="28"/>
          <w:szCs w:val="28"/>
        </w:rPr>
        <w:t>Ульяновский район</w:t>
      </w:r>
      <w:r w:rsidRPr="002A70F4">
        <w:rPr>
          <w:color w:val="000000"/>
          <w:sz w:val="28"/>
          <w:szCs w:val="28"/>
        </w:rPr>
        <w:t>» и на информационных щитах в границах населённого пункта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2) В указанную в уведомлении дату Комиссия проводит визуальный осмотр объект</w:t>
      </w:r>
      <w:proofErr w:type="gramStart"/>
      <w:r w:rsidRPr="002A70F4">
        <w:rPr>
          <w:color w:val="000000"/>
          <w:sz w:val="28"/>
          <w:szCs w:val="28"/>
        </w:rPr>
        <w:t>а(</w:t>
      </w:r>
      <w:proofErr w:type="spellStart"/>
      <w:proofErr w:type="gramEnd"/>
      <w:r w:rsidRPr="002A70F4">
        <w:rPr>
          <w:color w:val="000000"/>
          <w:sz w:val="28"/>
          <w:szCs w:val="28"/>
        </w:rPr>
        <w:t>ов</w:t>
      </w:r>
      <w:proofErr w:type="spellEnd"/>
      <w:r w:rsidRPr="002A70F4">
        <w:rPr>
          <w:color w:val="000000"/>
          <w:sz w:val="28"/>
          <w:szCs w:val="28"/>
        </w:rPr>
        <w:t xml:space="preserve">) недвижимости, по результатам осмотра оформляется Акт осмотра (форма утверждена Приказом Федеральной службы государственной регистрации, кадастра и картографии от 28.04.2021 N П/0179), подписывается членами комиссии. К акту осмотра прилагаются материалы </w:t>
      </w:r>
      <w:proofErr w:type="spellStart"/>
      <w:r w:rsidRPr="002A70F4">
        <w:rPr>
          <w:color w:val="000000"/>
          <w:sz w:val="28"/>
          <w:szCs w:val="28"/>
        </w:rPr>
        <w:t>фотофиксации</w:t>
      </w:r>
      <w:proofErr w:type="spellEnd"/>
      <w:r w:rsidRPr="002A70F4">
        <w:rPr>
          <w:color w:val="000000"/>
          <w:sz w:val="28"/>
          <w:szCs w:val="28"/>
        </w:rPr>
        <w:t xml:space="preserve">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2A70F4">
        <w:rPr>
          <w:color w:val="000000"/>
          <w:sz w:val="28"/>
          <w:szCs w:val="28"/>
        </w:rPr>
        <w:t>находящихся</w:t>
      </w:r>
      <w:proofErr w:type="gramEnd"/>
      <w:r w:rsidRPr="002A70F4">
        <w:rPr>
          <w:color w:val="000000"/>
          <w:sz w:val="28"/>
          <w:szCs w:val="28"/>
        </w:rPr>
        <w:t xml:space="preserve"> а архивах и (или) в распоряжении органов, осуществляющих данные мероприятия.</w:t>
      </w:r>
    </w:p>
    <w:p w:rsidR="002A70F4" w:rsidRPr="002A70F4" w:rsidRDefault="002A70F4" w:rsidP="002A70F4">
      <w:pPr>
        <w:pStyle w:val="a4"/>
        <w:shd w:val="clear" w:color="auto" w:fill="FFFFFF"/>
        <w:spacing w:before="150" w:beforeAutospacing="0" w:after="150" w:afterAutospacing="0"/>
        <w:jc w:val="both"/>
        <w:rPr>
          <w:color w:val="000000"/>
          <w:sz w:val="28"/>
          <w:szCs w:val="28"/>
        </w:rPr>
      </w:pPr>
      <w:proofErr w:type="gramStart"/>
      <w:r w:rsidRPr="002A70F4">
        <w:rPr>
          <w:color w:val="000000"/>
          <w:sz w:val="28"/>
          <w:szCs w:val="28"/>
        </w:rPr>
        <w:t>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roofErr w:type="gramEnd"/>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порядке, и прилагающиеся к нему материалы, Комиссия направляет в уполномоченный орган для осуществления следующих действий:</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lastRenderedPageBreak/>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2A70F4" w:rsidRPr="002A70F4" w:rsidRDefault="002A70F4" w:rsidP="002A70F4">
      <w:pPr>
        <w:pStyle w:val="a4"/>
        <w:shd w:val="clear" w:color="auto" w:fill="FFFFFF"/>
        <w:spacing w:before="150" w:beforeAutospacing="0" w:after="150" w:afterAutospacing="0"/>
        <w:jc w:val="both"/>
        <w:rPr>
          <w:color w:val="000000"/>
          <w:sz w:val="28"/>
          <w:szCs w:val="28"/>
        </w:rPr>
      </w:pPr>
      <w:proofErr w:type="gramStart"/>
      <w:r w:rsidRPr="002A70F4">
        <w:rPr>
          <w:color w:val="000000"/>
          <w:sz w:val="28"/>
          <w:szCs w:val="28"/>
        </w:rPr>
        <w:t>6) В случае, если в ходе проводимых Комиссией мероприятий выявлены объекты недвижимости,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w:t>
      </w:r>
      <w:proofErr w:type="gramEnd"/>
      <w:r w:rsidRPr="002A70F4">
        <w:rPr>
          <w:color w:val="000000"/>
          <w:sz w:val="28"/>
          <w:szCs w:val="28"/>
        </w:rPr>
        <w:t xml:space="preserve">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rsidRPr="002A70F4">
        <w:rPr>
          <w:color w:val="000000"/>
          <w:sz w:val="28"/>
          <w:szCs w:val="28"/>
        </w:rPr>
        <w:t>Росреестра</w:t>
      </w:r>
      <w:proofErr w:type="spellEnd"/>
      <w:r w:rsidRPr="002A70F4">
        <w:rPr>
          <w:color w:val="000000"/>
          <w:sz w:val="28"/>
          <w:szCs w:val="28"/>
        </w:rPr>
        <w:t xml:space="preserve"> по</w:t>
      </w:r>
      <w:r w:rsidR="003E337B">
        <w:rPr>
          <w:color w:val="000000"/>
          <w:sz w:val="28"/>
          <w:szCs w:val="28"/>
        </w:rPr>
        <w:t xml:space="preserve"> Ульяновской области</w:t>
      </w:r>
      <w:r w:rsidRPr="002A70F4">
        <w:rPr>
          <w:color w:val="000000"/>
          <w:sz w:val="28"/>
          <w:szCs w:val="28"/>
        </w:rPr>
        <w:t>.</w:t>
      </w:r>
    </w:p>
    <w:p w:rsidR="002A70F4" w:rsidRPr="002A70F4" w:rsidRDefault="002A70F4" w:rsidP="002A70F4">
      <w:pPr>
        <w:pStyle w:val="a4"/>
        <w:shd w:val="clear" w:color="auto" w:fill="FFFFFF"/>
        <w:spacing w:before="150" w:beforeAutospacing="0" w:after="150" w:afterAutospacing="0"/>
        <w:jc w:val="both"/>
        <w:rPr>
          <w:color w:val="000000"/>
          <w:sz w:val="28"/>
          <w:szCs w:val="28"/>
        </w:rPr>
      </w:pPr>
      <w:proofErr w:type="gramStart"/>
      <w:r w:rsidRPr="002A70F4">
        <w:rPr>
          <w:color w:val="000000"/>
          <w:sz w:val="28"/>
          <w:szCs w:val="28"/>
        </w:rPr>
        <w:t>7) В случае, если в ходе проводимых мероприятий по выявлению правообладателей ранее учтенных объектов недвижимости, выявлено, что объект недвижимого имущества поставлен на государственный кадастровый учет дважды, Комиссия составляет акт, который является приложением к заявлению о снятии с государственного кадастрового учета дубля объекта недвижимости, с таким заявлением уполномоченный орган обязан обратиться в орган регистрации прав.</w:t>
      </w:r>
      <w:proofErr w:type="gramEnd"/>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r w:rsidRPr="002A70F4">
        <w:rPr>
          <w:rStyle w:val="a5"/>
          <w:color w:val="000000"/>
          <w:sz w:val="28"/>
          <w:szCs w:val="28"/>
        </w:rPr>
        <w:t> </w:t>
      </w:r>
    </w:p>
    <w:p w:rsidR="002A70F4" w:rsidRPr="002A70F4" w:rsidRDefault="003E337B" w:rsidP="003E337B">
      <w:pPr>
        <w:numPr>
          <w:ilvl w:val="0"/>
          <w:numId w:val="6"/>
        </w:numPr>
        <w:shd w:val="clear" w:color="auto" w:fill="FFFFFF"/>
        <w:spacing w:before="75" w:after="75"/>
        <w:ind w:left="675" w:right="450"/>
        <w:jc w:val="center"/>
        <w:rPr>
          <w:color w:val="000000"/>
          <w:sz w:val="28"/>
          <w:szCs w:val="28"/>
        </w:rPr>
      </w:pPr>
      <w:r>
        <w:rPr>
          <w:rStyle w:val="a5"/>
          <w:color w:val="000000"/>
          <w:sz w:val="28"/>
          <w:szCs w:val="28"/>
        </w:rPr>
        <w:t xml:space="preserve">3. </w:t>
      </w:r>
      <w:r w:rsidR="002A70F4" w:rsidRPr="002A70F4">
        <w:rPr>
          <w:rStyle w:val="a5"/>
          <w:color w:val="000000"/>
          <w:sz w:val="28"/>
          <w:szCs w:val="28"/>
        </w:rPr>
        <w:t>Организация работы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3.1. Комиссия формируется в составе председателя и членов Комиссии, согласно приложению 2, либо в период отсутствия, лица их замещающие.</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3.2. Комиссия состоит из председателя, заместителя председателя, секретаря и членов Комиссии. Состав Комиссии указан в приложении 2 к настоящему постановлению.</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3.3. Комиссия осуществляет свою деятельность в форме выезда на место нахождения зданий, сооружений, объектов незавершенного строительства либо проводит анализ сведений, в том числе о правообладателях ранее учтенных объектов недвижимости, содержащихся в документах, находящихся, а архивах и (или) в распоряжении органов, осуществляющих данные мероприятия.</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3.4. Возглавляет Комиссию и осуществляет руководство ее работой председатель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3.5. В результате осмотра зданий, сооружений, объектов незавершенного строительства или выявлено дублирование объектов недвижимости, оформляется акт осмотра по форме, предусмотренной в приложении № 2 к приказу </w:t>
      </w:r>
      <w:proofErr w:type="spellStart"/>
      <w:r w:rsidRPr="002A70F4">
        <w:rPr>
          <w:color w:val="000000"/>
          <w:sz w:val="28"/>
          <w:szCs w:val="28"/>
        </w:rPr>
        <w:t>Росреестра</w:t>
      </w:r>
      <w:proofErr w:type="spellEnd"/>
      <w:r w:rsidRPr="002A70F4">
        <w:rPr>
          <w:color w:val="000000"/>
          <w:sz w:val="28"/>
          <w:szCs w:val="28"/>
        </w:rPr>
        <w:t xml:space="preserve"> от 28.04.2021 №</w:t>
      </w:r>
      <w:proofErr w:type="gramStart"/>
      <w:r w:rsidRPr="002A70F4">
        <w:rPr>
          <w:color w:val="000000"/>
          <w:sz w:val="28"/>
          <w:szCs w:val="28"/>
        </w:rPr>
        <w:t>П</w:t>
      </w:r>
      <w:proofErr w:type="gramEnd"/>
      <w:r w:rsidRPr="002A70F4">
        <w:rPr>
          <w:color w:val="000000"/>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w:t>
      </w:r>
      <w:r w:rsidRPr="002A70F4">
        <w:rPr>
          <w:color w:val="000000"/>
          <w:sz w:val="28"/>
          <w:szCs w:val="28"/>
        </w:rPr>
        <w:lastRenderedPageBreak/>
        <w:t xml:space="preserve">незавершенного строительства при </w:t>
      </w:r>
      <w:proofErr w:type="gramStart"/>
      <w:r w:rsidRPr="002A70F4">
        <w:rPr>
          <w:color w:val="000000"/>
          <w:sz w:val="28"/>
          <w:szCs w:val="28"/>
        </w:rPr>
        <w:t>выявлении</w:t>
      </w:r>
      <w:proofErr w:type="gramEnd"/>
      <w:r w:rsidRPr="002A70F4">
        <w:rPr>
          <w:color w:val="000000"/>
          <w:sz w:val="28"/>
          <w:szCs w:val="28"/>
        </w:rPr>
        <w:t xml:space="preserve"> правообладателей ранее учтенных объектов недвижимости».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proofErr w:type="gramStart"/>
      <w:r w:rsidRPr="002A70F4">
        <w:rPr>
          <w:color w:val="000000"/>
          <w:sz w:val="28"/>
          <w:szCs w:val="28"/>
        </w:rPr>
        <w:t>Акт осмотра составляется на бумажном носителе, а также в форме электронного документа и подписывается председателем и членами Комиссии в соответствии с установленными на основании пункта 2 части 1, части 11 статьи 18 Федерального закона от 13.07.2015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w:t>
      </w:r>
      <w:proofErr w:type="gramEnd"/>
      <w:r w:rsidRPr="002A70F4">
        <w:rPr>
          <w:color w:val="000000"/>
          <w:sz w:val="28"/>
          <w:szCs w:val="28"/>
        </w:rPr>
        <w:t xml:space="preserve">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3.6.  Акт осмотра подготавливается в течение 3 рабочих дней с момента осмотра объекта недвижимости.</w:t>
      </w:r>
    </w:p>
    <w:p w:rsidR="002A70F4" w:rsidRPr="002A70F4" w:rsidRDefault="003E337B" w:rsidP="003E337B">
      <w:pPr>
        <w:numPr>
          <w:ilvl w:val="0"/>
          <w:numId w:val="7"/>
        </w:numPr>
        <w:shd w:val="clear" w:color="auto" w:fill="FFFFFF"/>
        <w:spacing w:before="75" w:after="75"/>
        <w:ind w:left="675" w:right="450"/>
        <w:jc w:val="center"/>
        <w:rPr>
          <w:color w:val="000000"/>
          <w:sz w:val="28"/>
          <w:szCs w:val="28"/>
        </w:rPr>
      </w:pPr>
      <w:r>
        <w:rPr>
          <w:rStyle w:val="a5"/>
          <w:color w:val="000000"/>
          <w:sz w:val="28"/>
          <w:szCs w:val="28"/>
        </w:rPr>
        <w:t xml:space="preserve">4. </w:t>
      </w:r>
      <w:r w:rsidR="002A70F4" w:rsidRPr="002A70F4">
        <w:rPr>
          <w:rStyle w:val="a5"/>
          <w:color w:val="000000"/>
          <w:sz w:val="28"/>
          <w:szCs w:val="28"/>
        </w:rPr>
        <w:t>Обязанности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4.1. Председатель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планирует, организует деятельность Комиссии и руководит ею, распределяет обязанности между ее членами;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xml:space="preserve">— определяет дату проведения выездов для осмотра зданий, сооружений, объектов незавершенного </w:t>
      </w:r>
      <w:proofErr w:type="gramStart"/>
      <w:r w:rsidRPr="002A70F4">
        <w:rPr>
          <w:color w:val="000000"/>
          <w:sz w:val="28"/>
          <w:szCs w:val="28"/>
        </w:rPr>
        <w:t>строительства</w:t>
      </w:r>
      <w:proofErr w:type="gramEnd"/>
      <w:r w:rsidRPr="002A70F4">
        <w:rPr>
          <w:color w:val="000000"/>
          <w:sz w:val="28"/>
          <w:szCs w:val="28"/>
        </w:rPr>
        <w:t xml:space="preserve"> при выявлении правообладателей ранее учтенных объектов недвижимости;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совершает иные действия по организации и обеспечению деятельности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4.2. Члены Комиссии: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 подписывают ак</w:t>
      </w:r>
      <w:proofErr w:type="gramStart"/>
      <w:r w:rsidRPr="002A70F4">
        <w:rPr>
          <w:color w:val="000000"/>
          <w:sz w:val="28"/>
          <w:szCs w:val="28"/>
        </w:rPr>
        <w:t>т(</w:t>
      </w:r>
      <w:proofErr w:type="spellStart"/>
      <w:proofErr w:type="gramEnd"/>
      <w:r w:rsidRPr="002A70F4">
        <w:rPr>
          <w:color w:val="000000"/>
          <w:sz w:val="28"/>
          <w:szCs w:val="28"/>
        </w:rPr>
        <w:t>ы</w:t>
      </w:r>
      <w:proofErr w:type="spellEnd"/>
      <w:r w:rsidRPr="002A70F4">
        <w:rPr>
          <w:color w:val="000000"/>
          <w:sz w:val="28"/>
          <w:szCs w:val="28"/>
        </w:rPr>
        <w:t>) осмотра.</w:t>
      </w:r>
    </w:p>
    <w:p w:rsidR="002A70F4" w:rsidRPr="002A70F4" w:rsidRDefault="002A70F4" w:rsidP="002A70F4">
      <w:pPr>
        <w:pStyle w:val="a4"/>
        <w:shd w:val="clear" w:color="auto" w:fill="FFFFFF"/>
        <w:spacing w:before="150" w:beforeAutospacing="0" w:after="150" w:afterAutospacing="0"/>
        <w:jc w:val="both"/>
        <w:rPr>
          <w:color w:val="000000"/>
          <w:sz w:val="28"/>
          <w:szCs w:val="28"/>
        </w:rPr>
      </w:pPr>
      <w:r w:rsidRPr="002A70F4">
        <w:rPr>
          <w:color w:val="000000"/>
          <w:sz w:val="28"/>
          <w:szCs w:val="28"/>
        </w:rPr>
        <w:t>4.3. Секретарь Комиссии обращается в орган регистрации прав с заявлением о снятии с государственного кадастрового учета объекта недвижимости, который прекратил существование либо оказался дублем иного объекта недвижимости, с приложением акт осмотра.</w:t>
      </w: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Default="003E337B" w:rsidP="002A70F4">
      <w:pPr>
        <w:pStyle w:val="a4"/>
        <w:shd w:val="clear" w:color="auto" w:fill="FFFFFF"/>
        <w:spacing w:before="150" w:beforeAutospacing="0" w:after="150" w:afterAutospacing="0"/>
        <w:jc w:val="both"/>
        <w:rPr>
          <w:color w:val="000000"/>
          <w:sz w:val="28"/>
          <w:szCs w:val="28"/>
        </w:rPr>
      </w:pPr>
    </w:p>
    <w:p w:rsidR="003E337B" w:rsidRPr="00393800" w:rsidRDefault="003E337B" w:rsidP="003E337B">
      <w:pPr>
        <w:spacing w:line="235" w:lineRule="auto"/>
        <w:ind w:left="5670"/>
        <w:rPr>
          <w:rFonts w:ascii="PT Astra Serif" w:hAnsi="PT Astra Serif"/>
          <w:color w:val="000000"/>
          <w:sz w:val="26"/>
          <w:szCs w:val="26"/>
          <w:lang w:bidi="ru-RU"/>
        </w:rPr>
      </w:pPr>
      <w:r w:rsidRPr="00393800">
        <w:rPr>
          <w:rFonts w:ascii="PT Astra Serif" w:hAnsi="PT Astra Serif"/>
          <w:color w:val="000000"/>
          <w:sz w:val="26"/>
          <w:szCs w:val="26"/>
          <w:lang w:bidi="ru-RU"/>
        </w:rPr>
        <w:lastRenderedPageBreak/>
        <w:t>ПРИЛОЖЕНИЕ</w:t>
      </w:r>
      <w:r>
        <w:rPr>
          <w:rFonts w:ascii="PT Astra Serif" w:hAnsi="PT Astra Serif"/>
          <w:color w:val="000000"/>
          <w:sz w:val="26"/>
          <w:szCs w:val="26"/>
          <w:lang w:bidi="ru-RU"/>
        </w:rPr>
        <w:t xml:space="preserve"> 2</w:t>
      </w:r>
    </w:p>
    <w:p w:rsidR="003E337B" w:rsidRDefault="003E337B" w:rsidP="003E337B">
      <w:pPr>
        <w:spacing w:line="230" w:lineRule="auto"/>
        <w:ind w:left="5670"/>
        <w:rPr>
          <w:rFonts w:ascii="PT Astra Serif" w:hAnsi="PT Astra Serif"/>
          <w:color w:val="000000"/>
          <w:sz w:val="26"/>
          <w:szCs w:val="26"/>
          <w:lang w:bidi="ru-RU"/>
        </w:rPr>
      </w:pPr>
      <w:r w:rsidRPr="00393800">
        <w:rPr>
          <w:rFonts w:ascii="PT Astra Serif" w:hAnsi="PT Astra Serif"/>
          <w:color w:val="000000"/>
          <w:sz w:val="26"/>
          <w:szCs w:val="26"/>
          <w:lang w:bidi="ru-RU"/>
        </w:rPr>
        <w:t>к постановлению администрации муниципального образования «</w:t>
      </w:r>
      <w:r>
        <w:rPr>
          <w:rFonts w:ascii="PT Astra Serif" w:hAnsi="PT Astra Serif"/>
          <w:color w:val="000000"/>
          <w:sz w:val="26"/>
          <w:szCs w:val="26"/>
          <w:lang w:bidi="ru-RU"/>
        </w:rPr>
        <w:t xml:space="preserve">Ульяновский </w:t>
      </w:r>
      <w:r w:rsidRPr="00393800">
        <w:rPr>
          <w:rFonts w:ascii="PT Astra Serif" w:hAnsi="PT Astra Serif"/>
          <w:color w:val="000000"/>
          <w:sz w:val="26"/>
          <w:szCs w:val="26"/>
          <w:lang w:bidi="ru-RU"/>
        </w:rPr>
        <w:t>район» Ульяновской области</w:t>
      </w:r>
    </w:p>
    <w:p w:rsidR="003E337B" w:rsidRPr="00393800" w:rsidRDefault="003E337B" w:rsidP="003E337B">
      <w:pPr>
        <w:spacing w:line="230" w:lineRule="auto"/>
        <w:ind w:left="5670"/>
        <w:rPr>
          <w:rFonts w:ascii="PT Astra Serif" w:hAnsi="PT Astra Serif"/>
          <w:color w:val="000000"/>
          <w:sz w:val="26"/>
          <w:szCs w:val="26"/>
          <w:lang w:bidi="ru-RU"/>
        </w:rPr>
      </w:pPr>
      <w:r>
        <w:rPr>
          <w:rFonts w:ascii="PT Astra Serif" w:hAnsi="PT Astra Serif"/>
          <w:color w:val="000000"/>
          <w:sz w:val="26"/>
          <w:szCs w:val="26"/>
          <w:lang w:bidi="ru-RU"/>
        </w:rPr>
        <w:t>от ___________№________</w:t>
      </w:r>
    </w:p>
    <w:p w:rsidR="003E337B" w:rsidRDefault="003E337B" w:rsidP="003E337B">
      <w:pPr>
        <w:pStyle w:val="a4"/>
        <w:shd w:val="clear" w:color="auto" w:fill="FFFFFF"/>
        <w:spacing w:before="0" w:beforeAutospacing="0" w:after="0" w:afterAutospacing="0"/>
        <w:jc w:val="center"/>
        <w:rPr>
          <w:rStyle w:val="a5"/>
          <w:color w:val="000000"/>
          <w:sz w:val="28"/>
          <w:szCs w:val="28"/>
        </w:rPr>
      </w:pPr>
    </w:p>
    <w:p w:rsidR="003E337B" w:rsidRDefault="003E337B" w:rsidP="003E337B">
      <w:pPr>
        <w:pStyle w:val="a4"/>
        <w:shd w:val="clear" w:color="auto" w:fill="FFFFFF"/>
        <w:spacing w:before="0" w:beforeAutospacing="0" w:after="0" w:afterAutospacing="0"/>
        <w:jc w:val="center"/>
        <w:rPr>
          <w:rStyle w:val="a5"/>
          <w:color w:val="000000"/>
          <w:sz w:val="28"/>
          <w:szCs w:val="28"/>
        </w:rPr>
      </w:pPr>
    </w:p>
    <w:p w:rsidR="002A70F4" w:rsidRPr="002A70F4" w:rsidRDefault="002A70F4" w:rsidP="003E337B">
      <w:pPr>
        <w:pStyle w:val="a4"/>
        <w:shd w:val="clear" w:color="auto" w:fill="FFFFFF"/>
        <w:spacing w:before="0" w:beforeAutospacing="0" w:after="0" w:afterAutospacing="0"/>
        <w:jc w:val="center"/>
        <w:rPr>
          <w:color w:val="000000"/>
          <w:sz w:val="28"/>
          <w:szCs w:val="28"/>
        </w:rPr>
      </w:pPr>
      <w:r w:rsidRPr="002A70F4">
        <w:rPr>
          <w:rStyle w:val="a5"/>
          <w:color w:val="000000"/>
          <w:sz w:val="28"/>
          <w:szCs w:val="28"/>
        </w:rPr>
        <w:t>Состав комиссии</w:t>
      </w:r>
    </w:p>
    <w:p w:rsidR="002A70F4" w:rsidRPr="002A70F4" w:rsidRDefault="002A70F4" w:rsidP="003E337B">
      <w:pPr>
        <w:pStyle w:val="a4"/>
        <w:shd w:val="clear" w:color="auto" w:fill="FFFFFF"/>
        <w:spacing w:before="0" w:beforeAutospacing="0" w:after="0" w:afterAutospacing="0"/>
        <w:jc w:val="center"/>
        <w:rPr>
          <w:color w:val="000000"/>
          <w:sz w:val="28"/>
          <w:szCs w:val="28"/>
        </w:rPr>
      </w:pPr>
      <w:r w:rsidRPr="002A70F4">
        <w:rPr>
          <w:rStyle w:val="a5"/>
          <w:color w:val="000000"/>
          <w:sz w:val="28"/>
          <w:szCs w:val="28"/>
        </w:rPr>
        <w:t>по проведению осмотра зданий, сооружений или объектов незавершенного строительства при проведении мероприятий по выявлению</w:t>
      </w:r>
    </w:p>
    <w:p w:rsidR="002A70F4" w:rsidRDefault="002A70F4" w:rsidP="003E337B">
      <w:pPr>
        <w:pStyle w:val="a4"/>
        <w:shd w:val="clear" w:color="auto" w:fill="FFFFFF"/>
        <w:spacing w:before="0" w:beforeAutospacing="0" w:after="0" w:afterAutospacing="0"/>
        <w:jc w:val="center"/>
        <w:rPr>
          <w:rStyle w:val="a5"/>
          <w:color w:val="000000"/>
          <w:sz w:val="28"/>
          <w:szCs w:val="28"/>
        </w:rPr>
      </w:pPr>
      <w:r w:rsidRPr="002A70F4">
        <w:rPr>
          <w:rStyle w:val="a5"/>
          <w:color w:val="000000"/>
          <w:sz w:val="28"/>
          <w:szCs w:val="28"/>
        </w:rPr>
        <w:t>правообладателей ранее учтенных объектов недвижимости</w:t>
      </w:r>
      <w:r w:rsidR="00B77EA1">
        <w:rPr>
          <w:rStyle w:val="a5"/>
          <w:color w:val="000000"/>
          <w:sz w:val="28"/>
          <w:szCs w:val="28"/>
        </w:rPr>
        <w:t xml:space="preserve"> на территории муниципального образования «Ульяновский район» Ульяновской области</w:t>
      </w:r>
    </w:p>
    <w:p w:rsidR="003E337B" w:rsidRDefault="003E337B" w:rsidP="003E337B">
      <w:pPr>
        <w:pStyle w:val="a4"/>
        <w:shd w:val="clear" w:color="auto" w:fill="FFFFFF"/>
        <w:spacing w:before="0" w:beforeAutospacing="0" w:after="0" w:afterAutospacing="0"/>
        <w:jc w:val="center"/>
        <w:rPr>
          <w:rStyle w:val="a5"/>
          <w:color w:val="000000"/>
          <w:sz w:val="28"/>
          <w:szCs w:val="28"/>
        </w:rPr>
      </w:pPr>
    </w:p>
    <w:p w:rsidR="003E337B" w:rsidRPr="002A70F4" w:rsidRDefault="003E337B" w:rsidP="003E337B">
      <w:pPr>
        <w:pStyle w:val="a4"/>
        <w:shd w:val="clear" w:color="auto" w:fill="FFFFFF"/>
        <w:spacing w:before="0" w:beforeAutospacing="0" w:after="0" w:afterAutospacing="0"/>
        <w:jc w:val="center"/>
        <w:rPr>
          <w:color w:val="000000"/>
          <w:sz w:val="28"/>
          <w:szCs w:val="28"/>
        </w:rPr>
      </w:pPr>
    </w:p>
    <w:tbl>
      <w:tblPr>
        <w:tblW w:w="0" w:type="auto"/>
        <w:tblLook w:val="0000"/>
      </w:tblPr>
      <w:tblGrid>
        <w:gridCol w:w="4361"/>
        <w:gridCol w:w="5528"/>
      </w:tblGrid>
      <w:tr w:rsidR="004D41CB" w:rsidRPr="001C4DDE" w:rsidTr="00DB3DD0">
        <w:trPr>
          <w:trHeight w:val="1102"/>
        </w:trPr>
        <w:tc>
          <w:tcPr>
            <w:tcW w:w="4361" w:type="dxa"/>
            <w:shd w:val="clear" w:color="auto" w:fill="auto"/>
          </w:tcPr>
          <w:p w:rsidR="004D41CB" w:rsidRPr="0037502A" w:rsidRDefault="004D41CB" w:rsidP="00915053">
            <w:pPr>
              <w:tabs>
                <w:tab w:val="center" w:pos="4677"/>
                <w:tab w:val="left" w:pos="6840"/>
              </w:tabs>
              <w:contextualSpacing/>
              <w:jc w:val="both"/>
              <w:rPr>
                <w:rFonts w:ascii="PT Astra Serif" w:hAnsi="PT Astra Serif"/>
                <w:b/>
                <w:sz w:val="26"/>
                <w:szCs w:val="26"/>
              </w:rPr>
            </w:pPr>
            <w:r w:rsidRPr="0037502A">
              <w:rPr>
                <w:rFonts w:ascii="PT Astra Serif" w:hAnsi="PT Astra Serif"/>
                <w:b/>
                <w:sz w:val="26"/>
                <w:szCs w:val="26"/>
              </w:rPr>
              <w:t>Председатель комиссии:</w:t>
            </w:r>
          </w:p>
          <w:p w:rsidR="004D41CB" w:rsidRPr="001C4DDE" w:rsidRDefault="002C65F6" w:rsidP="00915053">
            <w:pPr>
              <w:contextualSpacing/>
              <w:rPr>
                <w:rFonts w:ascii="PT Astra Serif" w:hAnsi="PT Astra Serif"/>
                <w:sz w:val="26"/>
                <w:szCs w:val="26"/>
              </w:rPr>
            </w:pPr>
            <w:r>
              <w:rPr>
                <w:rFonts w:ascii="PT Astra Serif" w:hAnsi="PT Astra Serif"/>
                <w:sz w:val="26"/>
                <w:szCs w:val="26"/>
              </w:rPr>
              <w:t>Старостин Сергей Вячеславович</w:t>
            </w:r>
            <w:r w:rsidR="004D41CB" w:rsidRPr="001C4DDE">
              <w:rPr>
                <w:rFonts w:ascii="PT Astra Serif" w:hAnsi="PT Astra Serif"/>
                <w:sz w:val="26"/>
                <w:szCs w:val="26"/>
              </w:rPr>
              <w:t xml:space="preserve">               </w:t>
            </w:r>
          </w:p>
        </w:tc>
        <w:tc>
          <w:tcPr>
            <w:tcW w:w="5528" w:type="dxa"/>
            <w:shd w:val="clear" w:color="auto" w:fill="auto"/>
          </w:tcPr>
          <w:p w:rsidR="004D41CB" w:rsidRPr="001C4DDE" w:rsidRDefault="002C65F6" w:rsidP="002C65F6">
            <w:pPr>
              <w:pStyle w:val="a8"/>
              <w:contextualSpacing/>
              <w:jc w:val="both"/>
              <w:rPr>
                <w:rFonts w:ascii="PT Astra Serif" w:hAnsi="PT Astra Serif"/>
                <w:sz w:val="26"/>
                <w:szCs w:val="26"/>
              </w:rPr>
            </w:pPr>
            <w:r>
              <w:rPr>
                <w:rFonts w:ascii="PT Astra Serif" w:hAnsi="PT Astra Serif"/>
                <w:sz w:val="26"/>
                <w:szCs w:val="26"/>
              </w:rPr>
              <w:t>Исполняющий обязанности первого заместителя</w:t>
            </w:r>
            <w:r w:rsidR="000E17F8">
              <w:rPr>
                <w:rFonts w:ascii="PT Astra Serif" w:hAnsi="PT Astra Serif"/>
                <w:sz w:val="26"/>
                <w:szCs w:val="26"/>
              </w:rPr>
              <w:t xml:space="preserve"> г</w:t>
            </w:r>
            <w:r w:rsidR="004D41CB" w:rsidRPr="001C4DDE">
              <w:rPr>
                <w:rFonts w:ascii="PT Astra Serif" w:hAnsi="PT Astra Serif"/>
                <w:sz w:val="26"/>
                <w:szCs w:val="26"/>
              </w:rPr>
              <w:t>лав</w:t>
            </w:r>
            <w:r w:rsidR="000E17F8">
              <w:rPr>
                <w:rFonts w:ascii="PT Astra Serif" w:hAnsi="PT Astra Serif"/>
                <w:sz w:val="26"/>
                <w:szCs w:val="26"/>
              </w:rPr>
              <w:t>ы администрации</w:t>
            </w:r>
            <w:r w:rsidR="004D41CB" w:rsidRPr="001C4DDE">
              <w:rPr>
                <w:rFonts w:ascii="PT Astra Serif" w:hAnsi="PT Astra Serif"/>
                <w:sz w:val="26"/>
                <w:szCs w:val="26"/>
              </w:rPr>
              <w:t xml:space="preserve"> муниципального образования «</w:t>
            </w:r>
            <w:r w:rsidR="004D41CB">
              <w:rPr>
                <w:rFonts w:ascii="PT Astra Serif" w:hAnsi="PT Astra Serif"/>
                <w:sz w:val="26"/>
                <w:szCs w:val="26"/>
              </w:rPr>
              <w:t>Ульяновский район</w:t>
            </w:r>
            <w:r w:rsidR="004D41CB" w:rsidRPr="001C4DDE">
              <w:rPr>
                <w:rFonts w:ascii="PT Astra Serif" w:hAnsi="PT Astra Serif"/>
                <w:sz w:val="26"/>
                <w:szCs w:val="26"/>
              </w:rPr>
              <w:t>» Ульяновской области</w:t>
            </w:r>
            <w:r w:rsidR="000E17F8">
              <w:rPr>
                <w:rFonts w:ascii="PT Astra Serif" w:hAnsi="PT Astra Serif"/>
                <w:sz w:val="26"/>
                <w:szCs w:val="26"/>
              </w:rPr>
              <w:t xml:space="preserve"> по экономике</w:t>
            </w:r>
            <w:r w:rsidR="004D41CB" w:rsidRPr="001C4DDE">
              <w:rPr>
                <w:rFonts w:ascii="PT Astra Serif" w:hAnsi="PT Astra Serif"/>
                <w:sz w:val="26"/>
                <w:szCs w:val="26"/>
              </w:rPr>
              <w:t>;</w:t>
            </w:r>
          </w:p>
        </w:tc>
      </w:tr>
      <w:tr w:rsidR="004D41CB" w:rsidRPr="001C4DDE" w:rsidTr="00DB3DD0">
        <w:trPr>
          <w:trHeight w:val="1559"/>
        </w:trPr>
        <w:tc>
          <w:tcPr>
            <w:tcW w:w="4361" w:type="dxa"/>
            <w:shd w:val="clear" w:color="auto" w:fill="auto"/>
          </w:tcPr>
          <w:p w:rsidR="004D41CB" w:rsidRPr="0037502A" w:rsidRDefault="004D41CB" w:rsidP="00915053">
            <w:pPr>
              <w:tabs>
                <w:tab w:val="center" w:pos="4677"/>
                <w:tab w:val="left" w:pos="6840"/>
              </w:tabs>
              <w:contextualSpacing/>
              <w:jc w:val="both"/>
              <w:rPr>
                <w:rFonts w:ascii="PT Astra Serif" w:hAnsi="PT Astra Serif"/>
                <w:b/>
                <w:sz w:val="26"/>
                <w:szCs w:val="26"/>
              </w:rPr>
            </w:pPr>
            <w:r>
              <w:rPr>
                <w:rFonts w:ascii="PT Astra Serif" w:hAnsi="PT Astra Serif"/>
                <w:b/>
                <w:sz w:val="26"/>
                <w:szCs w:val="26"/>
              </w:rPr>
              <w:t>Заместитель п</w:t>
            </w:r>
            <w:r w:rsidRPr="0037502A">
              <w:rPr>
                <w:rFonts w:ascii="PT Astra Serif" w:hAnsi="PT Astra Serif"/>
                <w:b/>
                <w:sz w:val="26"/>
                <w:szCs w:val="26"/>
              </w:rPr>
              <w:t>редседател</w:t>
            </w:r>
            <w:r>
              <w:rPr>
                <w:rFonts w:ascii="PT Astra Serif" w:hAnsi="PT Astra Serif"/>
                <w:b/>
                <w:sz w:val="26"/>
                <w:szCs w:val="26"/>
              </w:rPr>
              <w:t>я</w:t>
            </w:r>
            <w:r w:rsidRPr="0037502A">
              <w:rPr>
                <w:rFonts w:ascii="PT Astra Serif" w:hAnsi="PT Astra Serif"/>
                <w:b/>
                <w:sz w:val="26"/>
                <w:szCs w:val="26"/>
              </w:rPr>
              <w:t xml:space="preserve"> комиссии:</w:t>
            </w:r>
          </w:p>
          <w:p w:rsidR="004D41CB" w:rsidRPr="001C4DDE" w:rsidRDefault="004D41CB" w:rsidP="004D41CB">
            <w:pPr>
              <w:pStyle w:val="a8"/>
              <w:contextualSpacing/>
              <w:rPr>
                <w:rFonts w:ascii="PT Astra Serif" w:hAnsi="PT Astra Serif"/>
                <w:sz w:val="26"/>
                <w:szCs w:val="26"/>
              </w:rPr>
            </w:pPr>
            <w:r>
              <w:rPr>
                <w:rFonts w:ascii="PT Astra Serif" w:hAnsi="PT Astra Serif"/>
                <w:sz w:val="26"/>
                <w:szCs w:val="26"/>
              </w:rPr>
              <w:t>Романычева Наталья Александровна</w:t>
            </w:r>
            <w:r w:rsidRPr="001C4DDE">
              <w:rPr>
                <w:rFonts w:ascii="PT Astra Serif" w:hAnsi="PT Astra Serif"/>
                <w:sz w:val="26"/>
                <w:szCs w:val="26"/>
              </w:rPr>
              <w:t xml:space="preserve"> </w:t>
            </w:r>
          </w:p>
          <w:p w:rsidR="004D41CB" w:rsidRPr="001C4DDE" w:rsidRDefault="004D41CB" w:rsidP="00915053">
            <w:pPr>
              <w:contextualSpacing/>
              <w:rPr>
                <w:rFonts w:ascii="PT Astra Serif" w:hAnsi="PT Astra Serif"/>
                <w:sz w:val="26"/>
                <w:szCs w:val="26"/>
              </w:rPr>
            </w:pPr>
          </w:p>
        </w:tc>
        <w:tc>
          <w:tcPr>
            <w:tcW w:w="5528" w:type="dxa"/>
            <w:shd w:val="clear" w:color="auto" w:fill="auto"/>
          </w:tcPr>
          <w:p w:rsidR="004D41CB" w:rsidRDefault="004D41CB" w:rsidP="000E17F8">
            <w:pPr>
              <w:pStyle w:val="a8"/>
              <w:contextualSpacing/>
              <w:jc w:val="both"/>
              <w:rPr>
                <w:rFonts w:ascii="PT Astra Serif" w:hAnsi="PT Astra Serif"/>
                <w:sz w:val="26"/>
                <w:szCs w:val="26"/>
              </w:rPr>
            </w:pPr>
            <w:r w:rsidRPr="001C4DDE">
              <w:rPr>
                <w:rFonts w:ascii="PT Astra Serif" w:hAnsi="PT Astra Serif"/>
                <w:sz w:val="26"/>
                <w:szCs w:val="26"/>
              </w:rPr>
              <w:t>Председатель</w:t>
            </w:r>
            <w:r>
              <w:rPr>
                <w:rFonts w:ascii="PT Astra Serif" w:hAnsi="PT Astra Serif"/>
                <w:sz w:val="26"/>
                <w:szCs w:val="26"/>
              </w:rPr>
              <w:t xml:space="preserve"> МУ « К</w:t>
            </w:r>
            <w:r w:rsidRPr="001C4DDE">
              <w:rPr>
                <w:rFonts w:ascii="PT Astra Serif" w:hAnsi="PT Astra Serif"/>
                <w:sz w:val="26"/>
                <w:szCs w:val="26"/>
              </w:rPr>
              <w:t>омитет по управлению муниципальным имуществом и земельным отношениям муниципального образования «</w:t>
            </w:r>
            <w:r>
              <w:rPr>
                <w:rFonts w:ascii="PT Astra Serif" w:hAnsi="PT Astra Serif"/>
                <w:sz w:val="26"/>
                <w:szCs w:val="26"/>
              </w:rPr>
              <w:t>Ульяновски</w:t>
            </w:r>
            <w:r w:rsidRPr="001C4DDE">
              <w:rPr>
                <w:rFonts w:ascii="PT Astra Serif" w:hAnsi="PT Astra Serif"/>
                <w:sz w:val="26"/>
                <w:szCs w:val="26"/>
              </w:rPr>
              <w:t>й район» Ульяновской области</w:t>
            </w:r>
            <w:r>
              <w:rPr>
                <w:rFonts w:ascii="PT Astra Serif" w:hAnsi="PT Astra Serif"/>
                <w:sz w:val="26"/>
                <w:szCs w:val="26"/>
              </w:rPr>
              <w:t xml:space="preserve"> </w:t>
            </w:r>
            <w:r w:rsidR="000E17F8">
              <w:rPr>
                <w:rFonts w:ascii="PT Astra Serif" w:hAnsi="PT Astra Serif"/>
                <w:sz w:val="26"/>
                <w:szCs w:val="26"/>
              </w:rPr>
              <w:t xml:space="preserve">                    </w:t>
            </w:r>
            <w:r>
              <w:rPr>
                <w:rFonts w:ascii="PT Astra Serif" w:hAnsi="PT Astra Serif"/>
                <w:sz w:val="26"/>
                <w:szCs w:val="26"/>
              </w:rPr>
              <w:t>(по согласованию)</w:t>
            </w:r>
            <w:r w:rsidRPr="001C4DDE">
              <w:rPr>
                <w:rFonts w:ascii="PT Astra Serif" w:hAnsi="PT Astra Serif"/>
                <w:sz w:val="26"/>
                <w:szCs w:val="26"/>
              </w:rPr>
              <w:t xml:space="preserve">;   </w:t>
            </w:r>
          </w:p>
          <w:p w:rsidR="004D41CB" w:rsidRPr="001C4DDE" w:rsidRDefault="004D41CB" w:rsidP="00915053">
            <w:pPr>
              <w:pStyle w:val="a8"/>
              <w:contextualSpacing/>
              <w:rPr>
                <w:rFonts w:ascii="PT Astra Serif" w:hAnsi="PT Astra Serif"/>
                <w:sz w:val="26"/>
                <w:szCs w:val="26"/>
              </w:rPr>
            </w:pPr>
          </w:p>
        </w:tc>
      </w:tr>
      <w:tr w:rsidR="004D41CB" w:rsidRPr="001C4DDE" w:rsidTr="00DB3DD0">
        <w:trPr>
          <w:trHeight w:val="1775"/>
        </w:trPr>
        <w:tc>
          <w:tcPr>
            <w:tcW w:w="4361" w:type="dxa"/>
            <w:shd w:val="clear" w:color="auto" w:fill="auto"/>
          </w:tcPr>
          <w:p w:rsidR="004D41CB" w:rsidRPr="0037502A" w:rsidRDefault="004D41CB" w:rsidP="00915053">
            <w:pPr>
              <w:spacing w:line="200" w:lineRule="atLeast"/>
              <w:rPr>
                <w:rFonts w:ascii="PT Astra Serif" w:hAnsi="PT Astra Serif"/>
                <w:b/>
                <w:sz w:val="26"/>
                <w:szCs w:val="26"/>
              </w:rPr>
            </w:pPr>
            <w:r w:rsidRPr="0037502A">
              <w:rPr>
                <w:rFonts w:ascii="PT Astra Serif" w:hAnsi="PT Astra Serif"/>
                <w:b/>
                <w:sz w:val="26"/>
                <w:szCs w:val="26"/>
              </w:rPr>
              <w:t>Секретарь комиссии:</w:t>
            </w:r>
          </w:p>
          <w:p w:rsidR="004D41CB" w:rsidRPr="00D06248" w:rsidRDefault="004D41CB" w:rsidP="00915053">
            <w:pPr>
              <w:pStyle w:val="3"/>
              <w:spacing w:line="200" w:lineRule="atLeast"/>
              <w:rPr>
                <w:rFonts w:ascii="PT Astra Serif" w:eastAsia="Calibri" w:hAnsi="PT Astra Serif"/>
                <w:b w:val="0"/>
                <w:bCs w:val="0"/>
              </w:rPr>
            </w:pPr>
            <w:r>
              <w:rPr>
                <w:rFonts w:ascii="PT Astra Serif" w:eastAsia="Calibri" w:hAnsi="PT Astra Serif"/>
                <w:b w:val="0"/>
                <w:bCs w:val="0"/>
              </w:rPr>
              <w:t>Дементьева Наталья Александровна</w:t>
            </w:r>
          </w:p>
          <w:p w:rsidR="004D41CB" w:rsidRPr="001C4DDE" w:rsidRDefault="004D41CB" w:rsidP="00915053">
            <w:pPr>
              <w:tabs>
                <w:tab w:val="left" w:pos="2310"/>
              </w:tabs>
              <w:rPr>
                <w:rFonts w:ascii="PT Astra Serif" w:hAnsi="PT Astra Serif"/>
                <w:sz w:val="26"/>
                <w:szCs w:val="26"/>
              </w:rPr>
            </w:pPr>
            <w:r w:rsidRPr="001C4DDE">
              <w:rPr>
                <w:rFonts w:ascii="PT Astra Serif" w:hAnsi="PT Astra Serif"/>
                <w:sz w:val="26"/>
                <w:szCs w:val="26"/>
              </w:rPr>
              <w:tab/>
            </w:r>
          </w:p>
        </w:tc>
        <w:tc>
          <w:tcPr>
            <w:tcW w:w="5528" w:type="dxa"/>
            <w:shd w:val="clear" w:color="auto" w:fill="auto"/>
          </w:tcPr>
          <w:p w:rsidR="004D41CB" w:rsidRDefault="004D41CB" w:rsidP="00915053">
            <w:pPr>
              <w:pStyle w:val="a8"/>
              <w:contextualSpacing/>
              <w:rPr>
                <w:rFonts w:ascii="PT Astra Serif" w:hAnsi="PT Astra Serif"/>
                <w:sz w:val="26"/>
                <w:szCs w:val="26"/>
              </w:rPr>
            </w:pPr>
          </w:p>
          <w:p w:rsidR="001D535C" w:rsidRPr="001D535C" w:rsidRDefault="001D535C" w:rsidP="00915053">
            <w:pPr>
              <w:pStyle w:val="a8"/>
              <w:contextualSpacing/>
              <w:rPr>
                <w:rFonts w:ascii="PT Astra Serif" w:hAnsi="PT Astra Serif"/>
                <w:sz w:val="14"/>
                <w:szCs w:val="14"/>
              </w:rPr>
            </w:pPr>
          </w:p>
          <w:p w:rsidR="004D41CB" w:rsidRPr="00D7327D" w:rsidRDefault="004D41CB" w:rsidP="00842517">
            <w:pPr>
              <w:pStyle w:val="a8"/>
              <w:contextualSpacing/>
              <w:jc w:val="both"/>
              <w:rPr>
                <w:rFonts w:ascii="PT Astra Serif" w:hAnsi="PT Astra Serif"/>
                <w:sz w:val="26"/>
                <w:szCs w:val="26"/>
              </w:rPr>
            </w:pPr>
            <w:r>
              <w:rPr>
                <w:rFonts w:ascii="PT Astra Serif" w:hAnsi="PT Astra Serif"/>
                <w:sz w:val="26"/>
                <w:szCs w:val="26"/>
              </w:rPr>
              <w:t xml:space="preserve">Ведущий специалист МУ «Техобслуживание» </w:t>
            </w:r>
            <w:r w:rsidRPr="001C4DDE">
              <w:rPr>
                <w:rFonts w:ascii="PT Astra Serif" w:hAnsi="PT Astra Serif"/>
                <w:sz w:val="26"/>
                <w:szCs w:val="26"/>
              </w:rPr>
              <w:t xml:space="preserve"> муниципального образования «</w:t>
            </w:r>
            <w:r>
              <w:rPr>
                <w:rFonts w:ascii="PT Astra Serif" w:hAnsi="PT Astra Serif"/>
                <w:sz w:val="26"/>
                <w:szCs w:val="26"/>
              </w:rPr>
              <w:t>Ульяновский</w:t>
            </w:r>
            <w:r w:rsidRPr="001C4DDE">
              <w:rPr>
                <w:rFonts w:ascii="PT Astra Serif" w:hAnsi="PT Astra Serif"/>
                <w:sz w:val="26"/>
                <w:szCs w:val="26"/>
              </w:rPr>
              <w:t xml:space="preserve"> район» Ульяновской области</w:t>
            </w:r>
            <w:r>
              <w:rPr>
                <w:rFonts w:ascii="PT Astra Serif" w:hAnsi="PT Astra Serif"/>
                <w:sz w:val="26"/>
                <w:szCs w:val="26"/>
              </w:rPr>
              <w:t xml:space="preserve"> </w:t>
            </w:r>
            <w:r w:rsidR="00842517">
              <w:rPr>
                <w:rFonts w:ascii="PT Astra Serif" w:hAnsi="PT Astra Serif"/>
                <w:sz w:val="26"/>
                <w:szCs w:val="26"/>
              </w:rPr>
              <w:t xml:space="preserve">                                   </w:t>
            </w:r>
            <w:r>
              <w:rPr>
                <w:rFonts w:ascii="PT Astra Serif" w:hAnsi="PT Astra Serif"/>
                <w:sz w:val="26"/>
                <w:szCs w:val="26"/>
              </w:rPr>
              <w:t>(по согласованию);</w:t>
            </w:r>
          </w:p>
        </w:tc>
      </w:tr>
      <w:tr w:rsidR="004D41CB" w:rsidRPr="001C4DDE" w:rsidTr="00DB3DD0">
        <w:trPr>
          <w:trHeight w:val="317"/>
        </w:trPr>
        <w:tc>
          <w:tcPr>
            <w:tcW w:w="4361" w:type="dxa"/>
            <w:shd w:val="clear" w:color="auto" w:fill="auto"/>
          </w:tcPr>
          <w:p w:rsidR="004D41CB" w:rsidRPr="0037502A" w:rsidRDefault="004D41CB" w:rsidP="00915053">
            <w:pPr>
              <w:spacing w:line="200" w:lineRule="atLeast"/>
              <w:rPr>
                <w:rFonts w:ascii="PT Astra Serif" w:hAnsi="PT Astra Serif"/>
                <w:b/>
                <w:sz w:val="26"/>
                <w:szCs w:val="26"/>
              </w:rPr>
            </w:pPr>
            <w:r w:rsidRPr="0037502A">
              <w:rPr>
                <w:rFonts w:ascii="PT Astra Serif" w:hAnsi="PT Astra Serif"/>
                <w:b/>
                <w:sz w:val="26"/>
                <w:szCs w:val="26"/>
              </w:rPr>
              <w:t xml:space="preserve">Члены комиссии: </w:t>
            </w:r>
          </w:p>
        </w:tc>
        <w:tc>
          <w:tcPr>
            <w:tcW w:w="5528" w:type="dxa"/>
            <w:shd w:val="clear" w:color="auto" w:fill="auto"/>
          </w:tcPr>
          <w:p w:rsidR="004D41CB" w:rsidRPr="001C4DDE" w:rsidRDefault="004D41CB" w:rsidP="00915053">
            <w:pPr>
              <w:pStyle w:val="a8"/>
              <w:contextualSpacing/>
              <w:rPr>
                <w:rFonts w:ascii="PT Astra Serif" w:hAnsi="PT Astra Serif"/>
                <w:sz w:val="26"/>
                <w:szCs w:val="26"/>
              </w:rPr>
            </w:pPr>
          </w:p>
        </w:tc>
      </w:tr>
      <w:tr w:rsidR="004D41CB" w:rsidRPr="001C4DDE" w:rsidTr="00DB3DD0">
        <w:trPr>
          <w:trHeight w:val="1072"/>
        </w:trPr>
        <w:tc>
          <w:tcPr>
            <w:tcW w:w="4361" w:type="dxa"/>
            <w:shd w:val="clear" w:color="auto" w:fill="auto"/>
          </w:tcPr>
          <w:p w:rsidR="004D41CB" w:rsidRPr="001C4DDE" w:rsidRDefault="004D41CB" w:rsidP="00915053">
            <w:pPr>
              <w:pStyle w:val="a8"/>
              <w:contextualSpacing/>
              <w:rPr>
                <w:rFonts w:ascii="PT Astra Serif" w:hAnsi="PT Astra Serif"/>
                <w:sz w:val="26"/>
                <w:szCs w:val="26"/>
              </w:rPr>
            </w:pPr>
            <w:r>
              <w:rPr>
                <w:rFonts w:ascii="PT Astra Serif" w:hAnsi="PT Astra Serif"/>
                <w:sz w:val="26"/>
                <w:szCs w:val="26"/>
              </w:rPr>
              <w:t>Колесникова Лидия Николаевна</w:t>
            </w:r>
          </w:p>
          <w:p w:rsidR="004D41CB" w:rsidRPr="0037502A" w:rsidRDefault="004D41CB" w:rsidP="00915053">
            <w:pPr>
              <w:pStyle w:val="a8"/>
              <w:contextualSpacing/>
              <w:rPr>
                <w:rFonts w:ascii="PT Astra Serif" w:hAnsi="PT Astra Serif"/>
                <w:sz w:val="26"/>
                <w:szCs w:val="26"/>
              </w:rPr>
            </w:pPr>
          </w:p>
        </w:tc>
        <w:tc>
          <w:tcPr>
            <w:tcW w:w="5528" w:type="dxa"/>
            <w:shd w:val="clear" w:color="auto" w:fill="auto"/>
          </w:tcPr>
          <w:p w:rsidR="004D41CB" w:rsidRPr="000E17F8" w:rsidRDefault="000E17F8" w:rsidP="00842517">
            <w:pPr>
              <w:pStyle w:val="a8"/>
              <w:contextualSpacing/>
              <w:jc w:val="both"/>
              <w:rPr>
                <w:sz w:val="26"/>
                <w:szCs w:val="26"/>
              </w:rPr>
            </w:pPr>
            <w:r w:rsidRPr="000E17F8">
              <w:rPr>
                <w:sz w:val="26"/>
                <w:szCs w:val="26"/>
              </w:rPr>
              <w:t xml:space="preserve">Начальник отдела по муниципальному контролю, землеустройству и торгов МУ          « Комитет по управлению муниципальным имуществом и земельным отношениям муниципального образования «Ульяновский район» Ульяновской области </w:t>
            </w:r>
            <w:r w:rsidR="00842517">
              <w:rPr>
                <w:sz w:val="26"/>
                <w:szCs w:val="26"/>
              </w:rPr>
              <w:t xml:space="preserve">                                   </w:t>
            </w:r>
            <w:r w:rsidRPr="000E17F8">
              <w:rPr>
                <w:sz w:val="26"/>
                <w:szCs w:val="26"/>
              </w:rPr>
              <w:t xml:space="preserve">(по </w:t>
            </w:r>
            <w:r w:rsidR="00842517">
              <w:rPr>
                <w:sz w:val="26"/>
                <w:szCs w:val="26"/>
              </w:rPr>
              <w:t>с</w:t>
            </w:r>
            <w:r w:rsidRPr="000E17F8">
              <w:rPr>
                <w:sz w:val="26"/>
                <w:szCs w:val="26"/>
              </w:rPr>
              <w:t xml:space="preserve">огласованию);   </w:t>
            </w:r>
          </w:p>
        </w:tc>
      </w:tr>
      <w:tr w:rsidR="004D41CB" w:rsidRPr="001C4DDE" w:rsidTr="00DB3DD0">
        <w:trPr>
          <w:trHeight w:val="1709"/>
        </w:trPr>
        <w:tc>
          <w:tcPr>
            <w:tcW w:w="4361" w:type="dxa"/>
            <w:shd w:val="clear" w:color="auto" w:fill="auto"/>
          </w:tcPr>
          <w:p w:rsidR="004D41CB" w:rsidRDefault="004D41CB" w:rsidP="00915053">
            <w:pPr>
              <w:spacing w:line="200" w:lineRule="atLeast"/>
              <w:rPr>
                <w:rFonts w:ascii="PT Astra Serif" w:hAnsi="PT Astra Serif"/>
                <w:sz w:val="16"/>
                <w:szCs w:val="16"/>
              </w:rPr>
            </w:pPr>
          </w:p>
          <w:p w:rsidR="004D41CB" w:rsidRPr="00B37E4F" w:rsidRDefault="004D41CB" w:rsidP="00915053">
            <w:pPr>
              <w:spacing w:line="200" w:lineRule="atLeast"/>
              <w:rPr>
                <w:rFonts w:ascii="PT Astra Serif" w:hAnsi="PT Astra Serif"/>
                <w:sz w:val="16"/>
                <w:szCs w:val="16"/>
              </w:rPr>
            </w:pPr>
          </w:p>
          <w:p w:rsidR="004D41CB" w:rsidRPr="00BF0271" w:rsidRDefault="004D41CB" w:rsidP="00915053">
            <w:pPr>
              <w:spacing w:line="200" w:lineRule="atLeast"/>
              <w:rPr>
                <w:rFonts w:ascii="PT Astra Serif" w:hAnsi="PT Astra Serif"/>
                <w:sz w:val="26"/>
                <w:szCs w:val="26"/>
              </w:rPr>
            </w:pPr>
            <w:r>
              <w:rPr>
                <w:rFonts w:ascii="PT Astra Serif" w:hAnsi="PT Astra Serif"/>
                <w:sz w:val="26"/>
                <w:szCs w:val="26"/>
              </w:rPr>
              <w:t>Светкин Александр Анатольевич</w:t>
            </w:r>
          </w:p>
          <w:p w:rsidR="004D41CB" w:rsidRDefault="004D41CB" w:rsidP="00915053">
            <w:pPr>
              <w:pStyle w:val="a8"/>
              <w:contextualSpacing/>
              <w:rPr>
                <w:rFonts w:ascii="PT Astra Serif" w:hAnsi="PT Astra Serif"/>
                <w:sz w:val="26"/>
                <w:szCs w:val="26"/>
              </w:rPr>
            </w:pPr>
          </w:p>
          <w:p w:rsidR="004D41CB" w:rsidRDefault="004D41CB" w:rsidP="00915053">
            <w:pPr>
              <w:pStyle w:val="a8"/>
              <w:contextualSpacing/>
              <w:rPr>
                <w:rFonts w:ascii="PT Astra Serif" w:hAnsi="PT Astra Serif"/>
                <w:sz w:val="26"/>
                <w:szCs w:val="26"/>
              </w:rPr>
            </w:pPr>
          </w:p>
          <w:p w:rsidR="004D41CB" w:rsidRPr="001C4DDE" w:rsidRDefault="004D41CB" w:rsidP="00915053">
            <w:pPr>
              <w:pStyle w:val="a8"/>
              <w:contextualSpacing/>
              <w:rPr>
                <w:rFonts w:ascii="PT Astra Serif" w:hAnsi="PT Astra Serif"/>
                <w:sz w:val="26"/>
                <w:szCs w:val="26"/>
              </w:rPr>
            </w:pPr>
          </w:p>
        </w:tc>
        <w:tc>
          <w:tcPr>
            <w:tcW w:w="5528" w:type="dxa"/>
            <w:shd w:val="clear" w:color="auto" w:fill="auto"/>
          </w:tcPr>
          <w:p w:rsidR="004D41CB" w:rsidRDefault="004D41CB" w:rsidP="00915053">
            <w:pPr>
              <w:pStyle w:val="a8"/>
              <w:contextualSpacing/>
              <w:rPr>
                <w:rFonts w:ascii="PT Astra Serif" w:hAnsi="PT Astra Serif"/>
                <w:sz w:val="26"/>
                <w:szCs w:val="26"/>
              </w:rPr>
            </w:pPr>
          </w:p>
          <w:p w:rsidR="004D41CB" w:rsidRPr="00842517" w:rsidRDefault="004D41CB" w:rsidP="00842517">
            <w:pPr>
              <w:pStyle w:val="a8"/>
              <w:contextualSpacing/>
              <w:jc w:val="both"/>
              <w:rPr>
                <w:rFonts w:ascii="PT Astra Serif" w:hAnsi="PT Astra Serif"/>
                <w:sz w:val="26"/>
                <w:szCs w:val="26"/>
              </w:rPr>
            </w:pPr>
            <w:r>
              <w:rPr>
                <w:rFonts w:ascii="PT Astra Serif" w:hAnsi="PT Astra Serif"/>
                <w:sz w:val="26"/>
                <w:szCs w:val="26"/>
              </w:rPr>
              <w:t>Ведущий специалист</w:t>
            </w:r>
            <w:r w:rsidRPr="001C4DDE">
              <w:rPr>
                <w:rFonts w:ascii="PT Astra Serif" w:hAnsi="PT Astra Serif"/>
                <w:sz w:val="26"/>
                <w:szCs w:val="26"/>
              </w:rPr>
              <w:t xml:space="preserve"> отдела архитектуры</w:t>
            </w:r>
            <w:r>
              <w:rPr>
                <w:rFonts w:ascii="PT Astra Serif" w:hAnsi="PT Astra Serif"/>
                <w:sz w:val="26"/>
                <w:szCs w:val="26"/>
              </w:rPr>
              <w:t xml:space="preserve">, благоустройства и экологии </w:t>
            </w:r>
            <w:r w:rsidRPr="001C4DDE">
              <w:rPr>
                <w:rFonts w:ascii="PT Astra Serif" w:hAnsi="PT Astra Serif"/>
                <w:sz w:val="26"/>
                <w:szCs w:val="26"/>
              </w:rPr>
              <w:t>администрации муниципального образования «</w:t>
            </w:r>
            <w:r>
              <w:rPr>
                <w:rFonts w:ascii="PT Astra Serif" w:hAnsi="PT Astra Serif"/>
                <w:sz w:val="26"/>
                <w:szCs w:val="26"/>
              </w:rPr>
              <w:t>Ульяновский</w:t>
            </w:r>
            <w:r w:rsidRPr="001C4DDE">
              <w:rPr>
                <w:rFonts w:ascii="PT Astra Serif" w:hAnsi="PT Astra Serif"/>
                <w:sz w:val="26"/>
                <w:szCs w:val="26"/>
              </w:rPr>
              <w:t xml:space="preserve"> район» Ульяновской области</w:t>
            </w:r>
            <w:proofErr w:type="gramStart"/>
            <w:r>
              <w:rPr>
                <w:rFonts w:ascii="PT Astra Serif" w:hAnsi="PT Astra Serif"/>
                <w:sz w:val="26"/>
                <w:szCs w:val="26"/>
              </w:rPr>
              <w:t xml:space="preserve"> </w:t>
            </w:r>
            <w:r w:rsidR="00842517">
              <w:rPr>
                <w:rFonts w:ascii="PT Astra Serif" w:hAnsi="PT Astra Serif"/>
                <w:sz w:val="26"/>
                <w:szCs w:val="26"/>
              </w:rPr>
              <w:t>.</w:t>
            </w:r>
            <w:proofErr w:type="gramEnd"/>
          </w:p>
          <w:p w:rsidR="004D41CB" w:rsidRPr="0037502A" w:rsidRDefault="004D41CB" w:rsidP="00915053">
            <w:pPr>
              <w:pStyle w:val="a8"/>
              <w:contextualSpacing/>
              <w:rPr>
                <w:rFonts w:ascii="PT Astra Serif" w:hAnsi="PT Astra Serif"/>
                <w:sz w:val="26"/>
                <w:szCs w:val="26"/>
              </w:rPr>
            </w:pPr>
          </w:p>
        </w:tc>
      </w:tr>
      <w:tr w:rsidR="004D41CB" w:rsidRPr="001C4DDE" w:rsidTr="00DB3DD0">
        <w:trPr>
          <w:trHeight w:val="3998"/>
        </w:trPr>
        <w:tc>
          <w:tcPr>
            <w:tcW w:w="4361" w:type="dxa"/>
            <w:shd w:val="clear" w:color="auto" w:fill="auto"/>
          </w:tcPr>
          <w:p w:rsidR="004D41CB" w:rsidRPr="001C4DDE" w:rsidRDefault="004D41CB" w:rsidP="004D41CB">
            <w:pPr>
              <w:pStyle w:val="a8"/>
              <w:contextualSpacing/>
              <w:rPr>
                <w:rFonts w:ascii="PT Astra Serif" w:hAnsi="PT Astra Serif"/>
                <w:sz w:val="26"/>
                <w:szCs w:val="26"/>
              </w:rPr>
            </w:pPr>
          </w:p>
        </w:tc>
        <w:tc>
          <w:tcPr>
            <w:tcW w:w="5528" w:type="dxa"/>
            <w:shd w:val="clear" w:color="auto" w:fill="auto"/>
          </w:tcPr>
          <w:p w:rsidR="004D41CB" w:rsidRPr="0037502A" w:rsidRDefault="004D41CB" w:rsidP="004D41CB">
            <w:pPr>
              <w:pStyle w:val="a8"/>
              <w:contextualSpacing/>
              <w:rPr>
                <w:rFonts w:ascii="PT Astra Serif" w:hAnsi="PT Astra Serif"/>
                <w:sz w:val="26"/>
                <w:szCs w:val="26"/>
              </w:rPr>
            </w:pPr>
          </w:p>
        </w:tc>
      </w:tr>
      <w:tr w:rsidR="004D41CB" w:rsidRPr="001C4DDE" w:rsidTr="000E17F8">
        <w:trPr>
          <w:trHeight w:val="484"/>
        </w:trPr>
        <w:tc>
          <w:tcPr>
            <w:tcW w:w="4361" w:type="dxa"/>
            <w:shd w:val="clear" w:color="auto" w:fill="auto"/>
          </w:tcPr>
          <w:p w:rsidR="004D41CB" w:rsidRPr="00481F7C" w:rsidRDefault="004D41CB" w:rsidP="00915053">
            <w:pPr>
              <w:tabs>
                <w:tab w:val="left" w:pos="1230"/>
              </w:tabs>
              <w:rPr>
                <w:rFonts w:ascii="PT Astra Serif" w:hAnsi="PT Astra Serif"/>
                <w:sz w:val="26"/>
                <w:szCs w:val="26"/>
              </w:rPr>
            </w:pPr>
            <w:r>
              <w:rPr>
                <w:rFonts w:ascii="PT Astra Serif" w:hAnsi="PT Astra Serif"/>
                <w:sz w:val="26"/>
                <w:szCs w:val="26"/>
              </w:rPr>
              <w:tab/>
            </w:r>
          </w:p>
        </w:tc>
        <w:tc>
          <w:tcPr>
            <w:tcW w:w="5528" w:type="dxa"/>
            <w:shd w:val="clear" w:color="auto" w:fill="auto"/>
          </w:tcPr>
          <w:p w:rsidR="004D41CB" w:rsidRPr="00D7327D" w:rsidRDefault="004D41CB" w:rsidP="00915053">
            <w:pPr>
              <w:pStyle w:val="a8"/>
              <w:contextualSpacing/>
              <w:rPr>
                <w:rFonts w:ascii="PT Astra Serif" w:hAnsi="PT Astra Serif"/>
                <w:sz w:val="26"/>
                <w:szCs w:val="26"/>
              </w:rPr>
            </w:pPr>
          </w:p>
        </w:tc>
      </w:tr>
      <w:tr w:rsidR="004D41CB" w:rsidRPr="001C4DDE" w:rsidTr="000E17F8">
        <w:trPr>
          <w:trHeight w:val="462"/>
        </w:trPr>
        <w:tc>
          <w:tcPr>
            <w:tcW w:w="4361" w:type="dxa"/>
            <w:shd w:val="clear" w:color="auto" w:fill="auto"/>
          </w:tcPr>
          <w:p w:rsidR="004D41CB" w:rsidRPr="001C4DDE" w:rsidRDefault="004D41CB" w:rsidP="00915053">
            <w:pPr>
              <w:pStyle w:val="a8"/>
              <w:tabs>
                <w:tab w:val="left" w:pos="2685"/>
              </w:tabs>
              <w:contextualSpacing/>
              <w:rPr>
                <w:rFonts w:ascii="PT Astra Serif" w:hAnsi="PT Astra Serif"/>
                <w:sz w:val="26"/>
                <w:szCs w:val="26"/>
              </w:rPr>
            </w:pPr>
            <w:r>
              <w:rPr>
                <w:rFonts w:ascii="PT Astra Serif" w:hAnsi="PT Astra Serif"/>
                <w:sz w:val="26"/>
                <w:szCs w:val="26"/>
              </w:rPr>
              <w:tab/>
            </w:r>
          </w:p>
        </w:tc>
        <w:tc>
          <w:tcPr>
            <w:tcW w:w="5528" w:type="dxa"/>
            <w:shd w:val="clear" w:color="auto" w:fill="auto"/>
          </w:tcPr>
          <w:p w:rsidR="004D41CB" w:rsidRPr="001C4DDE" w:rsidRDefault="004D41CB" w:rsidP="00915053">
            <w:pPr>
              <w:pStyle w:val="a8"/>
              <w:contextualSpacing/>
              <w:rPr>
                <w:rFonts w:ascii="PT Astra Serif" w:hAnsi="PT Astra Serif"/>
                <w:sz w:val="26"/>
                <w:szCs w:val="26"/>
              </w:rPr>
            </w:pPr>
          </w:p>
        </w:tc>
      </w:tr>
    </w:tbl>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2A70F4">
      <w:pPr>
        <w:rPr>
          <w:color w:val="000000" w:themeColor="text1"/>
          <w:sz w:val="28"/>
          <w:szCs w:val="28"/>
        </w:rPr>
      </w:pPr>
    </w:p>
    <w:p w:rsidR="004D41CB" w:rsidRDefault="004D41CB"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1B42F1" w:rsidRDefault="001B42F1" w:rsidP="004D41CB">
      <w:pPr>
        <w:pStyle w:val="a8"/>
        <w:spacing w:after="0"/>
        <w:jc w:val="center"/>
        <w:rPr>
          <w:rFonts w:ascii="PT Astra Serif" w:hAnsi="PT Astra Serif"/>
          <w:b/>
          <w:bCs/>
          <w:sz w:val="28"/>
          <w:szCs w:val="28"/>
        </w:rPr>
      </w:pPr>
    </w:p>
    <w:p w:rsidR="004D41CB" w:rsidRPr="005849A5" w:rsidRDefault="004D41CB" w:rsidP="004D41CB">
      <w:pPr>
        <w:pStyle w:val="a8"/>
        <w:spacing w:after="0"/>
        <w:jc w:val="center"/>
        <w:rPr>
          <w:rFonts w:ascii="PT Astra Serif" w:hAnsi="PT Astra Serif"/>
          <w:b/>
          <w:bCs/>
          <w:sz w:val="28"/>
          <w:szCs w:val="28"/>
        </w:rPr>
      </w:pPr>
      <w:r w:rsidRPr="005849A5">
        <w:rPr>
          <w:rFonts w:ascii="PT Astra Serif" w:hAnsi="PT Astra Serif"/>
          <w:b/>
          <w:bCs/>
          <w:sz w:val="28"/>
          <w:szCs w:val="28"/>
        </w:rPr>
        <w:lastRenderedPageBreak/>
        <w:t>Пояснительная записка</w:t>
      </w:r>
    </w:p>
    <w:p w:rsidR="004D41CB" w:rsidRPr="005849A5" w:rsidRDefault="004D41CB" w:rsidP="004D41CB">
      <w:pPr>
        <w:pStyle w:val="a8"/>
        <w:spacing w:after="0"/>
        <w:jc w:val="center"/>
        <w:rPr>
          <w:rFonts w:ascii="PT Astra Serif" w:hAnsi="PT Astra Serif"/>
          <w:b/>
          <w:bCs/>
          <w:sz w:val="26"/>
          <w:szCs w:val="26"/>
        </w:rPr>
      </w:pPr>
      <w:r w:rsidRPr="005849A5">
        <w:rPr>
          <w:rFonts w:ascii="PT Astra Serif" w:hAnsi="PT Astra Serif"/>
          <w:b/>
          <w:bCs/>
          <w:sz w:val="26"/>
          <w:szCs w:val="26"/>
        </w:rPr>
        <w:t>к  проекту постановления администрации</w:t>
      </w:r>
    </w:p>
    <w:p w:rsidR="004D41CB" w:rsidRPr="005849A5" w:rsidRDefault="004D41CB" w:rsidP="004D41CB">
      <w:pPr>
        <w:pStyle w:val="a8"/>
        <w:spacing w:after="0"/>
        <w:jc w:val="center"/>
        <w:rPr>
          <w:rFonts w:ascii="PT Astra Serif" w:hAnsi="PT Astra Serif"/>
          <w:b/>
          <w:bCs/>
          <w:sz w:val="26"/>
          <w:szCs w:val="26"/>
        </w:rPr>
      </w:pPr>
      <w:r w:rsidRPr="005849A5">
        <w:rPr>
          <w:rFonts w:ascii="PT Astra Serif" w:hAnsi="PT Astra Serif"/>
          <w:b/>
          <w:bCs/>
          <w:sz w:val="26"/>
          <w:szCs w:val="26"/>
        </w:rPr>
        <w:t>муниципального образования «</w:t>
      </w:r>
      <w:r>
        <w:rPr>
          <w:rFonts w:ascii="PT Astra Serif" w:hAnsi="PT Astra Serif"/>
          <w:b/>
          <w:bCs/>
          <w:sz w:val="26"/>
          <w:szCs w:val="26"/>
        </w:rPr>
        <w:t>Ульяновский</w:t>
      </w:r>
      <w:r w:rsidRPr="005849A5">
        <w:rPr>
          <w:rFonts w:ascii="PT Astra Serif" w:hAnsi="PT Astra Serif"/>
          <w:b/>
          <w:bCs/>
          <w:sz w:val="26"/>
          <w:szCs w:val="26"/>
        </w:rPr>
        <w:t xml:space="preserve"> район» </w:t>
      </w:r>
    </w:p>
    <w:p w:rsidR="004D41CB" w:rsidRPr="005849A5" w:rsidRDefault="004D41CB" w:rsidP="004D41CB">
      <w:pPr>
        <w:pStyle w:val="a8"/>
        <w:spacing w:after="0"/>
        <w:jc w:val="center"/>
        <w:rPr>
          <w:rFonts w:ascii="PT Astra Serif" w:hAnsi="PT Astra Serif"/>
          <w:b/>
          <w:bCs/>
          <w:sz w:val="26"/>
          <w:szCs w:val="26"/>
        </w:rPr>
      </w:pPr>
      <w:r w:rsidRPr="005849A5">
        <w:rPr>
          <w:rFonts w:ascii="PT Astra Serif" w:hAnsi="PT Astra Serif"/>
          <w:b/>
          <w:bCs/>
          <w:sz w:val="26"/>
          <w:szCs w:val="26"/>
        </w:rPr>
        <w:t xml:space="preserve">Ульяновской области </w:t>
      </w:r>
    </w:p>
    <w:p w:rsidR="00A001B4" w:rsidRPr="00A001B4" w:rsidRDefault="004D41CB" w:rsidP="00A001B4">
      <w:pPr>
        <w:pStyle w:val="5"/>
        <w:spacing w:before="0"/>
        <w:jc w:val="center"/>
        <w:rPr>
          <w:rFonts w:ascii="Times New Roman" w:hAnsi="Times New Roman" w:cs="Times New Roman"/>
          <w:color w:val="000000"/>
          <w:sz w:val="26"/>
          <w:szCs w:val="26"/>
        </w:rPr>
      </w:pPr>
      <w:r w:rsidRPr="00A001B4">
        <w:rPr>
          <w:rFonts w:ascii="PT Astra Serif" w:hAnsi="PT Astra Serif"/>
          <w:sz w:val="26"/>
          <w:szCs w:val="26"/>
        </w:rPr>
        <w:t>«</w:t>
      </w:r>
      <w:r w:rsidR="00A001B4" w:rsidRPr="00A001B4">
        <w:rPr>
          <w:rStyle w:val="a5"/>
          <w:rFonts w:ascii="Times New Roman" w:hAnsi="Times New Roman" w:cs="Times New Roman"/>
          <w:bCs w:val="0"/>
          <w:color w:val="000000"/>
          <w:sz w:val="26"/>
          <w:szCs w:val="26"/>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w:t>
      </w:r>
    </w:p>
    <w:p w:rsidR="004D41CB" w:rsidRPr="00B952EE" w:rsidRDefault="004D41CB" w:rsidP="004D41CB">
      <w:pPr>
        <w:tabs>
          <w:tab w:val="left" w:pos="4111"/>
        </w:tabs>
        <w:ind w:right="-143"/>
        <w:jc w:val="center"/>
        <w:rPr>
          <w:rFonts w:ascii="PT Astra Serif" w:hAnsi="PT Astra Serif"/>
          <w:b/>
          <w:sz w:val="26"/>
          <w:szCs w:val="26"/>
        </w:rPr>
      </w:pPr>
      <w:r w:rsidRPr="004142E1">
        <w:rPr>
          <w:rFonts w:ascii="PT Astra Serif" w:hAnsi="PT Astra Serif"/>
          <w:b/>
          <w:sz w:val="26"/>
          <w:szCs w:val="26"/>
        </w:rPr>
        <w:t>муниципального образования «</w:t>
      </w:r>
      <w:r>
        <w:rPr>
          <w:rFonts w:ascii="PT Astra Serif" w:hAnsi="PT Astra Serif"/>
          <w:b/>
          <w:sz w:val="26"/>
          <w:szCs w:val="26"/>
        </w:rPr>
        <w:t>Ульяновский район</w:t>
      </w:r>
      <w:r w:rsidRPr="004142E1">
        <w:rPr>
          <w:rFonts w:ascii="PT Astra Serif" w:hAnsi="PT Astra Serif"/>
          <w:b/>
          <w:sz w:val="26"/>
          <w:szCs w:val="26"/>
        </w:rPr>
        <w:t>» Ульяновской области</w:t>
      </w:r>
      <w:r>
        <w:rPr>
          <w:rFonts w:ascii="PT Astra Serif" w:hAnsi="PT Astra Serif"/>
          <w:b/>
          <w:sz w:val="26"/>
          <w:szCs w:val="26"/>
        </w:rPr>
        <w:t>»</w:t>
      </w:r>
    </w:p>
    <w:p w:rsidR="004D41CB" w:rsidRPr="000A0586" w:rsidRDefault="004D41CB" w:rsidP="004D41CB">
      <w:pPr>
        <w:spacing w:line="100" w:lineRule="atLeast"/>
        <w:jc w:val="both"/>
        <w:rPr>
          <w:rFonts w:ascii="PT Astra Serif" w:eastAsia="Calibri" w:hAnsi="PT Astra Serif"/>
          <w:bCs/>
          <w:sz w:val="26"/>
          <w:szCs w:val="26"/>
        </w:rPr>
      </w:pPr>
      <w:r w:rsidRPr="005849A5">
        <w:rPr>
          <w:rFonts w:ascii="PT Astra Serif" w:eastAsia="Calibri" w:hAnsi="PT Astra Serif"/>
          <w:b/>
          <w:bCs/>
          <w:sz w:val="26"/>
          <w:szCs w:val="26"/>
        </w:rPr>
        <w:t xml:space="preserve">          </w:t>
      </w:r>
    </w:p>
    <w:p w:rsidR="004D41CB" w:rsidRPr="00D10CE8" w:rsidRDefault="004D41CB" w:rsidP="00D10CE8">
      <w:pPr>
        <w:pStyle w:val="5"/>
        <w:spacing w:before="0"/>
        <w:jc w:val="both"/>
        <w:rPr>
          <w:rFonts w:ascii="Times New Roman" w:hAnsi="Times New Roman" w:cs="Times New Roman"/>
          <w:color w:val="000000" w:themeColor="text1"/>
          <w:sz w:val="26"/>
          <w:szCs w:val="26"/>
        </w:rPr>
      </w:pPr>
      <w:r>
        <w:rPr>
          <w:rFonts w:ascii="PT Astra Serif" w:eastAsia="Times New Roman" w:hAnsi="PT Astra Serif"/>
          <w:color w:val="000000"/>
          <w:sz w:val="26"/>
          <w:szCs w:val="26"/>
        </w:rPr>
        <w:tab/>
      </w:r>
      <w:proofErr w:type="gramStart"/>
      <w:r w:rsidRPr="00D10CE8">
        <w:rPr>
          <w:rFonts w:ascii="Times New Roman" w:eastAsia="Times New Roman" w:hAnsi="Times New Roman" w:cs="Times New Roman"/>
          <w:color w:val="000000"/>
          <w:sz w:val="26"/>
          <w:szCs w:val="26"/>
        </w:rPr>
        <w:t>Проект постановления</w:t>
      </w:r>
      <w:r w:rsidRPr="00D10CE8">
        <w:rPr>
          <w:rFonts w:ascii="Times New Roman" w:eastAsia="Times New Roman" w:hAnsi="Times New Roman" w:cs="Times New Roman"/>
          <w:b/>
          <w:color w:val="000000"/>
          <w:sz w:val="26"/>
          <w:szCs w:val="26"/>
        </w:rPr>
        <w:t xml:space="preserve"> «</w:t>
      </w:r>
      <w:r w:rsidR="00A001B4" w:rsidRPr="00D10CE8">
        <w:rPr>
          <w:rStyle w:val="a5"/>
          <w:rFonts w:ascii="Times New Roman" w:hAnsi="Times New Roman" w:cs="Times New Roman"/>
          <w:b w:val="0"/>
          <w:bCs w:val="0"/>
          <w:color w:val="000000"/>
          <w:sz w:val="26"/>
          <w:szCs w:val="26"/>
        </w:rPr>
        <w:t xml:space="preserve">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w:t>
      </w:r>
      <w:r w:rsidR="00A001B4" w:rsidRPr="00D10CE8">
        <w:rPr>
          <w:rStyle w:val="a5"/>
          <w:rFonts w:ascii="Times New Roman" w:hAnsi="Times New Roman" w:cs="Times New Roman"/>
          <w:b w:val="0"/>
          <w:bCs w:val="0"/>
          <w:color w:val="000000" w:themeColor="text1"/>
          <w:sz w:val="26"/>
          <w:szCs w:val="26"/>
        </w:rPr>
        <w:t>территории</w:t>
      </w:r>
      <w:r w:rsidR="00D10CE8" w:rsidRPr="00D10CE8">
        <w:rPr>
          <w:rStyle w:val="a5"/>
          <w:rFonts w:ascii="Times New Roman" w:hAnsi="Times New Roman" w:cs="Times New Roman"/>
          <w:b w:val="0"/>
          <w:bCs w:val="0"/>
          <w:color w:val="000000" w:themeColor="text1"/>
          <w:sz w:val="26"/>
          <w:szCs w:val="26"/>
        </w:rPr>
        <w:t xml:space="preserve"> </w:t>
      </w:r>
      <w:r w:rsidR="00A001B4" w:rsidRPr="00D10CE8">
        <w:rPr>
          <w:rFonts w:ascii="Times New Roman" w:hAnsi="Times New Roman" w:cs="Times New Roman"/>
          <w:color w:val="000000" w:themeColor="text1"/>
          <w:sz w:val="26"/>
          <w:szCs w:val="26"/>
        </w:rPr>
        <w:t>муниципального образования «Ульяновский район» Ульяновской области</w:t>
      </w:r>
      <w:r w:rsidRPr="00D10CE8">
        <w:rPr>
          <w:rFonts w:ascii="Times New Roman" w:hAnsi="Times New Roman" w:cs="Times New Roman"/>
          <w:color w:val="000000" w:themeColor="text1"/>
          <w:sz w:val="26"/>
          <w:szCs w:val="26"/>
        </w:rPr>
        <w:t>»</w:t>
      </w:r>
      <w:r w:rsidR="00D10CE8">
        <w:rPr>
          <w:rFonts w:ascii="Times New Roman" w:hAnsi="Times New Roman" w:cs="Times New Roman"/>
          <w:color w:val="000000" w:themeColor="text1"/>
          <w:sz w:val="26"/>
          <w:szCs w:val="26"/>
        </w:rPr>
        <w:t xml:space="preserve"> </w:t>
      </w:r>
      <w:r w:rsidR="00D10CE8" w:rsidRPr="00D10CE8">
        <w:rPr>
          <w:rFonts w:ascii="Times New Roman" w:hAnsi="Times New Roman" w:cs="Times New Roman"/>
          <w:color w:val="000000" w:themeColor="text1"/>
          <w:sz w:val="26"/>
          <w:szCs w:val="26"/>
        </w:rPr>
        <w:t xml:space="preserve">подготовлен </w:t>
      </w:r>
      <w:r w:rsidR="00D10CE8" w:rsidRPr="00D10CE8">
        <w:rPr>
          <w:rFonts w:ascii="Times New Roman" w:hAnsi="Times New Roman" w:cs="Times New Roman"/>
          <w:color w:val="000000"/>
          <w:sz w:val="26"/>
          <w:szCs w:val="26"/>
        </w:rPr>
        <w:t>в соответствии со ст. 69.1 Федерального закона от 13.07.2015 № 218- ФЗ        «О государственной регистрации недвижимости», с Федеральным законом от 30.12.2020 № 518-ФЗ «О внесении изменений в отдельные законодательные</w:t>
      </w:r>
      <w:proofErr w:type="gramEnd"/>
      <w:r w:rsidR="00D10CE8" w:rsidRPr="00D10CE8">
        <w:rPr>
          <w:rFonts w:ascii="Times New Roman" w:hAnsi="Times New Roman" w:cs="Times New Roman"/>
          <w:color w:val="000000"/>
          <w:sz w:val="26"/>
          <w:szCs w:val="26"/>
        </w:rPr>
        <w:t xml:space="preserve"> акты Российской Федерации», Федеральным законом от 24.07.2007 №221-ФЗ «О государственном кадастре недвижимости», приказом Федеральной службы государственной регистрации, кадастра и картографии от 28.04.2021 № </w:t>
      </w:r>
      <w:proofErr w:type="gramStart"/>
      <w:r w:rsidR="00D10CE8" w:rsidRPr="00D10CE8">
        <w:rPr>
          <w:rFonts w:ascii="Times New Roman" w:hAnsi="Times New Roman" w:cs="Times New Roman"/>
          <w:color w:val="000000"/>
          <w:sz w:val="26"/>
          <w:szCs w:val="26"/>
        </w:rPr>
        <w:t>П</w:t>
      </w:r>
      <w:proofErr w:type="gramEnd"/>
      <w:r w:rsidR="00D10CE8" w:rsidRPr="00D10CE8">
        <w:rPr>
          <w:rFonts w:ascii="Times New Roman" w:hAnsi="Times New Roman" w:cs="Times New Roman"/>
          <w:color w:val="000000"/>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w:t>
      </w:r>
      <w:r w:rsidR="00D10CE8" w:rsidRPr="00D10CE8">
        <w:rPr>
          <w:rFonts w:ascii="Times New Roman" w:hAnsi="Times New Roman" w:cs="Times New Roman"/>
          <w:color w:val="000000" w:themeColor="text1"/>
          <w:sz w:val="26"/>
          <w:szCs w:val="26"/>
        </w:rPr>
        <w:t>осмотра здания, сооружения или объекта незавершенного строительства при выявлении правообладателей ранее учтенных объектов недвижимости»</w:t>
      </w:r>
      <w:r w:rsidR="00D10CE8">
        <w:rPr>
          <w:rFonts w:ascii="Times New Roman" w:hAnsi="Times New Roman" w:cs="Times New Roman"/>
          <w:color w:val="000000" w:themeColor="text1"/>
          <w:sz w:val="26"/>
          <w:szCs w:val="26"/>
        </w:rPr>
        <w:t>.</w:t>
      </w:r>
    </w:p>
    <w:p w:rsidR="004D41CB" w:rsidRDefault="004D41CB" w:rsidP="004D41CB">
      <w:pPr>
        <w:jc w:val="both"/>
        <w:rPr>
          <w:rFonts w:ascii="PT Astra Serif" w:hAnsi="PT Astra Serif"/>
        </w:rPr>
      </w:pPr>
    </w:p>
    <w:p w:rsidR="00F351C5" w:rsidRPr="005849A5" w:rsidRDefault="00F351C5" w:rsidP="004D41CB">
      <w:pPr>
        <w:jc w:val="both"/>
        <w:rPr>
          <w:rFonts w:ascii="PT Astra Serif" w:hAnsi="PT Astra Serif"/>
        </w:rPr>
      </w:pPr>
    </w:p>
    <w:p w:rsidR="004D41CB" w:rsidRPr="001176A4" w:rsidRDefault="004D41CB" w:rsidP="004D41CB">
      <w:pPr>
        <w:jc w:val="both"/>
        <w:rPr>
          <w:rStyle w:val="21"/>
          <w:rFonts w:ascii="PT Astra Serif" w:hAnsi="PT Astra Serif"/>
          <w:sz w:val="26"/>
          <w:szCs w:val="26"/>
        </w:rPr>
      </w:pPr>
      <w:r>
        <w:rPr>
          <w:rStyle w:val="21"/>
          <w:rFonts w:ascii="PT Astra Serif" w:hAnsi="PT Astra Serif"/>
          <w:sz w:val="26"/>
          <w:szCs w:val="26"/>
        </w:rPr>
        <w:t>П</w:t>
      </w:r>
      <w:r w:rsidRPr="001176A4">
        <w:rPr>
          <w:rStyle w:val="21"/>
          <w:rFonts w:ascii="PT Astra Serif" w:hAnsi="PT Astra Serif"/>
          <w:sz w:val="26"/>
          <w:szCs w:val="26"/>
        </w:rPr>
        <w:t>редседател</w:t>
      </w:r>
      <w:r>
        <w:rPr>
          <w:rStyle w:val="21"/>
          <w:rFonts w:ascii="PT Astra Serif" w:hAnsi="PT Astra Serif"/>
          <w:sz w:val="26"/>
          <w:szCs w:val="26"/>
        </w:rPr>
        <w:t>ь</w:t>
      </w:r>
    </w:p>
    <w:p w:rsidR="004D41CB" w:rsidRDefault="004D41CB" w:rsidP="004D41CB">
      <w:pPr>
        <w:jc w:val="both"/>
        <w:rPr>
          <w:rStyle w:val="21"/>
          <w:rFonts w:ascii="PT Astra Serif" w:hAnsi="PT Astra Serif"/>
          <w:sz w:val="26"/>
          <w:szCs w:val="26"/>
        </w:rPr>
      </w:pPr>
      <w:r>
        <w:rPr>
          <w:rStyle w:val="21"/>
          <w:rFonts w:ascii="PT Astra Serif" w:hAnsi="PT Astra Serif"/>
          <w:sz w:val="26"/>
          <w:szCs w:val="26"/>
        </w:rPr>
        <w:t>МУ КУМИЗО МО «Ульяновский</w:t>
      </w:r>
      <w:r w:rsidR="005E0D4A">
        <w:rPr>
          <w:rStyle w:val="21"/>
          <w:rFonts w:ascii="PT Astra Serif" w:hAnsi="PT Astra Serif"/>
          <w:sz w:val="26"/>
          <w:szCs w:val="26"/>
        </w:rPr>
        <w:t xml:space="preserve"> </w:t>
      </w:r>
      <w:r w:rsidRPr="001176A4">
        <w:rPr>
          <w:rStyle w:val="21"/>
          <w:rFonts w:ascii="PT Astra Serif" w:hAnsi="PT Astra Serif"/>
          <w:sz w:val="26"/>
          <w:szCs w:val="26"/>
        </w:rPr>
        <w:t xml:space="preserve">район»                              </w:t>
      </w:r>
      <w:r>
        <w:rPr>
          <w:rStyle w:val="21"/>
          <w:rFonts w:ascii="PT Astra Serif" w:hAnsi="PT Astra Serif"/>
          <w:sz w:val="26"/>
          <w:szCs w:val="26"/>
        </w:rPr>
        <w:t xml:space="preserve">                   Н.А.Романычева </w:t>
      </w: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5558F4" w:rsidRDefault="005558F4" w:rsidP="004D41CB">
      <w:pPr>
        <w:jc w:val="both"/>
        <w:rPr>
          <w:rStyle w:val="21"/>
          <w:rFonts w:ascii="PT Astra Serif" w:hAnsi="PT Astra Serif"/>
          <w:sz w:val="26"/>
          <w:szCs w:val="26"/>
        </w:rPr>
      </w:pPr>
    </w:p>
    <w:p w:rsidR="005558F4" w:rsidRDefault="005558F4" w:rsidP="004D41CB">
      <w:pPr>
        <w:jc w:val="both"/>
        <w:rPr>
          <w:rStyle w:val="21"/>
          <w:rFonts w:ascii="PT Astra Serif" w:hAnsi="PT Astra Serif"/>
          <w:sz w:val="26"/>
          <w:szCs w:val="26"/>
        </w:rPr>
      </w:pPr>
    </w:p>
    <w:p w:rsidR="005558F4" w:rsidRDefault="005558F4" w:rsidP="004D41CB">
      <w:pPr>
        <w:jc w:val="both"/>
        <w:rPr>
          <w:rStyle w:val="21"/>
          <w:rFonts w:ascii="PT Astra Serif" w:hAnsi="PT Astra Serif"/>
          <w:sz w:val="26"/>
          <w:szCs w:val="26"/>
        </w:rPr>
      </w:pPr>
    </w:p>
    <w:p w:rsidR="005558F4" w:rsidRDefault="005558F4" w:rsidP="004D41CB">
      <w:pPr>
        <w:jc w:val="both"/>
        <w:rPr>
          <w:rStyle w:val="21"/>
          <w:rFonts w:ascii="PT Astra Serif" w:hAnsi="PT Astra Serif"/>
          <w:sz w:val="26"/>
          <w:szCs w:val="26"/>
        </w:rPr>
      </w:pPr>
    </w:p>
    <w:p w:rsidR="005558F4" w:rsidRDefault="005558F4"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405031" w:rsidRDefault="00405031" w:rsidP="004D41CB">
      <w:pPr>
        <w:jc w:val="both"/>
        <w:rPr>
          <w:rStyle w:val="21"/>
          <w:rFonts w:ascii="PT Astra Serif" w:hAnsi="PT Astra Serif"/>
          <w:sz w:val="26"/>
          <w:szCs w:val="26"/>
        </w:rPr>
      </w:pPr>
    </w:p>
    <w:p w:rsidR="00735196" w:rsidRDefault="00735196" w:rsidP="004D41CB">
      <w:pPr>
        <w:jc w:val="both"/>
        <w:rPr>
          <w:rStyle w:val="21"/>
          <w:rFonts w:ascii="PT Astra Serif" w:hAnsi="PT Astra Serif"/>
          <w:sz w:val="26"/>
          <w:szCs w:val="26"/>
        </w:rPr>
      </w:pPr>
    </w:p>
    <w:p w:rsidR="00735196" w:rsidRPr="00735196" w:rsidRDefault="00735196" w:rsidP="00735196">
      <w:pPr>
        <w:pStyle w:val="a8"/>
        <w:spacing w:after="0"/>
        <w:jc w:val="center"/>
        <w:rPr>
          <w:rFonts w:ascii="PT Astra Serif" w:hAnsi="PT Astra Serif"/>
          <w:b/>
          <w:bCs/>
          <w:sz w:val="28"/>
          <w:szCs w:val="28"/>
        </w:rPr>
      </w:pPr>
      <w:r>
        <w:rPr>
          <w:rFonts w:ascii="PT Astra Serif" w:hAnsi="PT Astra Serif"/>
          <w:b/>
          <w:bCs/>
          <w:sz w:val="28"/>
          <w:szCs w:val="28"/>
        </w:rPr>
        <w:lastRenderedPageBreak/>
        <w:t>Финансово-экономическое обоснование</w:t>
      </w:r>
    </w:p>
    <w:p w:rsidR="00735196" w:rsidRPr="005849A5" w:rsidRDefault="00735196" w:rsidP="00735196">
      <w:pPr>
        <w:pStyle w:val="a8"/>
        <w:spacing w:after="0"/>
        <w:jc w:val="center"/>
        <w:rPr>
          <w:rFonts w:ascii="PT Astra Serif" w:hAnsi="PT Astra Serif"/>
          <w:b/>
          <w:bCs/>
          <w:sz w:val="26"/>
          <w:szCs w:val="26"/>
        </w:rPr>
      </w:pPr>
      <w:r>
        <w:rPr>
          <w:rFonts w:ascii="PT Astra Serif" w:hAnsi="PT Astra Serif"/>
          <w:b/>
          <w:bCs/>
          <w:sz w:val="26"/>
          <w:szCs w:val="26"/>
        </w:rPr>
        <w:t>на</w:t>
      </w:r>
      <w:r w:rsidRPr="005849A5">
        <w:rPr>
          <w:rFonts w:ascii="PT Astra Serif" w:hAnsi="PT Astra Serif"/>
          <w:b/>
          <w:bCs/>
          <w:sz w:val="26"/>
          <w:szCs w:val="26"/>
        </w:rPr>
        <w:t xml:space="preserve">  проект постановления администрации</w:t>
      </w:r>
    </w:p>
    <w:p w:rsidR="00735196" w:rsidRPr="005849A5" w:rsidRDefault="00735196" w:rsidP="00735196">
      <w:pPr>
        <w:pStyle w:val="a8"/>
        <w:spacing w:after="0"/>
        <w:jc w:val="center"/>
        <w:rPr>
          <w:rFonts w:ascii="PT Astra Serif" w:hAnsi="PT Astra Serif"/>
          <w:b/>
          <w:bCs/>
          <w:sz w:val="26"/>
          <w:szCs w:val="26"/>
        </w:rPr>
      </w:pPr>
      <w:r w:rsidRPr="005849A5">
        <w:rPr>
          <w:rFonts w:ascii="PT Astra Serif" w:hAnsi="PT Astra Serif"/>
          <w:b/>
          <w:bCs/>
          <w:sz w:val="26"/>
          <w:szCs w:val="26"/>
        </w:rPr>
        <w:t>муниципального образования «</w:t>
      </w:r>
      <w:r>
        <w:rPr>
          <w:rFonts w:ascii="PT Astra Serif" w:hAnsi="PT Astra Serif"/>
          <w:b/>
          <w:bCs/>
          <w:sz w:val="26"/>
          <w:szCs w:val="26"/>
        </w:rPr>
        <w:t>Ульяновский</w:t>
      </w:r>
      <w:r w:rsidRPr="005849A5">
        <w:rPr>
          <w:rFonts w:ascii="PT Astra Serif" w:hAnsi="PT Astra Serif"/>
          <w:b/>
          <w:bCs/>
          <w:sz w:val="26"/>
          <w:szCs w:val="26"/>
        </w:rPr>
        <w:t xml:space="preserve"> район» </w:t>
      </w:r>
    </w:p>
    <w:p w:rsidR="00735196" w:rsidRPr="005849A5" w:rsidRDefault="00735196" w:rsidP="00735196">
      <w:pPr>
        <w:pStyle w:val="a8"/>
        <w:spacing w:after="0"/>
        <w:jc w:val="center"/>
        <w:rPr>
          <w:rFonts w:ascii="PT Astra Serif" w:hAnsi="PT Astra Serif"/>
          <w:b/>
          <w:bCs/>
          <w:sz w:val="26"/>
          <w:szCs w:val="26"/>
        </w:rPr>
      </w:pPr>
      <w:r w:rsidRPr="005849A5">
        <w:rPr>
          <w:rFonts w:ascii="PT Astra Serif" w:hAnsi="PT Astra Serif"/>
          <w:b/>
          <w:bCs/>
          <w:sz w:val="26"/>
          <w:szCs w:val="26"/>
        </w:rPr>
        <w:t xml:space="preserve">Ульяновской области </w:t>
      </w:r>
    </w:p>
    <w:p w:rsidR="00735196" w:rsidRPr="00A001B4" w:rsidRDefault="00735196" w:rsidP="00735196">
      <w:pPr>
        <w:pStyle w:val="5"/>
        <w:spacing w:before="0"/>
        <w:jc w:val="center"/>
        <w:rPr>
          <w:rFonts w:ascii="Times New Roman" w:hAnsi="Times New Roman" w:cs="Times New Roman"/>
          <w:color w:val="000000"/>
          <w:sz w:val="26"/>
          <w:szCs w:val="26"/>
        </w:rPr>
      </w:pPr>
      <w:r w:rsidRPr="00A001B4">
        <w:rPr>
          <w:rFonts w:ascii="PT Astra Serif" w:hAnsi="PT Astra Serif"/>
          <w:sz w:val="26"/>
          <w:szCs w:val="26"/>
        </w:rPr>
        <w:t>«</w:t>
      </w:r>
      <w:r w:rsidRPr="00A001B4">
        <w:rPr>
          <w:rStyle w:val="a5"/>
          <w:rFonts w:ascii="Times New Roman" w:hAnsi="Times New Roman" w:cs="Times New Roman"/>
          <w:bCs w:val="0"/>
          <w:color w:val="000000"/>
          <w:sz w:val="26"/>
          <w:szCs w:val="26"/>
        </w:rPr>
        <w:t>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w:t>
      </w:r>
    </w:p>
    <w:p w:rsidR="00735196" w:rsidRPr="00B952EE" w:rsidRDefault="00735196" w:rsidP="00735196">
      <w:pPr>
        <w:tabs>
          <w:tab w:val="left" w:pos="4111"/>
        </w:tabs>
        <w:ind w:right="-143"/>
        <w:jc w:val="center"/>
        <w:rPr>
          <w:rFonts w:ascii="PT Astra Serif" w:hAnsi="PT Astra Serif"/>
          <w:b/>
          <w:sz w:val="26"/>
          <w:szCs w:val="26"/>
        </w:rPr>
      </w:pPr>
      <w:r w:rsidRPr="004142E1">
        <w:rPr>
          <w:rFonts w:ascii="PT Astra Serif" w:hAnsi="PT Astra Serif"/>
          <w:b/>
          <w:sz w:val="26"/>
          <w:szCs w:val="26"/>
        </w:rPr>
        <w:t>муниципального образования «</w:t>
      </w:r>
      <w:r>
        <w:rPr>
          <w:rFonts w:ascii="PT Astra Serif" w:hAnsi="PT Astra Serif"/>
          <w:b/>
          <w:sz w:val="26"/>
          <w:szCs w:val="26"/>
        </w:rPr>
        <w:t>Ульяновский район</w:t>
      </w:r>
      <w:r w:rsidRPr="004142E1">
        <w:rPr>
          <w:rFonts w:ascii="PT Astra Serif" w:hAnsi="PT Astra Serif"/>
          <w:b/>
          <w:sz w:val="26"/>
          <w:szCs w:val="26"/>
        </w:rPr>
        <w:t>» Ульяновской области</w:t>
      </w:r>
      <w:r>
        <w:rPr>
          <w:rFonts w:ascii="PT Astra Serif" w:hAnsi="PT Astra Serif"/>
          <w:b/>
          <w:sz w:val="26"/>
          <w:szCs w:val="26"/>
        </w:rPr>
        <w:t>»</w:t>
      </w:r>
    </w:p>
    <w:p w:rsidR="00735196" w:rsidRPr="000A0586" w:rsidRDefault="00735196" w:rsidP="00735196">
      <w:pPr>
        <w:spacing w:line="100" w:lineRule="atLeast"/>
        <w:jc w:val="both"/>
        <w:rPr>
          <w:rFonts w:ascii="PT Astra Serif" w:eastAsia="Calibri" w:hAnsi="PT Astra Serif"/>
          <w:bCs/>
          <w:sz w:val="26"/>
          <w:szCs w:val="26"/>
        </w:rPr>
      </w:pPr>
      <w:r w:rsidRPr="005849A5">
        <w:rPr>
          <w:rFonts w:ascii="PT Astra Serif" w:eastAsia="Calibri" w:hAnsi="PT Astra Serif"/>
          <w:b/>
          <w:bCs/>
          <w:sz w:val="26"/>
          <w:szCs w:val="26"/>
        </w:rPr>
        <w:t xml:space="preserve">          </w:t>
      </w:r>
    </w:p>
    <w:p w:rsidR="00735196" w:rsidRPr="00D10CE8" w:rsidRDefault="00735196" w:rsidP="00735196">
      <w:pPr>
        <w:pStyle w:val="5"/>
        <w:spacing w:before="0"/>
        <w:jc w:val="both"/>
        <w:rPr>
          <w:rFonts w:ascii="Times New Roman" w:hAnsi="Times New Roman" w:cs="Times New Roman"/>
          <w:color w:val="000000" w:themeColor="text1"/>
          <w:sz w:val="26"/>
          <w:szCs w:val="26"/>
        </w:rPr>
      </w:pPr>
      <w:r>
        <w:rPr>
          <w:rFonts w:ascii="PT Astra Serif" w:eastAsia="Times New Roman" w:hAnsi="PT Astra Serif"/>
          <w:color w:val="000000"/>
          <w:sz w:val="26"/>
          <w:szCs w:val="26"/>
        </w:rPr>
        <w:tab/>
      </w:r>
      <w:r>
        <w:rPr>
          <w:rFonts w:ascii="Times New Roman" w:eastAsia="Times New Roman" w:hAnsi="Times New Roman" w:cs="Times New Roman"/>
          <w:color w:val="000000"/>
          <w:sz w:val="26"/>
          <w:szCs w:val="26"/>
        </w:rPr>
        <w:t xml:space="preserve">На реализацию мероприятий, запланированных проектом постановления </w:t>
      </w:r>
      <w:r w:rsidRPr="00D10CE8">
        <w:rPr>
          <w:rFonts w:ascii="Times New Roman" w:eastAsia="Times New Roman" w:hAnsi="Times New Roman" w:cs="Times New Roman"/>
          <w:b/>
          <w:color w:val="000000"/>
          <w:sz w:val="26"/>
          <w:szCs w:val="26"/>
        </w:rPr>
        <w:t>«</w:t>
      </w:r>
      <w:r w:rsidRPr="00D10CE8">
        <w:rPr>
          <w:rStyle w:val="a5"/>
          <w:rFonts w:ascii="Times New Roman" w:hAnsi="Times New Roman" w:cs="Times New Roman"/>
          <w:b w:val="0"/>
          <w:bCs w:val="0"/>
          <w:color w:val="000000"/>
          <w:sz w:val="26"/>
          <w:szCs w:val="26"/>
        </w:rPr>
        <w:t xml:space="preserve">О 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w:t>
      </w:r>
      <w:r w:rsidRPr="00D10CE8">
        <w:rPr>
          <w:rStyle w:val="a5"/>
          <w:rFonts w:ascii="Times New Roman" w:hAnsi="Times New Roman" w:cs="Times New Roman"/>
          <w:b w:val="0"/>
          <w:bCs w:val="0"/>
          <w:color w:val="000000" w:themeColor="text1"/>
          <w:sz w:val="26"/>
          <w:szCs w:val="26"/>
        </w:rPr>
        <w:t xml:space="preserve">территории </w:t>
      </w:r>
      <w:r w:rsidRPr="00D10CE8">
        <w:rPr>
          <w:rFonts w:ascii="Times New Roman" w:hAnsi="Times New Roman" w:cs="Times New Roman"/>
          <w:color w:val="000000" w:themeColor="text1"/>
          <w:sz w:val="26"/>
          <w:szCs w:val="26"/>
        </w:rPr>
        <w:t>муниципального образования «Ульяновский район» Ульяновской области»</w:t>
      </w:r>
      <w:r>
        <w:rPr>
          <w:rFonts w:ascii="Times New Roman" w:hAnsi="Times New Roman" w:cs="Times New Roman"/>
          <w:color w:val="000000" w:themeColor="text1"/>
          <w:sz w:val="26"/>
          <w:szCs w:val="26"/>
        </w:rPr>
        <w:t xml:space="preserve"> финансовых средств не требуется.</w:t>
      </w:r>
    </w:p>
    <w:p w:rsidR="00735196" w:rsidRDefault="00735196" w:rsidP="00735196">
      <w:pPr>
        <w:jc w:val="both"/>
        <w:rPr>
          <w:rFonts w:ascii="PT Astra Serif" w:hAnsi="PT Astra Serif"/>
        </w:rPr>
      </w:pPr>
    </w:p>
    <w:p w:rsidR="00735196" w:rsidRPr="005849A5" w:rsidRDefault="00735196" w:rsidP="00735196">
      <w:pPr>
        <w:jc w:val="both"/>
        <w:rPr>
          <w:rFonts w:ascii="PT Astra Serif" w:hAnsi="PT Astra Serif"/>
        </w:rPr>
      </w:pPr>
    </w:p>
    <w:p w:rsidR="00735196" w:rsidRPr="001176A4" w:rsidRDefault="00735196" w:rsidP="00735196">
      <w:pPr>
        <w:jc w:val="both"/>
        <w:rPr>
          <w:rStyle w:val="21"/>
          <w:rFonts w:ascii="PT Astra Serif" w:hAnsi="PT Astra Serif"/>
          <w:sz w:val="26"/>
          <w:szCs w:val="26"/>
        </w:rPr>
      </w:pPr>
      <w:r>
        <w:rPr>
          <w:rStyle w:val="21"/>
          <w:rFonts w:ascii="PT Astra Serif" w:hAnsi="PT Astra Serif"/>
          <w:sz w:val="26"/>
          <w:szCs w:val="26"/>
        </w:rPr>
        <w:t>П</w:t>
      </w:r>
      <w:r w:rsidRPr="001176A4">
        <w:rPr>
          <w:rStyle w:val="21"/>
          <w:rFonts w:ascii="PT Astra Serif" w:hAnsi="PT Astra Serif"/>
          <w:sz w:val="26"/>
          <w:szCs w:val="26"/>
        </w:rPr>
        <w:t>редседател</w:t>
      </w:r>
      <w:r>
        <w:rPr>
          <w:rStyle w:val="21"/>
          <w:rFonts w:ascii="PT Astra Serif" w:hAnsi="PT Astra Serif"/>
          <w:sz w:val="26"/>
          <w:szCs w:val="26"/>
        </w:rPr>
        <w:t>ь</w:t>
      </w:r>
    </w:p>
    <w:p w:rsidR="00735196" w:rsidRPr="001176A4" w:rsidRDefault="00735196" w:rsidP="00735196">
      <w:pPr>
        <w:jc w:val="both"/>
        <w:rPr>
          <w:rStyle w:val="21"/>
          <w:rFonts w:ascii="PT Astra Serif" w:hAnsi="PT Astra Serif"/>
          <w:sz w:val="26"/>
          <w:szCs w:val="26"/>
        </w:rPr>
      </w:pPr>
      <w:r>
        <w:rPr>
          <w:rStyle w:val="21"/>
          <w:rFonts w:ascii="PT Astra Serif" w:hAnsi="PT Astra Serif"/>
          <w:sz w:val="26"/>
          <w:szCs w:val="26"/>
        </w:rPr>
        <w:t xml:space="preserve">МУ КУМИЗО МО «Ульяновский </w:t>
      </w:r>
      <w:r w:rsidRPr="001176A4">
        <w:rPr>
          <w:rStyle w:val="21"/>
          <w:rFonts w:ascii="PT Astra Serif" w:hAnsi="PT Astra Serif"/>
          <w:sz w:val="26"/>
          <w:szCs w:val="26"/>
        </w:rPr>
        <w:t xml:space="preserve">район»                              </w:t>
      </w:r>
      <w:r>
        <w:rPr>
          <w:rStyle w:val="21"/>
          <w:rFonts w:ascii="PT Astra Serif" w:hAnsi="PT Astra Serif"/>
          <w:sz w:val="26"/>
          <w:szCs w:val="26"/>
        </w:rPr>
        <w:t xml:space="preserve">                   Н.А.Романычева </w:t>
      </w:r>
    </w:p>
    <w:p w:rsidR="00735196" w:rsidRPr="005849A5" w:rsidRDefault="00735196" w:rsidP="00735196">
      <w:pPr>
        <w:shd w:val="clear" w:color="auto" w:fill="FFFFFF"/>
        <w:jc w:val="both"/>
        <w:rPr>
          <w:rStyle w:val="21"/>
          <w:rFonts w:ascii="PT Astra Serif" w:hAnsi="PT Astra Serif"/>
          <w:color w:val="000000"/>
          <w:sz w:val="28"/>
          <w:szCs w:val="28"/>
        </w:rPr>
      </w:pPr>
      <w:r w:rsidRPr="005849A5">
        <w:rPr>
          <w:rStyle w:val="21"/>
          <w:rFonts w:ascii="PT Astra Serif" w:hAnsi="PT Astra Serif"/>
          <w:color w:val="000000"/>
          <w:sz w:val="28"/>
          <w:szCs w:val="28"/>
        </w:rPr>
        <w:t xml:space="preserve"> </w:t>
      </w:r>
    </w:p>
    <w:p w:rsidR="00735196" w:rsidRPr="005849A5" w:rsidRDefault="00735196" w:rsidP="00735196">
      <w:pPr>
        <w:pStyle w:val="11"/>
        <w:ind w:firstLine="709"/>
        <w:jc w:val="both"/>
        <w:rPr>
          <w:rFonts w:ascii="PT Astra Serif" w:hAnsi="PT Astra Serif"/>
          <w:color w:val="000000"/>
          <w:sz w:val="28"/>
          <w:szCs w:val="28"/>
        </w:rPr>
      </w:pPr>
    </w:p>
    <w:p w:rsidR="00735196" w:rsidRPr="004D41CB" w:rsidRDefault="00735196" w:rsidP="00735196">
      <w:pPr>
        <w:rPr>
          <w:color w:val="000000" w:themeColor="text1"/>
          <w:sz w:val="28"/>
          <w:szCs w:val="28"/>
          <w:lang w:val="de-DE"/>
        </w:rPr>
      </w:pPr>
    </w:p>
    <w:p w:rsidR="004D41CB" w:rsidRDefault="004D41CB"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5558F4" w:rsidRDefault="005558F4" w:rsidP="002A70F4">
      <w:pPr>
        <w:rPr>
          <w:color w:val="000000" w:themeColor="text1"/>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p w:rsidR="0015324C" w:rsidRDefault="0015324C" w:rsidP="005558F4">
      <w:pPr>
        <w:pStyle w:val="a6"/>
        <w:jc w:val="center"/>
        <w:rPr>
          <w:b/>
          <w:sz w:val="28"/>
          <w:szCs w:val="28"/>
        </w:rPr>
      </w:pPr>
    </w:p>
    <w:sectPr w:rsidR="0015324C" w:rsidSect="00057415">
      <w:pgSz w:w="11906" w:h="16838"/>
      <w:pgMar w:top="567" w:right="567" w:bottom="62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3A27"/>
    <w:multiLevelType w:val="hybridMultilevel"/>
    <w:tmpl w:val="E90C2A92"/>
    <w:lvl w:ilvl="0" w:tplc="8C1A2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E057F5"/>
    <w:multiLevelType w:val="hybridMultilevel"/>
    <w:tmpl w:val="3BEE8A5C"/>
    <w:lvl w:ilvl="0" w:tplc="92E4A24C">
      <w:start w:val="2"/>
      <w:numFmt w:val="bullet"/>
      <w:lvlText w:val=""/>
      <w:lvlJc w:val="left"/>
      <w:pPr>
        <w:tabs>
          <w:tab w:val="num" w:pos="720"/>
        </w:tabs>
        <w:ind w:left="720" w:hanging="360"/>
      </w:pPr>
      <w:rPr>
        <w:rFonts w:ascii="Symbol" w:hAnsi="Symbol" w:hint="default"/>
        <w:sz w:val="20"/>
      </w:rPr>
    </w:lvl>
    <w:lvl w:ilvl="1" w:tplc="EC7A8876" w:tentative="1">
      <w:start w:val="1"/>
      <w:numFmt w:val="decimal"/>
      <w:lvlText w:val="%2."/>
      <w:lvlJc w:val="left"/>
      <w:pPr>
        <w:tabs>
          <w:tab w:val="num" w:pos="1440"/>
        </w:tabs>
        <w:ind w:left="1440" w:hanging="360"/>
      </w:pPr>
    </w:lvl>
    <w:lvl w:ilvl="2" w:tplc="B0705AD2" w:tentative="1">
      <w:start w:val="1"/>
      <w:numFmt w:val="decimal"/>
      <w:lvlText w:val="%3."/>
      <w:lvlJc w:val="left"/>
      <w:pPr>
        <w:tabs>
          <w:tab w:val="num" w:pos="2160"/>
        </w:tabs>
        <w:ind w:left="2160" w:hanging="360"/>
      </w:pPr>
    </w:lvl>
    <w:lvl w:ilvl="3" w:tplc="C4E64E1A" w:tentative="1">
      <w:start w:val="1"/>
      <w:numFmt w:val="decimal"/>
      <w:lvlText w:val="%4."/>
      <w:lvlJc w:val="left"/>
      <w:pPr>
        <w:tabs>
          <w:tab w:val="num" w:pos="2880"/>
        </w:tabs>
        <w:ind w:left="2880" w:hanging="360"/>
      </w:pPr>
    </w:lvl>
    <w:lvl w:ilvl="4" w:tplc="9768FAE4" w:tentative="1">
      <w:start w:val="1"/>
      <w:numFmt w:val="decimal"/>
      <w:lvlText w:val="%5."/>
      <w:lvlJc w:val="left"/>
      <w:pPr>
        <w:tabs>
          <w:tab w:val="num" w:pos="3600"/>
        </w:tabs>
        <w:ind w:left="3600" w:hanging="360"/>
      </w:pPr>
    </w:lvl>
    <w:lvl w:ilvl="5" w:tplc="A9D00E76" w:tentative="1">
      <w:start w:val="1"/>
      <w:numFmt w:val="decimal"/>
      <w:lvlText w:val="%6."/>
      <w:lvlJc w:val="left"/>
      <w:pPr>
        <w:tabs>
          <w:tab w:val="num" w:pos="4320"/>
        </w:tabs>
        <w:ind w:left="4320" w:hanging="360"/>
      </w:pPr>
    </w:lvl>
    <w:lvl w:ilvl="6" w:tplc="103E7602" w:tentative="1">
      <w:start w:val="1"/>
      <w:numFmt w:val="decimal"/>
      <w:lvlText w:val="%7."/>
      <w:lvlJc w:val="left"/>
      <w:pPr>
        <w:tabs>
          <w:tab w:val="num" w:pos="5040"/>
        </w:tabs>
        <w:ind w:left="5040" w:hanging="360"/>
      </w:pPr>
    </w:lvl>
    <w:lvl w:ilvl="7" w:tplc="9B408898" w:tentative="1">
      <w:start w:val="1"/>
      <w:numFmt w:val="decimal"/>
      <w:lvlText w:val="%8."/>
      <w:lvlJc w:val="left"/>
      <w:pPr>
        <w:tabs>
          <w:tab w:val="num" w:pos="5760"/>
        </w:tabs>
        <w:ind w:left="5760" w:hanging="360"/>
      </w:pPr>
    </w:lvl>
    <w:lvl w:ilvl="8" w:tplc="A372E640" w:tentative="1">
      <w:start w:val="1"/>
      <w:numFmt w:val="decimal"/>
      <w:lvlText w:val="%9."/>
      <w:lvlJc w:val="left"/>
      <w:pPr>
        <w:tabs>
          <w:tab w:val="num" w:pos="6480"/>
        </w:tabs>
        <w:ind w:left="6480" w:hanging="360"/>
      </w:pPr>
    </w:lvl>
  </w:abstractNum>
  <w:abstractNum w:abstractNumId="2">
    <w:nsid w:val="2DBE1FB5"/>
    <w:multiLevelType w:val="hybridMultilevel"/>
    <w:tmpl w:val="5010EE04"/>
    <w:lvl w:ilvl="0" w:tplc="A4CA61E2">
      <w:start w:val="4"/>
      <w:numFmt w:val="bullet"/>
      <w:lvlText w:val=""/>
      <w:lvlJc w:val="left"/>
      <w:pPr>
        <w:tabs>
          <w:tab w:val="num" w:pos="720"/>
        </w:tabs>
        <w:ind w:left="720" w:hanging="360"/>
      </w:pPr>
      <w:rPr>
        <w:rFonts w:ascii="Symbol" w:hAnsi="Symbol" w:hint="default"/>
        <w:sz w:val="20"/>
      </w:rPr>
    </w:lvl>
    <w:lvl w:ilvl="1" w:tplc="8AD6C940" w:tentative="1">
      <w:start w:val="1"/>
      <w:numFmt w:val="decimal"/>
      <w:lvlText w:val="%2."/>
      <w:lvlJc w:val="left"/>
      <w:pPr>
        <w:tabs>
          <w:tab w:val="num" w:pos="1440"/>
        </w:tabs>
        <w:ind w:left="1440" w:hanging="360"/>
      </w:pPr>
    </w:lvl>
    <w:lvl w:ilvl="2" w:tplc="3F9A7DA0" w:tentative="1">
      <w:start w:val="1"/>
      <w:numFmt w:val="decimal"/>
      <w:lvlText w:val="%3."/>
      <w:lvlJc w:val="left"/>
      <w:pPr>
        <w:tabs>
          <w:tab w:val="num" w:pos="2160"/>
        </w:tabs>
        <w:ind w:left="2160" w:hanging="360"/>
      </w:pPr>
    </w:lvl>
    <w:lvl w:ilvl="3" w:tplc="DAF0E326" w:tentative="1">
      <w:start w:val="1"/>
      <w:numFmt w:val="decimal"/>
      <w:lvlText w:val="%4."/>
      <w:lvlJc w:val="left"/>
      <w:pPr>
        <w:tabs>
          <w:tab w:val="num" w:pos="2880"/>
        </w:tabs>
        <w:ind w:left="2880" w:hanging="360"/>
      </w:pPr>
    </w:lvl>
    <w:lvl w:ilvl="4" w:tplc="CC380764" w:tentative="1">
      <w:start w:val="1"/>
      <w:numFmt w:val="decimal"/>
      <w:lvlText w:val="%5."/>
      <w:lvlJc w:val="left"/>
      <w:pPr>
        <w:tabs>
          <w:tab w:val="num" w:pos="3600"/>
        </w:tabs>
        <w:ind w:left="3600" w:hanging="360"/>
      </w:pPr>
    </w:lvl>
    <w:lvl w:ilvl="5" w:tplc="DD521DE2" w:tentative="1">
      <w:start w:val="1"/>
      <w:numFmt w:val="decimal"/>
      <w:lvlText w:val="%6."/>
      <w:lvlJc w:val="left"/>
      <w:pPr>
        <w:tabs>
          <w:tab w:val="num" w:pos="4320"/>
        </w:tabs>
        <w:ind w:left="4320" w:hanging="360"/>
      </w:pPr>
    </w:lvl>
    <w:lvl w:ilvl="6" w:tplc="EEBEA5AE" w:tentative="1">
      <w:start w:val="1"/>
      <w:numFmt w:val="decimal"/>
      <w:lvlText w:val="%7."/>
      <w:lvlJc w:val="left"/>
      <w:pPr>
        <w:tabs>
          <w:tab w:val="num" w:pos="5040"/>
        </w:tabs>
        <w:ind w:left="5040" w:hanging="360"/>
      </w:pPr>
    </w:lvl>
    <w:lvl w:ilvl="7" w:tplc="87A0747A" w:tentative="1">
      <w:start w:val="1"/>
      <w:numFmt w:val="decimal"/>
      <w:lvlText w:val="%8."/>
      <w:lvlJc w:val="left"/>
      <w:pPr>
        <w:tabs>
          <w:tab w:val="num" w:pos="5760"/>
        </w:tabs>
        <w:ind w:left="5760" w:hanging="360"/>
      </w:pPr>
    </w:lvl>
    <w:lvl w:ilvl="8" w:tplc="E59078BE" w:tentative="1">
      <w:start w:val="1"/>
      <w:numFmt w:val="decimal"/>
      <w:lvlText w:val="%9."/>
      <w:lvlJc w:val="left"/>
      <w:pPr>
        <w:tabs>
          <w:tab w:val="num" w:pos="6480"/>
        </w:tabs>
        <w:ind w:left="6480" w:hanging="360"/>
      </w:pPr>
    </w:lvl>
  </w:abstractNum>
  <w:abstractNum w:abstractNumId="3">
    <w:nsid w:val="2E2B70F4"/>
    <w:multiLevelType w:val="hybridMultilevel"/>
    <w:tmpl w:val="10C00626"/>
    <w:lvl w:ilvl="0" w:tplc="63D8D6F0">
      <w:start w:val="6"/>
      <w:numFmt w:val="bullet"/>
      <w:lvlText w:val=""/>
      <w:lvlJc w:val="left"/>
      <w:pPr>
        <w:tabs>
          <w:tab w:val="num" w:pos="720"/>
        </w:tabs>
        <w:ind w:left="720" w:hanging="360"/>
      </w:pPr>
      <w:rPr>
        <w:rFonts w:ascii="Symbol" w:hAnsi="Symbol" w:hint="default"/>
        <w:sz w:val="20"/>
      </w:rPr>
    </w:lvl>
    <w:lvl w:ilvl="1" w:tplc="5F5E023E" w:tentative="1">
      <w:start w:val="1"/>
      <w:numFmt w:val="decimal"/>
      <w:lvlText w:val="%2."/>
      <w:lvlJc w:val="left"/>
      <w:pPr>
        <w:tabs>
          <w:tab w:val="num" w:pos="1440"/>
        </w:tabs>
        <w:ind w:left="1440" w:hanging="360"/>
      </w:pPr>
    </w:lvl>
    <w:lvl w:ilvl="2" w:tplc="446A0B9C" w:tentative="1">
      <w:start w:val="1"/>
      <w:numFmt w:val="decimal"/>
      <w:lvlText w:val="%3."/>
      <w:lvlJc w:val="left"/>
      <w:pPr>
        <w:tabs>
          <w:tab w:val="num" w:pos="2160"/>
        </w:tabs>
        <w:ind w:left="2160" w:hanging="360"/>
      </w:pPr>
    </w:lvl>
    <w:lvl w:ilvl="3" w:tplc="A12A3600" w:tentative="1">
      <w:start w:val="1"/>
      <w:numFmt w:val="decimal"/>
      <w:lvlText w:val="%4."/>
      <w:lvlJc w:val="left"/>
      <w:pPr>
        <w:tabs>
          <w:tab w:val="num" w:pos="2880"/>
        </w:tabs>
        <w:ind w:left="2880" w:hanging="360"/>
      </w:pPr>
    </w:lvl>
    <w:lvl w:ilvl="4" w:tplc="FE1896A2" w:tentative="1">
      <w:start w:val="1"/>
      <w:numFmt w:val="decimal"/>
      <w:lvlText w:val="%5."/>
      <w:lvlJc w:val="left"/>
      <w:pPr>
        <w:tabs>
          <w:tab w:val="num" w:pos="3600"/>
        </w:tabs>
        <w:ind w:left="3600" w:hanging="360"/>
      </w:pPr>
    </w:lvl>
    <w:lvl w:ilvl="5" w:tplc="3B9C2DB4" w:tentative="1">
      <w:start w:val="1"/>
      <w:numFmt w:val="decimal"/>
      <w:lvlText w:val="%6."/>
      <w:lvlJc w:val="left"/>
      <w:pPr>
        <w:tabs>
          <w:tab w:val="num" w:pos="4320"/>
        </w:tabs>
        <w:ind w:left="4320" w:hanging="360"/>
      </w:pPr>
    </w:lvl>
    <w:lvl w:ilvl="6" w:tplc="A5703E64" w:tentative="1">
      <w:start w:val="1"/>
      <w:numFmt w:val="decimal"/>
      <w:lvlText w:val="%7."/>
      <w:lvlJc w:val="left"/>
      <w:pPr>
        <w:tabs>
          <w:tab w:val="num" w:pos="5040"/>
        </w:tabs>
        <w:ind w:left="5040" w:hanging="360"/>
      </w:pPr>
    </w:lvl>
    <w:lvl w:ilvl="7" w:tplc="F46A27FA" w:tentative="1">
      <w:start w:val="1"/>
      <w:numFmt w:val="decimal"/>
      <w:lvlText w:val="%8."/>
      <w:lvlJc w:val="left"/>
      <w:pPr>
        <w:tabs>
          <w:tab w:val="num" w:pos="5760"/>
        </w:tabs>
        <w:ind w:left="5760" w:hanging="360"/>
      </w:pPr>
    </w:lvl>
    <w:lvl w:ilvl="8" w:tplc="FEB29CCC" w:tentative="1">
      <w:start w:val="1"/>
      <w:numFmt w:val="decimal"/>
      <w:lvlText w:val="%9."/>
      <w:lvlJc w:val="left"/>
      <w:pPr>
        <w:tabs>
          <w:tab w:val="num" w:pos="6480"/>
        </w:tabs>
        <w:ind w:left="6480" w:hanging="360"/>
      </w:pPr>
    </w:lvl>
  </w:abstractNum>
  <w:abstractNum w:abstractNumId="4">
    <w:nsid w:val="31C6478A"/>
    <w:multiLevelType w:val="hybridMultilevel"/>
    <w:tmpl w:val="167C022A"/>
    <w:lvl w:ilvl="0" w:tplc="6BCA7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9C5AEB"/>
    <w:multiLevelType w:val="multilevel"/>
    <w:tmpl w:val="5F08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4D4FFC"/>
    <w:multiLevelType w:val="hybridMultilevel"/>
    <w:tmpl w:val="94642F22"/>
    <w:lvl w:ilvl="0" w:tplc="9C38BACE">
      <w:start w:val="3"/>
      <w:numFmt w:val="bullet"/>
      <w:lvlText w:val=""/>
      <w:lvlJc w:val="left"/>
      <w:pPr>
        <w:tabs>
          <w:tab w:val="num" w:pos="720"/>
        </w:tabs>
        <w:ind w:left="720" w:hanging="360"/>
      </w:pPr>
      <w:rPr>
        <w:rFonts w:ascii="Symbol" w:hAnsi="Symbol" w:hint="default"/>
        <w:sz w:val="20"/>
      </w:rPr>
    </w:lvl>
    <w:lvl w:ilvl="1" w:tplc="01BAB396" w:tentative="1">
      <w:start w:val="1"/>
      <w:numFmt w:val="decimal"/>
      <w:lvlText w:val="%2."/>
      <w:lvlJc w:val="left"/>
      <w:pPr>
        <w:tabs>
          <w:tab w:val="num" w:pos="1440"/>
        </w:tabs>
        <w:ind w:left="1440" w:hanging="360"/>
      </w:pPr>
    </w:lvl>
    <w:lvl w:ilvl="2" w:tplc="166A24C8" w:tentative="1">
      <w:start w:val="1"/>
      <w:numFmt w:val="decimal"/>
      <w:lvlText w:val="%3."/>
      <w:lvlJc w:val="left"/>
      <w:pPr>
        <w:tabs>
          <w:tab w:val="num" w:pos="2160"/>
        </w:tabs>
        <w:ind w:left="2160" w:hanging="360"/>
      </w:pPr>
    </w:lvl>
    <w:lvl w:ilvl="3" w:tplc="6D9C94E8" w:tentative="1">
      <w:start w:val="1"/>
      <w:numFmt w:val="decimal"/>
      <w:lvlText w:val="%4."/>
      <w:lvlJc w:val="left"/>
      <w:pPr>
        <w:tabs>
          <w:tab w:val="num" w:pos="2880"/>
        </w:tabs>
        <w:ind w:left="2880" w:hanging="360"/>
      </w:pPr>
    </w:lvl>
    <w:lvl w:ilvl="4" w:tplc="0B5E5E2C" w:tentative="1">
      <w:start w:val="1"/>
      <w:numFmt w:val="decimal"/>
      <w:lvlText w:val="%5."/>
      <w:lvlJc w:val="left"/>
      <w:pPr>
        <w:tabs>
          <w:tab w:val="num" w:pos="3600"/>
        </w:tabs>
        <w:ind w:left="3600" w:hanging="360"/>
      </w:pPr>
    </w:lvl>
    <w:lvl w:ilvl="5" w:tplc="2C08BAD2" w:tentative="1">
      <w:start w:val="1"/>
      <w:numFmt w:val="decimal"/>
      <w:lvlText w:val="%6."/>
      <w:lvlJc w:val="left"/>
      <w:pPr>
        <w:tabs>
          <w:tab w:val="num" w:pos="4320"/>
        </w:tabs>
        <w:ind w:left="4320" w:hanging="360"/>
      </w:pPr>
    </w:lvl>
    <w:lvl w:ilvl="6" w:tplc="933CFDFA" w:tentative="1">
      <w:start w:val="1"/>
      <w:numFmt w:val="decimal"/>
      <w:lvlText w:val="%7."/>
      <w:lvlJc w:val="left"/>
      <w:pPr>
        <w:tabs>
          <w:tab w:val="num" w:pos="5040"/>
        </w:tabs>
        <w:ind w:left="5040" w:hanging="360"/>
      </w:pPr>
    </w:lvl>
    <w:lvl w:ilvl="7" w:tplc="29F4EBCE" w:tentative="1">
      <w:start w:val="1"/>
      <w:numFmt w:val="decimal"/>
      <w:lvlText w:val="%8."/>
      <w:lvlJc w:val="left"/>
      <w:pPr>
        <w:tabs>
          <w:tab w:val="num" w:pos="5760"/>
        </w:tabs>
        <w:ind w:left="5760" w:hanging="360"/>
      </w:pPr>
    </w:lvl>
    <w:lvl w:ilvl="8" w:tplc="FB28E2EE" w:tentative="1">
      <w:start w:val="1"/>
      <w:numFmt w:val="decimal"/>
      <w:lvlText w:val="%9."/>
      <w:lvlJc w:val="left"/>
      <w:pPr>
        <w:tabs>
          <w:tab w:val="num" w:pos="6480"/>
        </w:tabs>
        <w:ind w:left="6480" w:hanging="360"/>
      </w:pPr>
    </w:lvl>
  </w:abstractNum>
  <w:abstractNum w:abstractNumId="7">
    <w:nsid w:val="5B6F0295"/>
    <w:multiLevelType w:val="hybridMultilevel"/>
    <w:tmpl w:val="BFC69A6A"/>
    <w:lvl w:ilvl="0" w:tplc="D9FC488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C295AE3"/>
    <w:multiLevelType w:val="multilevel"/>
    <w:tmpl w:val="DE62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581511"/>
    <w:multiLevelType w:val="hybridMultilevel"/>
    <w:tmpl w:val="F4C4B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0F5A2E"/>
    <w:multiLevelType w:val="hybridMultilevel"/>
    <w:tmpl w:val="EBE2D034"/>
    <w:lvl w:ilvl="0" w:tplc="F2A676C2">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5"/>
    <w:lvlOverride w:ilvl="0">
      <w:lvl w:ilvl="0">
        <w:numFmt w:val="bullet"/>
        <w:lvlText w:val=""/>
        <w:lvlJc w:val="left"/>
        <w:pPr>
          <w:tabs>
            <w:tab w:val="num" w:pos="3555"/>
          </w:tabs>
          <w:ind w:left="3555" w:hanging="360"/>
        </w:pPr>
        <w:rPr>
          <w:rFonts w:ascii="Symbol" w:hAnsi="Symbol" w:hint="default"/>
          <w:sz w:val="20"/>
        </w:rPr>
      </w:lvl>
    </w:lvlOverride>
  </w:num>
  <w:num w:numId="2">
    <w:abstractNumId w:val="3"/>
  </w:num>
  <w:num w:numId="3">
    <w:abstractNumId w:val="3"/>
    <w:lvlOverride w:ilvl="0">
      <w:lvl w:ilvl="0" w:tplc="63D8D6F0">
        <w:numFmt w:val="bullet"/>
        <w:lvlText w:val=""/>
        <w:lvlJc w:val="left"/>
        <w:pPr>
          <w:tabs>
            <w:tab w:val="num" w:pos="720"/>
          </w:tabs>
          <w:ind w:left="720" w:hanging="360"/>
        </w:pPr>
        <w:rPr>
          <w:rFonts w:ascii="Symbol" w:hAnsi="Symbol" w:hint="default"/>
          <w:sz w:val="20"/>
        </w:rPr>
      </w:lvl>
    </w:lvlOverride>
  </w:num>
  <w:num w:numId="4">
    <w:abstractNumId w:val="8"/>
    <w:lvlOverride w:ilvl="0">
      <w:lvl w:ilvl="0">
        <w:numFmt w:val="bullet"/>
        <w:lvlText w:val=""/>
        <w:lvlJc w:val="left"/>
        <w:pPr>
          <w:tabs>
            <w:tab w:val="num" w:pos="720"/>
          </w:tabs>
          <w:ind w:left="720" w:hanging="360"/>
        </w:pPr>
        <w:rPr>
          <w:rFonts w:ascii="Symbol" w:hAnsi="Symbol" w:hint="default"/>
          <w:sz w:val="20"/>
        </w:rPr>
      </w:lvl>
    </w:lvlOverride>
  </w:num>
  <w:num w:numId="5">
    <w:abstractNumId w:val="1"/>
  </w:num>
  <w:num w:numId="6">
    <w:abstractNumId w:val="6"/>
  </w:num>
  <w:num w:numId="7">
    <w:abstractNumId w:val="2"/>
  </w:num>
  <w:num w:numId="8">
    <w:abstractNumId w:val="0"/>
  </w:num>
  <w:num w:numId="9">
    <w:abstractNumId w:val="1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546"/>
    <w:rsid w:val="00057415"/>
    <w:rsid w:val="000E17F8"/>
    <w:rsid w:val="0015324C"/>
    <w:rsid w:val="001A49FA"/>
    <w:rsid w:val="001B42F1"/>
    <w:rsid w:val="001D535C"/>
    <w:rsid w:val="002A70F4"/>
    <w:rsid w:val="002C65F6"/>
    <w:rsid w:val="00325EA3"/>
    <w:rsid w:val="003705FE"/>
    <w:rsid w:val="00391546"/>
    <w:rsid w:val="003D3E52"/>
    <w:rsid w:val="003E337B"/>
    <w:rsid w:val="00405031"/>
    <w:rsid w:val="004A1487"/>
    <w:rsid w:val="004D41CB"/>
    <w:rsid w:val="004D7122"/>
    <w:rsid w:val="004D76AD"/>
    <w:rsid w:val="005558F4"/>
    <w:rsid w:val="00573B53"/>
    <w:rsid w:val="005C3606"/>
    <w:rsid w:val="005D7BE5"/>
    <w:rsid w:val="005E0D4A"/>
    <w:rsid w:val="00692E34"/>
    <w:rsid w:val="006F1D38"/>
    <w:rsid w:val="00735196"/>
    <w:rsid w:val="00754E1D"/>
    <w:rsid w:val="00842517"/>
    <w:rsid w:val="00933184"/>
    <w:rsid w:val="00A001B4"/>
    <w:rsid w:val="00A16E38"/>
    <w:rsid w:val="00B73E0E"/>
    <w:rsid w:val="00B77EA1"/>
    <w:rsid w:val="00C75298"/>
    <w:rsid w:val="00D10CE8"/>
    <w:rsid w:val="00D824D5"/>
    <w:rsid w:val="00DB3DD0"/>
    <w:rsid w:val="00E23418"/>
    <w:rsid w:val="00F351C5"/>
    <w:rsid w:val="00F7344C"/>
    <w:rsid w:val="00FA3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70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0F4"/>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D41CB"/>
    <w:pPr>
      <w:keepNext/>
      <w:widowControl w:val="0"/>
      <w:suppressAutoHyphens/>
      <w:spacing w:before="240" w:after="60"/>
      <w:outlineLvl w:val="2"/>
    </w:pPr>
    <w:rPr>
      <w:rFonts w:ascii="Calibri Light" w:hAnsi="Calibri Light"/>
      <w:b/>
      <w:bCs/>
      <w:kern w:val="1"/>
      <w:sz w:val="26"/>
      <w:szCs w:val="26"/>
    </w:rPr>
  </w:style>
  <w:style w:type="paragraph" w:styleId="5">
    <w:name w:val="heading 5"/>
    <w:basedOn w:val="a"/>
    <w:next w:val="a"/>
    <w:link w:val="50"/>
    <w:uiPriority w:val="9"/>
    <w:unhideWhenUsed/>
    <w:qFormat/>
    <w:rsid w:val="002A70F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1546"/>
    <w:rPr>
      <w:color w:val="0000FF"/>
      <w:u w:val="single"/>
    </w:rPr>
  </w:style>
  <w:style w:type="character" w:customStyle="1" w:styleId="20">
    <w:name w:val="Заголовок 2 Знак"/>
    <w:basedOn w:val="a0"/>
    <w:link w:val="2"/>
    <w:uiPriority w:val="9"/>
    <w:rsid w:val="002A70F4"/>
    <w:rPr>
      <w:rFonts w:ascii="Times New Roman" w:eastAsia="Times New Roman" w:hAnsi="Times New Roman" w:cs="Times New Roman"/>
      <w:b/>
      <w:bCs/>
      <w:sz w:val="36"/>
      <w:szCs w:val="36"/>
      <w:lang w:eastAsia="ru-RU"/>
    </w:rPr>
  </w:style>
  <w:style w:type="character" w:customStyle="1" w:styleId="art-postdateicon">
    <w:name w:val="art-postdateicon"/>
    <w:basedOn w:val="a0"/>
    <w:rsid w:val="002A70F4"/>
  </w:style>
  <w:style w:type="paragraph" w:styleId="a4">
    <w:name w:val="Normal (Web)"/>
    <w:basedOn w:val="a"/>
    <w:uiPriority w:val="99"/>
    <w:unhideWhenUsed/>
    <w:rsid w:val="002A70F4"/>
    <w:pPr>
      <w:spacing w:before="100" w:beforeAutospacing="1" w:after="100" w:afterAutospacing="1"/>
    </w:pPr>
  </w:style>
  <w:style w:type="paragraph" w:customStyle="1" w:styleId="western">
    <w:name w:val="western"/>
    <w:basedOn w:val="a"/>
    <w:rsid w:val="002A70F4"/>
    <w:pPr>
      <w:spacing w:before="100" w:beforeAutospacing="1" w:after="100" w:afterAutospacing="1"/>
    </w:pPr>
  </w:style>
  <w:style w:type="character" w:customStyle="1" w:styleId="l-count">
    <w:name w:val="l-count"/>
    <w:basedOn w:val="a0"/>
    <w:rsid w:val="002A70F4"/>
  </w:style>
  <w:style w:type="character" w:customStyle="1" w:styleId="50">
    <w:name w:val="Заголовок 5 Знак"/>
    <w:basedOn w:val="a0"/>
    <w:link w:val="5"/>
    <w:uiPriority w:val="9"/>
    <w:rsid w:val="002A70F4"/>
    <w:rPr>
      <w:rFonts w:asciiTheme="majorHAnsi" w:eastAsiaTheme="majorEastAsia" w:hAnsiTheme="majorHAnsi" w:cstheme="majorBidi"/>
      <w:color w:val="243F60" w:themeColor="accent1" w:themeShade="7F"/>
      <w:sz w:val="24"/>
      <w:szCs w:val="24"/>
      <w:lang w:eastAsia="ru-RU"/>
    </w:rPr>
  </w:style>
  <w:style w:type="character" w:styleId="a5">
    <w:name w:val="Strong"/>
    <w:basedOn w:val="a0"/>
    <w:uiPriority w:val="22"/>
    <w:qFormat/>
    <w:rsid w:val="002A70F4"/>
    <w:rPr>
      <w:b/>
      <w:bCs/>
    </w:rPr>
  </w:style>
  <w:style w:type="character" w:customStyle="1" w:styleId="10">
    <w:name w:val="Заголовок 1 Знак"/>
    <w:basedOn w:val="a0"/>
    <w:link w:val="1"/>
    <w:uiPriority w:val="9"/>
    <w:rsid w:val="002A70F4"/>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2A70F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57415"/>
    <w:pPr>
      <w:ind w:left="720"/>
      <w:contextualSpacing/>
    </w:pPr>
  </w:style>
  <w:style w:type="character" w:customStyle="1" w:styleId="21">
    <w:name w:val="Основной шрифт абзаца2"/>
    <w:rsid w:val="004D41CB"/>
  </w:style>
  <w:style w:type="paragraph" w:styleId="a8">
    <w:name w:val="Body Text"/>
    <w:basedOn w:val="a"/>
    <w:link w:val="a9"/>
    <w:uiPriority w:val="99"/>
    <w:rsid w:val="004D41CB"/>
    <w:pPr>
      <w:widowControl w:val="0"/>
      <w:suppressAutoHyphens/>
      <w:spacing w:after="120"/>
    </w:pPr>
    <w:rPr>
      <w:rFonts w:eastAsia="Andale Sans UI"/>
      <w:kern w:val="1"/>
    </w:rPr>
  </w:style>
  <w:style w:type="character" w:customStyle="1" w:styleId="a9">
    <w:name w:val="Основной текст Знак"/>
    <w:basedOn w:val="a0"/>
    <w:link w:val="a8"/>
    <w:uiPriority w:val="99"/>
    <w:rsid w:val="004D41CB"/>
    <w:rPr>
      <w:rFonts w:ascii="Times New Roman" w:eastAsia="Andale Sans UI" w:hAnsi="Times New Roman" w:cs="Times New Roman"/>
      <w:kern w:val="1"/>
      <w:sz w:val="24"/>
      <w:szCs w:val="24"/>
    </w:rPr>
  </w:style>
  <w:style w:type="paragraph" w:customStyle="1" w:styleId="11">
    <w:name w:val="Обычный1"/>
    <w:rsid w:val="004D41CB"/>
    <w:pPr>
      <w:widowControl w:val="0"/>
      <w:suppressAutoHyphens/>
      <w:spacing w:after="0" w:line="100" w:lineRule="atLeast"/>
    </w:pPr>
    <w:rPr>
      <w:rFonts w:ascii="Times New Roman" w:eastAsia="Lucida Sans Unicode" w:hAnsi="Times New Roman" w:cs="Tahoma"/>
      <w:kern w:val="1"/>
      <w:sz w:val="24"/>
      <w:szCs w:val="24"/>
      <w:lang w:val="de-DE" w:eastAsia="fa-IR" w:bidi="fa-IR"/>
    </w:rPr>
  </w:style>
  <w:style w:type="paragraph" w:customStyle="1" w:styleId="HTML1">
    <w:name w:val="Стандартный HTML1"/>
    <w:basedOn w:val="a"/>
    <w:rsid w:val="004D41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rPr>
  </w:style>
  <w:style w:type="character" w:customStyle="1" w:styleId="30">
    <w:name w:val="Заголовок 3 Знак"/>
    <w:basedOn w:val="a0"/>
    <w:link w:val="3"/>
    <w:uiPriority w:val="9"/>
    <w:semiHidden/>
    <w:rsid w:val="004D41CB"/>
    <w:rPr>
      <w:rFonts w:ascii="Calibri Light" w:eastAsia="Times New Roman" w:hAnsi="Calibri Light" w:cs="Times New Roman"/>
      <w:b/>
      <w:bCs/>
      <w:kern w:val="1"/>
      <w:sz w:val="26"/>
      <w:szCs w:val="26"/>
    </w:rPr>
  </w:style>
</w:styles>
</file>

<file path=word/webSettings.xml><?xml version="1.0" encoding="utf-8"?>
<w:webSettings xmlns:r="http://schemas.openxmlformats.org/officeDocument/2006/relationships" xmlns:w="http://schemas.openxmlformats.org/wordprocessingml/2006/main">
  <w:divs>
    <w:div w:id="751245426">
      <w:bodyDiv w:val="1"/>
      <w:marLeft w:val="0"/>
      <w:marRight w:val="0"/>
      <w:marTop w:val="0"/>
      <w:marBottom w:val="0"/>
      <w:divBdr>
        <w:top w:val="none" w:sz="0" w:space="0" w:color="auto"/>
        <w:left w:val="none" w:sz="0" w:space="0" w:color="auto"/>
        <w:bottom w:val="none" w:sz="0" w:space="0" w:color="auto"/>
        <w:right w:val="none" w:sz="0" w:space="0" w:color="auto"/>
      </w:divBdr>
      <w:divsChild>
        <w:div w:id="514078371">
          <w:marLeft w:val="150"/>
          <w:marRight w:val="0"/>
          <w:marTop w:val="0"/>
          <w:marBottom w:val="0"/>
          <w:divBdr>
            <w:top w:val="none" w:sz="0" w:space="0" w:color="auto"/>
            <w:left w:val="none" w:sz="0" w:space="0" w:color="auto"/>
            <w:bottom w:val="none" w:sz="0" w:space="0" w:color="auto"/>
            <w:right w:val="none" w:sz="0" w:space="0" w:color="auto"/>
          </w:divBdr>
        </w:div>
        <w:div w:id="301278312">
          <w:marLeft w:val="0"/>
          <w:marRight w:val="0"/>
          <w:marTop w:val="0"/>
          <w:marBottom w:val="0"/>
          <w:divBdr>
            <w:top w:val="none" w:sz="0" w:space="0" w:color="auto"/>
            <w:left w:val="none" w:sz="0" w:space="0" w:color="auto"/>
            <w:bottom w:val="none" w:sz="0" w:space="0" w:color="auto"/>
            <w:right w:val="none" w:sz="0" w:space="0" w:color="auto"/>
          </w:divBdr>
          <w:divsChild>
            <w:div w:id="122583583">
              <w:marLeft w:val="0"/>
              <w:marRight w:val="0"/>
              <w:marTop w:val="0"/>
              <w:marBottom w:val="0"/>
              <w:divBdr>
                <w:top w:val="none" w:sz="0" w:space="0" w:color="auto"/>
                <w:left w:val="none" w:sz="0" w:space="0" w:color="auto"/>
                <w:bottom w:val="none" w:sz="0" w:space="0" w:color="auto"/>
                <w:right w:val="none" w:sz="0" w:space="0" w:color="auto"/>
              </w:divBdr>
              <w:divsChild>
                <w:div w:id="6521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dbbcb8aky2a.xn--p1ai/?p=5178" TargetMode="External"/><Relationship Id="rId3" Type="http://schemas.openxmlformats.org/officeDocument/2006/relationships/styles" Target="styles.xml"/><Relationship Id="rId7" Type="http://schemas.openxmlformats.org/officeDocument/2006/relationships/hyperlink" Target="http://xn--b1adbbcb8aky2a.xn--p1ai/?p=51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E840B-8EB5-4F34-A1B0-C959D789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user</cp:lastModifiedBy>
  <cp:revision>38</cp:revision>
  <cp:lastPrinted>2025-07-23T11:10:00Z</cp:lastPrinted>
  <dcterms:created xsi:type="dcterms:W3CDTF">2024-09-23T08:03:00Z</dcterms:created>
  <dcterms:modified xsi:type="dcterms:W3CDTF">2025-07-23T11:11:00Z</dcterms:modified>
</cp:coreProperties>
</file>