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4" w:rsidRPr="007107D4" w:rsidRDefault="007107D4" w:rsidP="007107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56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56D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</w:t>
      </w: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556D" w:rsidRPr="00E7556D" w:rsidRDefault="00DD6313" w:rsidP="00E75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7556D" w:rsidRPr="00E7556D">
        <w:rPr>
          <w:rFonts w:ascii="Times New Roman" w:hAnsi="Times New Roman" w:cs="Times New Roman"/>
          <w:b/>
          <w:sz w:val="36"/>
          <w:szCs w:val="36"/>
        </w:rPr>
        <w:t>УЛЬЯНОВСКИЙ РАЙОН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E7556D" w:rsidRPr="00E7556D">
        <w:rPr>
          <w:rFonts w:ascii="Times New Roman" w:hAnsi="Times New Roman" w:cs="Times New Roman"/>
          <w:b/>
          <w:sz w:val="36"/>
          <w:szCs w:val="36"/>
        </w:rPr>
        <w:br/>
      </w: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7556D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E7556D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6D" w:rsidRPr="00E7556D" w:rsidRDefault="00E7556D" w:rsidP="00E7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№ _________</w:t>
      </w:r>
    </w:p>
    <w:p w:rsidR="00E7556D" w:rsidRPr="00E7556D" w:rsidRDefault="00E7556D" w:rsidP="00E7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экз._________</w:t>
      </w: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56D" w:rsidRPr="00E7556D" w:rsidRDefault="00E7556D" w:rsidP="00E75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t>р.п. Ишеевка</w:t>
      </w:r>
    </w:p>
    <w:p w:rsidR="00E7556D" w:rsidRPr="00E7556D" w:rsidRDefault="00E7556D" w:rsidP="00E7556D">
      <w:pPr>
        <w:spacing w:after="0" w:line="240" w:lineRule="auto"/>
        <w:rPr>
          <w:rFonts w:ascii="Times New Roman" w:hAnsi="Times New Roman" w:cs="Times New Roman"/>
        </w:rPr>
      </w:pPr>
    </w:p>
    <w:p w:rsidR="00E7556D" w:rsidRDefault="00E7556D" w:rsidP="00E75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E7556D" w:rsidRDefault="00DD6313" w:rsidP="00E75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556D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конкурса</w:t>
      </w:r>
    </w:p>
    <w:p w:rsidR="00E7556D" w:rsidRDefault="00DD6313" w:rsidP="00E75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556D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7556D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556D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E7556D" w:rsidRDefault="00E7556D" w:rsidP="00E75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самоуправления </w:t>
      </w:r>
    </w:p>
    <w:p w:rsidR="00E7556D" w:rsidRDefault="00E7556D" w:rsidP="00E75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7556D" w:rsidRPr="00E7556D" w:rsidRDefault="00DD6313" w:rsidP="00E7556D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556D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556D" w:rsidRDefault="00E7556D" w:rsidP="00E755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7556D" w:rsidRPr="002473F8" w:rsidRDefault="00E7556D" w:rsidP="00E7556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территориального общественного самоуправления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="00B448D2">
          <w:rPr>
            <w:rFonts w:ascii="Times New Roman" w:hAnsi="Times New Roman" w:cs="Times New Roman"/>
            <w:sz w:val="28"/>
            <w:szCs w:val="28"/>
          </w:rPr>
          <w:t>муниципальной программой</w:t>
        </w:r>
        <w:r w:rsidRPr="002473F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D6313">
          <w:rPr>
            <w:rFonts w:ascii="Times New Roman" w:hAnsi="Times New Roman" w:cs="Times New Roman"/>
            <w:sz w:val="28"/>
            <w:szCs w:val="28"/>
          </w:rPr>
          <w:t>«</w:t>
        </w:r>
        <w:r w:rsidRPr="002473F8">
          <w:rPr>
            <w:rFonts w:ascii="Times New Roman" w:hAnsi="Times New Roman" w:cs="Times New Roman"/>
            <w:sz w:val="28"/>
            <w:szCs w:val="28"/>
          </w:rPr>
          <w:t xml:space="preserve">Развитие территориального общественного самоуправления в муниципальном образовании </w:t>
        </w:r>
        <w:r w:rsidR="00DD6313">
          <w:rPr>
            <w:rFonts w:ascii="Times New Roman" w:hAnsi="Times New Roman" w:cs="Times New Roman"/>
            <w:sz w:val="28"/>
            <w:szCs w:val="28"/>
          </w:rPr>
          <w:t>«</w:t>
        </w:r>
        <w:r w:rsidRPr="002473F8">
          <w:rPr>
            <w:rFonts w:ascii="Times New Roman" w:hAnsi="Times New Roman" w:cs="Times New Roman"/>
            <w:sz w:val="28"/>
            <w:szCs w:val="28"/>
          </w:rPr>
          <w:t>Ульяновский район</w:t>
        </w:r>
        <w:r w:rsidR="00DD6313">
          <w:rPr>
            <w:rFonts w:ascii="Times New Roman" w:hAnsi="Times New Roman" w:cs="Times New Roman"/>
            <w:sz w:val="28"/>
            <w:szCs w:val="28"/>
          </w:rPr>
          <w:t>»</w:t>
        </w:r>
        <w:r w:rsidRPr="002473F8">
          <w:rPr>
            <w:rFonts w:ascii="Times New Roman" w:hAnsi="Times New Roman" w:cs="Times New Roman"/>
            <w:sz w:val="28"/>
            <w:szCs w:val="28"/>
          </w:rPr>
          <w:t xml:space="preserve"> Ульяновской области на 2022-2024 годы</w:t>
        </w:r>
        <w:r w:rsidR="00DD631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73F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D6313">
        <w:rPr>
          <w:rFonts w:ascii="Times New Roman" w:hAnsi="Times New Roman" w:cs="Times New Roman"/>
          <w:sz w:val="28"/>
          <w:szCs w:val="28"/>
        </w:rPr>
        <w:t>«</w:t>
      </w:r>
      <w:r w:rsidRPr="002473F8">
        <w:rPr>
          <w:rFonts w:ascii="Times New Roman" w:hAnsi="Times New Roman" w:cs="Times New Roman"/>
          <w:sz w:val="28"/>
          <w:szCs w:val="28"/>
        </w:rPr>
        <w:t>Ульяновский район</w:t>
      </w:r>
      <w:r w:rsidR="00DD6313">
        <w:rPr>
          <w:rFonts w:ascii="Times New Roman" w:hAnsi="Times New Roman" w:cs="Times New Roman"/>
          <w:sz w:val="28"/>
          <w:szCs w:val="28"/>
        </w:rPr>
        <w:t>»</w:t>
      </w:r>
      <w:r w:rsidRPr="002473F8">
        <w:rPr>
          <w:rFonts w:ascii="Times New Roman" w:hAnsi="Times New Roman" w:cs="Times New Roman"/>
          <w:sz w:val="28"/>
          <w:szCs w:val="28"/>
        </w:rPr>
        <w:t xml:space="preserve"> Ульяновской области постановляет:   </w:t>
      </w:r>
    </w:p>
    <w:p w:rsidR="00E7556D" w:rsidRPr="002473F8" w:rsidRDefault="00E7556D" w:rsidP="00E7556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E7556D" w:rsidP="002473F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конкурса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C1F" w:rsidRPr="002473F8" w:rsidRDefault="00952C1F" w:rsidP="002473F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56D" w:rsidRPr="00E7556D" w:rsidRDefault="002473F8" w:rsidP="002473F8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556D" w:rsidRPr="002473F8">
        <w:rPr>
          <w:rFonts w:ascii="Times New Roman" w:hAnsi="Times New Roman" w:cs="Times New Roman"/>
          <w:sz w:val="28"/>
          <w:szCs w:val="28"/>
        </w:rPr>
        <w:t>Выделить из бюджета муниципального о</w:t>
      </w:r>
      <w:r w:rsidRPr="002473F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DD6313">
        <w:rPr>
          <w:rFonts w:ascii="Times New Roman" w:hAnsi="Times New Roman" w:cs="Times New Roman"/>
          <w:sz w:val="28"/>
          <w:szCs w:val="28"/>
        </w:rPr>
        <w:t>«</w:t>
      </w:r>
      <w:r w:rsidRPr="002473F8">
        <w:rPr>
          <w:rFonts w:ascii="Times New Roman" w:hAnsi="Times New Roman" w:cs="Times New Roman"/>
          <w:sz w:val="28"/>
          <w:szCs w:val="28"/>
        </w:rPr>
        <w:t>Ульяновский район</w:t>
      </w:r>
      <w:r w:rsidR="00DD6313">
        <w:rPr>
          <w:rFonts w:ascii="Times New Roman" w:hAnsi="Times New Roman" w:cs="Times New Roman"/>
          <w:sz w:val="28"/>
          <w:szCs w:val="28"/>
        </w:rPr>
        <w:t>»</w:t>
      </w:r>
      <w:r w:rsidRPr="002473F8">
        <w:rPr>
          <w:rFonts w:ascii="Times New Roman" w:hAnsi="Times New Roman" w:cs="Times New Roman"/>
          <w:sz w:val="28"/>
          <w:szCs w:val="28"/>
        </w:rPr>
        <w:t xml:space="preserve"> </w:t>
      </w:r>
      <w:r w:rsidR="00E7556D" w:rsidRPr="002473F8">
        <w:rPr>
          <w:rFonts w:ascii="Times New Roman" w:hAnsi="Times New Roman" w:cs="Times New Roman"/>
          <w:sz w:val="28"/>
          <w:szCs w:val="28"/>
        </w:rPr>
        <w:t>Ульяновской</w:t>
      </w:r>
      <w:r w:rsidR="00E7556D" w:rsidRPr="00E7556D">
        <w:rPr>
          <w:rFonts w:ascii="Times New Roman" w:hAnsi="Times New Roman" w:cs="Times New Roman"/>
          <w:sz w:val="28"/>
          <w:szCs w:val="28"/>
        </w:rPr>
        <w:t xml:space="preserve"> области денежные средства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="00DD631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размере 40000 рублей.</w:t>
      </w:r>
    </w:p>
    <w:p w:rsidR="002473F8" w:rsidRDefault="002473F8" w:rsidP="00E7556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56D" w:rsidRPr="00F32E46" w:rsidRDefault="002473F8" w:rsidP="002473F8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556D" w:rsidRPr="00E7556D">
        <w:rPr>
          <w:rFonts w:ascii="Times New Roman" w:hAnsi="Times New Roman" w:cs="Times New Roman"/>
          <w:sz w:val="28"/>
          <w:szCs w:val="28"/>
        </w:rPr>
        <w:t xml:space="preserve">.Начальнику муниципального учреждения </w:t>
      </w:r>
      <w:r w:rsidR="00DD6313">
        <w:rPr>
          <w:rFonts w:ascii="Times New Roman" w:hAnsi="Times New Roman" w:cs="Times New Roman"/>
          <w:sz w:val="28"/>
          <w:szCs w:val="28"/>
        </w:rPr>
        <w:t>«</w:t>
      </w:r>
      <w:r w:rsidR="00E7556D" w:rsidRPr="00E7556D">
        <w:rPr>
          <w:rFonts w:ascii="Times New Roman" w:hAnsi="Times New Roman" w:cs="Times New Roman"/>
          <w:sz w:val="28"/>
          <w:szCs w:val="28"/>
        </w:rPr>
        <w:t xml:space="preserve">Управление финансов муниципального образования </w:t>
      </w:r>
      <w:r w:rsidR="00DD6313">
        <w:rPr>
          <w:rFonts w:ascii="Times New Roman" w:hAnsi="Times New Roman" w:cs="Times New Roman"/>
          <w:sz w:val="28"/>
          <w:szCs w:val="28"/>
        </w:rPr>
        <w:t>«</w:t>
      </w:r>
      <w:r w:rsidR="00E7556D" w:rsidRPr="00F32E46">
        <w:rPr>
          <w:rFonts w:ascii="Times New Roman" w:hAnsi="Times New Roman" w:cs="Times New Roman"/>
          <w:sz w:val="28"/>
          <w:szCs w:val="28"/>
        </w:rPr>
        <w:t>Ульяновский район</w:t>
      </w:r>
      <w:r w:rsidR="00DD6313" w:rsidRPr="00F32E46">
        <w:rPr>
          <w:rFonts w:ascii="Times New Roman" w:hAnsi="Times New Roman" w:cs="Times New Roman"/>
          <w:sz w:val="28"/>
          <w:szCs w:val="28"/>
        </w:rPr>
        <w:t>»</w:t>
      </w:r>
      <w:r w:rsidR="00E7556D" w:rsidRPr="00F32E4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DD6313" w:rsidRPr="00F32E46">
        <w:rPr>
          <w:rFonts w:ascii="Times New Roman" w:hAnsi="Times New Roman" w:cs="Times New Roman"/>
          <w:sz w:val="28"/>
          <w:szCs w:val="28"/>
        </w:rPr>
        <w:t>»</w:t>
      </w:r>
      <w:r w:rsidR="00E7556D" w:rsidRPr="00F32E46">
        <w:rPr>
          <w:rFonts w:ascii="Times New Roman" w:hAnsi="Times New Roman" w:cs="Times New Roman"/>
          <w:sz w:val="28"/>
          <w:szCs w:val="28"/>
        </w:rPr>
        <w:t xml:space="preserve"> обеспечить финансирование расходов, указанных в пункте 2 настоящего постановления за счет средств бюджета муниципального образования </w:t>
      </w:r>
      <w:r w:rsidR="00DD6313" w:rsidRPr="00F32E46">
        <w:rPr>
          <w:rFonts w:ascii="Times New Roman" w:hAnsi="Times New Roman" w:cs="Times New Roman"/>
          <w:sz w:val="28"/>
          <w:szCs w:val="28"/>
        </w:rPr>
        <w:t>«</w:t>
      </w:r>
      <w:r w:rsidR="00E7556D" w:rsidRPr="00F32E46">
        <w:rPr>
          <w:rFonts w:ascii="Times New Roman" w:hAnsi="Times New Roman" w:cs="Times New Roman"/>
          <w:sz w:val="28"/>
          <w:szCs w:val="28"/>
        </w:rPr>
        <w:t>Ульяновский район</w:t>
      </w:r>
      <w:r w:rsidR="00DD6313" w:rsidRPr="00F32E46">
        <w:rPr>
          <w:rFonts w:ascii="Times New Roman" w:hAnsi="Times New Roman" w:cs="Times New Roman"/>
          <w:sz w:val="28"/>
          <w:szCs w:val="28"/>
        </w:rPr>
        <w:t>»</w:t>
      </w:r>
      <w:r w:rsidR="00E7556D" w:rsidRPr="00F32E46">
        <w:rPr>
          <w:rFonts w:ascii="Times New Roman" w:hAnsi="Times New Roman" w:cs="Times New Roman"/>
          <w:sz w:val="28"/>
          <w:szCs w:val="28"/>
        </w:rPr>
        <w:t xml:space="preserve"> на 2022 год   по   КБК </w:t>
      </w:r>
      <w:r w:rsidR="00F32E46" w:rsidRPr="00F32E46">
        <w:rPr>
          <w:rFonts w:ascii="Times New Roman" w:hAnsi="Times New Roman" w:cs="Times New Roman"/>
          <w:sz w:val="28"/>
          <w:szCs w:val="28"/>
        </w:rPr>
        <w:t xml:space="preserve">500 </w:t>
      </w:r>
      <w:r w:rsidR="00E7556D" w:rsidRPr="00F32E46">
        <w:rPr>
          <w:rFonts w:ascii="Times New Roman" w:hAnsi="Times New Roman" w:cs="Times New Roman"/>
          <w:sz w:val="28"/>
          <w:szCs w:val="28"/>
        </w:rPr>
        <w:t>0</w:t>
      </w:r>
      <w:r w:rsidR="00F32E46" w:rsidRPr="00F32E46">
        <w:rPr>
          <w:rFonts w:ascii="Times New Roman" w:hAnsi="Times New Roman" w:cs="Times New Roman"/>
          <w:sz w:val="28"/>
          <w:szCs w:val="28"/>
        </w:rPr>
        <w:t>5</w:t>
      </w:r>
      <w:r w:rsidR="00E7556D" w:rsidRPr="00F32E46">
        <w:rPr>
          <w:rFonts w:ascii="Times New Roman" w:hAnsi="Times New Roman" w:cs="Times New Roman"/>
          <w:sz w:val="28"/>
          <w:szCs w:val="28"/>
        </w:rPr>
        <w:t xml:space="preserve">03. </w:t>
      </w:r>
      <w:r w:rsidR="00F32E46" w:rsidRPr="00F32E46">
        <w:rPr>
          <w:rFonts w:ascii="Times New Roman" w:hAnsi="Times New Roman" w:cs="Times New Roman"/>
          <w:sz w:val="28"/>
          <w:szCs w:val="28"/>
        </w:rPr>
        <w:t>6</w:t>
      </w:r>
      <w:r w:rsidR="00E7556D" w:rsidRPr="00F32E46">
        <w:rPr>
          <w:rFonts w:ascii="Times New Roman" w:hAnsi="Times New Roman" w:cs="Times New Roman"/>
          <w:sz w:val="28"/>
          <w:szCs w:val="28"/>
        </w:rPr>
        <w:t>7</w:t>
      </w:r>
      <w:r w:rsidR="00F32E46" w:rsidRPr="00F32E46">
        <w:rPr>
          <w:rFonts w:ascii="Times New Roman" w:hAnsi="Times New Roman" w:cs="Times New Roman"/>
          <w:sz w:val="28"/>
          <w:szCs w:val="28"/>
        </w:rPr>
        <w:t>0006710</w:t>
      </w:r>
      <w:r w:rsidRPr="00F32E46">
        <w:rPr>
          <w:rFonts w:ascii="Times New Roman" w:hAnsi="Times New Roman" w:cs="Times New Roman"/>
          <w:sz w:val="28"/>
          <w:szCs w:val="28"/>
        </w:rPr>
        <w:t xml:space="preserve">0. </w:t>
      </w:r>
      <w:r w:rsidR="00F32E46" w:rsidRPr="00F32E46">
        <w:rPr>
          <w:rFonts w:ascii="Times New Roman" w:hAnsi="Times New Roman" w:cs="Times New Roman"/>
          <w:sz w:val="28"/>
          <w:szCs w:val="28"/>
        </w:rPr>
        <w:t>350</w:t>
      </w:r>
      <w:r w:rsidRPr="00F32E46">
        <w:rPr>
          <w:rFonts w:ascii="Times New Roman" w:hAnsi="Times New Roman" w:cs="Times New Roman"/>
          <w:sz w:val="28"/>
          <w:szCs w:val="28"/>
        </w:rPr>
        <w:t xml:space="preserve">. </w:t>
      </w:r>
      <w:r w:rsidR="00F32E46" w:rsidRPr="00F32E46">
        <w:rPr>
          <w:rFonts w:ascii="Times New Roman" w:hAnsi="Times New Roman" w:cs="Times New Roman"/>
          <w:sz w:val="28"/>
          <w:szCs w:val="28"/>
        </w:rPr>
        <w:t>296</w:t>
      </w:r>
      <w:r w:rsidRPr="00F32E46">
        <w:rPr>
          <w:rFonts w:ascii="Times New Roman" w:hAnsi="Times New Roman" w:cs="Times New Roman"/>
          <w:sz w:val="28"/>
          <w:szCs w:val="28"/>
        </w:rPr>
        <w:t xml:space="preserve">     в сумме 40</w:t>
      </w:r>
      <w:r w:rsidR="00E7556D" w:rsidRPr="00F32E46">
        <w:rPr>
          <w:rFonts w:ascii="Times New Roman" w:hAnsi="Times New Roman" w:cs="Times New Roman"/>
          <w:sz w:val="28"/>
          <w:szCs w:val="28"/>
        </w:rPr>
        <w:t>000 рублей 0</w:t>
      </w:r>
      <w:r w:rsidRPr="00F32E46">
        <w:rPr>
          <w:rFonts w:ascii="Times New Roman" w:hAnsi="Times New Roman" w:cs="Times New Roman"/>
          <w:sz w:val="28"/>
          <w:szCs w:val="28"/>
        </w:rPr>
        <w:t>0</w:t>
      </w:r>
      <w:r w:rsidR="00E7556D" w:rsidRPr="00F32E4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E7556D" w:rsidRPr="00E7556D" w:rsidRDefault="00E7556D" w:rsidP="00E7556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56D" w:rsidRDefault="00E7556D" w:rsidP="002473F8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E755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5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    на </w:t>
      </w:r>
      <w:r w:rsidR="002473F8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2473F8">
        <w:rPr>
          <w:rFonts w:ascii="Times New Roman" w:hAnsi="Times New Roman" w:cs="Times New Roman"/>
          <w:sz w:val="28"/>
          <w:szCs w:val="28"/>
        </w:rPr>
        <w:t>И.А.Ермайкину</w:t>
      </w:r>
      <w:proofErr w:type="spellEnd"/>
      <w:r w:rsidR="002473F8">
        <w:rPr>
          <w:rFonts w:ascii="Times New Roman" w:hAnsi="Times New Roman" w:cs="Times New Roman"/>
          <w:sz w:val="28"/>
          <w:szCs w:val="28"/>
        </w:rPr>
        <w:t>.</w:t>
      </w:r>
    </w:p>
    <w:p w:rsidR="002473F8" w:rsidRPr="00E7556D" w:rsidRDefault="002473F8" w:rsidP="00E7556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7556D" w:rsidRPr="00E7556D" w:rsidRDefault="00E7556D" w:rsidP="002473F8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t>5.  Настоящее постановление вступает в силу со дня его подписания.</w:t>
      </w:r>
    </w:p>
    <w:p w:rsidR="00E7556D" w:rsidRPr="00E7556D" w:rsidRDefault="00E7556D" w:rsidP="00E7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56D" w:rsidRDefault="00E7556D" w:rsidP="00E7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1F" w:rsidRPr="00E7556D" w:rsidRDefault="00952C1F" w:rsidP="00E7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6D" w:rsidRPr="00E7556D" w:rsidRDefault="00E7556D" w:rsidP="00E7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556D" w:rsidRPr="00E7556D" w:rsidRDefault="00E7556D" w:rsidP="00E7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7556D" w:rsidRPr="00E7556D" w:rsidRDefault="00DD6313" w:rsidP="00E75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556D" w:rsidRPr="00E7556D">
        <w:rPr>
          <w:rFonts w:ascii="Times New Roman" w:hAnsi="Times New Roman" w:cs="Times New Roman"/>
          <w:sz w:val="28"/>
          <w:szCs w:val="28"/>
        </w:rPr>
        <w:t>Ульяновский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556D" w:rsidRPr="00E755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С.О.Горячев</w:t>
      </w:r>
    </w:p>
    <w:p w:rsidR="00E7556D" w:rsidRDefault="00E7556D" w:rsidP="00E7556D">
      <w:pPr>
        <w:rPr>
          <w:sz w:val="28"/>
          <w:szCs w:val="28"/>
        </w:rPr>
      </w:pPr>
    </w:p>
    <w:p w:rsidR="00E7556D" w:rsidRDefault="00E7556D" w:rsidP="00E7556D">
      <w:pPr>
        <w:jc w:val="right"/>
        <w:rPr>
          <w:sz w:val="28"/>
          <w:szCs w:val="28"/>
        </w:rPr>
      </w:pPr>
    </w:p>
    <w:p w:rsidR="008B0341" w:rsidRDefault="008B0341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41" w:rsidRDefault="008B0341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41" w:rsidRDefault="008B0341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F8" w:rsidRDefault="002473F8" w:rsidP="00952C1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3F8" w:rsidRPr="00952C1F" w:rsidRDefault="00F32E46" w:rsidP="00952C1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B0341" w:rsidRPr="00952C1F" w:rsidRDefault="00F32E46" w:rsidP="00952C1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94A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8B0341" w:rsidRPr="00952C1F" w:rsidRDefault="008B0341" w:rsidP="00952C1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85394A" w:rsidRPr="00952C1F" w:rsidRDefault="00DD6313" w:rsidP="00952C1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Ульяновский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Ульяновской области</w:t>
      </w:r>
      <w:r w:rsidR="0085394A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85394A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85394A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341" w:rsidRPr="00952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</w:t>
      </w:r>
    </w:p>
    <w:p w:rsidR="00952C1F" w:rsidRDefault="00952C1F" w:rsidP="0085394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94A" w:rsidRPr="008B0341" w:rsidRDefault="008B0341" w:rsidP="0085394A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DD6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5394A"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РАЙОНН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5394A"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85394A"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5394A"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="0085394A"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ОБЩЕСТВЕННОГО САМОУПРАВЛЕНИЯ</w:t>
      </w:r>
      <w:r w:rsidR="00DD6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394A" w:rsidRPr="008B0341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85394A" w:rsidRPr="008B0341" w:rsidRDefault="0085394A" w:rsidP="008539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конкурса</w:t>
      </w:r>
      <w:r w:rsidR="00E7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определяет порядок организации и проведения ежегодн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районного конкурса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выплатой денежных вознаграждений победителям (далее - Конкурс).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</w:t>
      </w:r>
      <w:r w:rsid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администраци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 района).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Конкурса осуществляются в </w:t>
      </w:r>
      <w:r w:rsidR="00B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Pr="00B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112" w:rsidRPr="00BA2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BA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которых осуществляется в пределах бюджетных ассигнований, предусмотренных решением 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</w:t>
      </w:r>
      <w:r w:rsid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4638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 и лимитов бюджетных обязательств, доведенных администрации района на цели, предусмотренные настоящим Положением (далее - лимит Конкурса).</w:t>
      </w:r>
      <w:r w:rsid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 на участие в Конкурсе имеют руководители территориального общественного самоуправления 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391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деятельность на территории района муниципального </w:t>
      </w:r>
      <w:r w:rsidR="00A47391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7391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действующие в должности руководителей не менее шести месяцев с момента избрания по состоянию на дату начала проведения Конкурса (далее - участники Конкурса).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394A" w:rsidRPr="008B0341" w:rsidRDefault="0085394A" w:rsidP="008539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Цели и задачи Конкурса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в целях развития территориального общественного самоуправления на территории муниципального </w:t>
      </w:r>
      <w:r w:rsidR="0038466A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66A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ТОС).</w:t>
      </w:r>
    </w:p>
    <w:p w:rsidR="008B0341" w:rsidRPr="008B0341" w:rsidRDefault="008B0341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Конкурса являются: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повышение престижа и популяризация деятельности руководителя ТОС;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стимулирование работы руководителей ТОС.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394A" w:rsidRPr="008B0341" w:rsidRDefault="0085394A" w:rsidP="008539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Условия и порядок проведения Конкурса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распоряжением Главы администрации района утверждается состав конкурсной комиссии (далее - Комиссия), сроки проведения Конкурса в текущем году, а также период приема заявок для участия в Конкурсе (далее - конкурсная заявка).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состоит из председателя Комиссии, заместителя председателя Комиссии, секретаря Комиссии и членов Комиссии в составе </w:t>
      </w:r>
      <w:r w:rsidRP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человек.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Руководство деятельностью Комиссии осуществляет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6313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деятельность Комиссии;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назначает дату, место и время проведения заседания Комиссии;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повестку заседания Комиссии;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 заседание Комиссии;</w:t>
      </w:r>
    </w:p>
    <w:p w:rsidR="0085394A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подписывает протокол заседания Комиссии.</w:t>
      </w:r>
    </w:p>
    <w:p w:rsidR="00DD6313" w:rsidRPr="008B0341" w:rsidRDefault="00DD6313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отсутствия председателя Комиссии его обязанности исполняет заместитель председателя Комиссии.</w:t>
      </w:r>
    </w:p>
    <w:p w:rsidR="008B0341" w:rsidRDefault="008B0341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Секретарь Комиссии: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извещает членов Комиссии о дате, времени и месте проведения заседания Комиссии;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протокол заседания Комиссии;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подписывает протокол заседания Комиссии;</w:t>
      </w: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доводит до сведения участников Конкурса информацию о принятом Комиссией решении по итогам заседания комиссии по рассмотрению конкурсных заявок.</w:t>
      </w:r>
    </w:p>
    <w:p w:rsidR="008B0341" w:rsidRPr="008B0341" w:rsidRDefault="008B0341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Ежегодно </w:t>
      </w:r>
      <w:r w:rsidRP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декабря текущего года и не </w:t>
      </w:r>
      <w:proofErr w:type="gramStart"/>
      <w:r w:rsidRP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начала приема конкурсных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заявок, администрация района размещает на своем официальном сайте в информационно-телекоммуникационной сети Интернет информационное сообщение о проведении Конкурса.</w:t>
      </w:r>
    </w:p>
    <w:p w:rsidR="008B0341" w:rsidRPr="008B0341" w:rsidRDefault="008B0341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Информационное сообщение должно содержать: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даты начала и окончания периода приема конкурсных заявок;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время и место приема конкурсных заявок;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адрес и контактный номер телефона администрации района;</w:t>
      </w:r>
    </w:p>
    <w:p w:rsidR="0085394A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размер вознаграждения участникам Конкурса, занявшим 1, 2 и 3 место.</w:t>
      </w:r>
    </w:p>
    <w:p w:rsidR="00DD6313" w:rsidRPr="008B0341" w:rsidRDefault="00DD6313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Для участия в Конкурсе участник Конкурса лично предоставляет в администрацию района конкурсную заявку, которая содержит следующие документы: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1 к настоящему Положению;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протокола собрания граждан, на котором принято решение об избрании лица, подавшего конкурсную заявку, руководителем ТОС, заверенную уполномоченным представителем ТОС;</w:t>
      </w: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фотоматериал на бумажном и (или) электронном носителе, пояснительную записку к фотоматериалу, иные материалы, в том числе документы, необходимые для оценки конкурсной заявки в соответствии с критериями, предусмотренными подпунктами 1 - 6 пункта 3.16 настоящего раздела.</w:t>
      </w:r>
    </w:p>
    <w:p w:rsidR="00DD6313" w:rsidRPr="008B0341" w:rsidRDefault="00DD6313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течение </w:t>
      </w:r>
      <w:r w:rsidR="00CD508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CD508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D508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</w:t>
      </w:r>
      <w:r w:rsidR="00CD508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срока приема конкурсных заявок администрация района рассматривает представленные конкурсные заявки и по итогам их рассмотрения принимает решение о допуске к участию в Конкурсе или об отказе в допуске к участию в Конкурсе.</w:t>
      </w:r>
    </w:p>
    <w:p w:rsidR="00DD6313" w:rsidRPr="008B0341" w:rsidRDefault="00DD6313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Администрация района в письменной форме направляет участнику Конкурса, не допущенного к участию в Конкурсе, мотивированный отказ в допуске к участию в Конкурсе в течение трех рабочих дней 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конкурсных заявок.</w:t>
      </w: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Конкурса, допущенный к участию в Конкурсе, уведомляется о принятом решении посредством телефонной связи по контактному номеру телефона, указанному в заявлении.</w:t>
      </w:r>
    </w:p>
    <w:p w:rsidR="00DD6313" w:rsidRPr="008B0341" w:rsidRDefault="00DD6313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Участник Конкурса не допускается к участию в Конкурсе по следующим основаниям:</w:t>
      </w:r>
    </w:p>
    <w:p w:rsidR="0085394A" w:rsidRPr="008B0341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конкурсная заявка участника Конкурса не соответствует требованиям, установленным пунктом 3.9 настоящего раздела;</w:t>
      </w: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участник Конкурса не соответствует требованию, установленному пунктом 1.4 раздела 1 настоящего Положения.</w:t>
      </w: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являться основанием 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допуске к участию в Конкурсе наличие в документах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конкурсной заявки описок, опечаток, орфографических ошибок.</w:t>
      </w:r>
    </w:p>
    <w:p w:rsidR="008B0341" w:rsidRPr="008B0341" w:rsidRDefault="008B0341" w:rsidP="008B034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Конкурсные заявки, допущенные к участию в Конкурсе, рассматриваются на заседании Комиссии в срок не позднее двух рабочих дней 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конкурсных заявок.</w:t>
      </w:r>
    </w:p>
    <w:p w:rsidR="002C7EB8" w:rsidRPr="008B0341" w:rsidRDefault="002C7EB8" w:rsidP="008B034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Заседание Комиссии является правомочным, если на нем присутствует более половины утвержденного состава Комиссии.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заседании Комиссии необходимо личное присутствие членов Комиссии. Делегирование своих полномочий членами Комиссии иным лицам не допускается.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Члены Комиссии оценивают каждую конкурсную заявку в соответствии с критериями, установленными в пункте 3.16 настоящего раздела, с применением балльной системы и заполняют оценочные листы по форме согласно приложению 2 к настоящему Положению.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Критерии оценки конкурсной заявки:</w:t>
      </w:r>
      <w:bookmarkStart w:id="0" w:name="_GoBack"/>
      <w:bookmarkEnd w:id="0"/>
    </w:p>
    <w:p w:rsidR="00DD6313" w:rsidRPr="008B0341" w:rsidRDefault="00DD6313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ТОС в конкурсах, конкурсных отборах, состязаниях, фестивалях и т.п. (далее - конкурсный отбор) (баллы суммируются):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участие ТОС в конкурсных отборах, проводимых на территории района и (или) </w:t>
      </w:r>
      <w:r w:rsidR="002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(одном или нескольких) - 1 балл за каждый конкурс;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вхождение ТОС в состав победителей (призеров, лауреатов и т.п.) при </w:t>
      </w:r>
      <w:r w:rsidR="002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- 3 балла за каждый конкурс;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участие ТОС в конкурсных отборах, проводимых на территории Ульяновской области и (или) федеральных конкурсных отборах в текущем году (одном или нескольк</w:t>
      </w:r>
      <w:r w:rsidR="002C7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- 2 балла за каждый конкурс;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вхождение ТОС в состав победителей (призеров, лауреатов) в конкурсных отборах, проводимых на территории Ульяновской области и (или) федеральных конкурсных отборах в текущем году - 3 балла за каждый конкурс;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официального сайта ТОС, страницы ТОС в информационно-телекоммуникационной сети Интернет - 1 балл;</w:t>
      </w:r>
    </w:p>
    <w:p w:rsidR="002C7EB8" w:rsidRPr="008B0341" w:rsidRDefault="002C7EB8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регулярность обновления новостного контента на официальном сайте ТОС, на странице ТОС в информационно-телекоммуникационной сети Интернет:</w:t>
      </w:r>
    </w:p>
    <w:p w:rsidR="002C7EB8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каждый день в текущем году - 7 баллов;</w:t>
      </w:r>
    </w:p>
    <w:p w:rsidR="002C7EB8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1 - 2 раза в неделю в текущем году - 4 балла;</w:t>
      </w:r>
    </w:p>
    <w:p w:rsidR="002C7EB8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2 - 3 раза в месяц в текущем году - 2 балла;</w:t>
      </w:r>
    </w:p>
    <w:p w:rsidR="002C7EB8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1 раз в месяц в текущем году - 1 балл;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реже, чем 1 раз в месяц в текущем году - 0 баллов;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участие ТОС в текущем году более чем в 40 мероприятиях, проводимых на территории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2C7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области,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мероприятиях, проводимых федеральными органами государственной власти, органами государственной власти Ульяновской области, органами местного самоуправления муниципального образования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баллов;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участие (членство) ТОС (руководителя ТОС) по состоянию на дату подачи заявки в общественных объединениях (координационных, общественных советах, ассоциациях, иных общественных и некоммерческих объединений) кроме политических объединений </w:t>
      </w:r>
      <w:r w:rsidR="002C7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Ульяновской области - 3 балла;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категории мероприятий, проведенные ТОС в текущем году на своей территории и (или) с выездом за границы своей территории с привлечением жителей района (баллы суммируются):</w:t>
      </w:r>
    </w:p>
    <w:p w:rsidR="002C7EB8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привлечением детей до 12 лет - 1 балл;</w:t>
      </w:r>
    </w:p>
    <w:p w:rsidR="002C7EB8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сфере гражданско-патриотического и духовно-нравственного воспитания детей - 2 балла;</w:t>
      </w:r>
    </w:p>
    <w:p w:rsidR="002C7EB8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для лиц с ограниченными возможностями здоровья и (или) с привлечением указанных лиц - 4 балла;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сфере изобретательства и инноваций и (или) в сфере национального единства - 4 балла.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335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 на основании оценочных листов, заполненных и подписанных членами Комиссии, заполняет итоговый реестр подсчета баллов по оценочным листам (далее - Итоговый реестр) по форме согласно приложению 3 к настоящему Положению.</w:t>
      </w: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средняя сумма баллов по оценочным листам (</w:t>
      </w: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proofErr w:type="spell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для каждого участника Конкурса по следующей формуле: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proofErr w:type="spell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(Б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Б2 +...+ </w:t>
      </w: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EB8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баллов по оценочному листу по результатам оценки первым членом Комиссии;</w:t>
      </w: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баллов по оценочному листу по результатам оценки вторым членом Комиссии;</w:t>
      </w:r>
    </w:p>
    <w:p w:rsidR="0085394A" w:rsidRPr="008B0341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баллов по оценочному листу по результатам оценки </w:t>
      </w:r>
      <w:proofErr w:type="spell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n-ным</w:t>
      </w:r>
      <w:proofErr w:type="spell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Комиссии;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членов Комиссии, присутствовавших на заседании Комиссии и заполнивших оценочные листы.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B8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335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Победителями Конкурса считаются три участника Конкурса, допущенные к участию в Конкурсе, набравшие наибольшие итоговые средние суммы баллов по оценочным листам в Итоговом реестре.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двух или более участников Конкурса, получивших одинаковые итоговые средние суммы баллов по оценочным листам, победителем Конкурса признается участник, конкурсная заявка которого поступила в администрацию района раньше.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B8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35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Итоговый реестр с оценочными листами оглашается секретарем Комиссии непосредственно после подсчета, предоставляется на обозрение и 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членами Комиссии путем подписания протокола заседания Комиссии.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протокола являются оценочные листы Конкурсных заявок и Итоговый реестр.</w:t>
      </w:r>
    </w:p>
    <w:p w:rsidR="002C7EB8" w:rsidRPr="008B0341" w:rsidRDefault="002C7EB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B8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335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Комиссии в срок, не превышающий трех рабочих дней со дня его подписания, передается в администрацию района.</w:t>
      </w:r>
    </w:p>
    <w:p w:rsidR="0085394A" w:rsidRDefault="0085394A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Комиссии размещается администрацией района на своем официальном сайте в информационно-телекоммуникационной сети Интернет не позднее трех рабочих дней со дня его передачи в администрацию района.</w:t>
      </w:r>
    </w:p>
    <w:p w:rsidR="00B54798" w:rsidRPr="008B0341" w:rsidRDefault="00B54798" w:rsidP="002C7EB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8" w:rsidRDefault="0085394A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E335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района в течение пяти рабочих дней со дня передачи протокола заседания Комиссии в администрацию района:</w:t>
      </w:r>
    </w:p>
    <w:p w:rsidR="00B54798" w:rsidRDefault="0085394A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уведомляет участников Конкурса о его результатах посредством телефонной связи по контактному номеру телефона, указанному в Конкурсной заявке;</w:t>
      </w:r>
    </w:p>
    <w:p w:rsidR="0085394A" w:rsidRDefault="0085394A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в Финансовое управление администрации </w:t>
      </w:r>
      <w:r w:rsidR="00B5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образовании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протокола заседания Комиссии, оценочные листы и Итоговый реестр вместе с заявкой для финансирования награждения победителей Конкурса.</w:t>
      </w:r>
    </w:p>
    <w:p w:rsidR="00B54798" w:rsidRPr="008B0341" w:rsidRDefault="00B54798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Награждение победителей Конкурса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8" w:rsidRDefault="0085394A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Победителям Конкурса вручаются </w:t>
      </w:r>
      <w:proofErr w:type="gramStart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proofErr w:type="gramEnd"/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выплачивается денежное вознаграждение с учетом обязательных отчислений, предусмотренных законодательством Российской Федерации.</w:t>
      </w:r>
    </w:p>
    <w:p w:rsidR="00B54798" w:rsidRDefault="00B54798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98" w:rsidRDefault="0085394A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Выплата денежных вознаграждений победителям Конкурса осуществляется путем перечисления на расчетный счет победителя Конкурса, указанный в заявлении на участие в Конкурсе, в срок не позднее пяти рабочих дней со дня со дня поступления денежных средств на лицевой счет администрации района.</w:t>
      </w:r>
    </w:p>
    <w:p w:rsidR="00E3359F" w:rsidRDefault="00E3359F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B5479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Сумма денежных вознаграждений победителям Конкурса определяется в соответствии с лимитом Конкурса и устанавливается администрацией района в процентном соотношении от лимитов Конкурса, и составляет:</w:t>
      </w:r>
    </w:p>
    <w:p w:rsidR="0085394A" w:rsidRPr="008B0341" w:rsidRDefault="0085394A" w:rsidP="00F32E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победитель Конкурса за 1 место 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18000 рублей (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45% лимита конкурса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394A" w:rsidRPr="008B0341" w:rsidRDefault="0085394A" w:rsidP="00F32E4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победитель Конкурса за 2 место 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14000 рублей (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35% лимита конкурса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359F" w:rsidRDefault="0085394A" w:rsidP="00E3359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победитель Конкурса за 3 место 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8000 рублей (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20% лимита конкурса</w:t>
      </w:r>
      <w:r w:rsidR="00F32E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6313" w:rsidRDefault="0085394A" w:rsidP="00E3359F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85394A" w:rsidRDefault="0085394A" w:rsidP="00DD6313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Положению</w:t>
      </w:r>
    </w:p>
    <w:p w:rsidR="00DD6313" w:rsidRPr="008B0341" w:rsidRDefault="00DD6313" w:rsidP="00DD6313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46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</w:t>
      </w:r>
    </w:p>
    <w:p w:rsidR="0085394A" w:rsidRPr="008B0341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районном конкурсе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коллегиального исполнительного органа территориального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4798" w:rsidRDefault="0085394A" w:rsidP="00B54798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</w:p>
    <w:p w:rsidR="00B54798" w:rsidRDefault="00B54798" w:rsidP="00B54798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394A" w:rsidRPr="008B0341" w:rsidRDefault="00B54798" w:rsidP="00B54798">
      <w:pPr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Ульяновский район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</w:p>
    <w:p w:rsidR="00B54798" w:rsidRDefault="0085394A" w:rsidP="00B54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Заявление</w:t>
      </w:r>
    </w:p>
    <w:p w:rsidR="00B54798" w:rsidRPr="008B0341" w:rsidRDefault="0085394A" w:rsidP="00B54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участие в районном конкурсе </w:t>
      </w:r>
      <w:r w:rsidR="00DD631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«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руководитель</w:t>
      </w:r>
    </w:p>
    <w:p w:rsidR="0085394A" w:rsidRDefault="00B54798" w:rsidP="00B54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т</w:t>
      </w:r>
      <w:r w:rsidR="0085394A"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ерриториального общественного самоуправления</w:t>
      </w:r>
      <w:r w:rsidR="00DD631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»</w:t>
      </w:r>
    </w:p>
    <w:p w:rsidR="00F32E46" w:rsidRPr="008B0341" w:rsidRDefault="00F32E46" w:rsidP="00B54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</w:t>
      </w:r>
      <w:r w:rsidR="00B5479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</w:t>
      </w:r>
    </w:p>
    <w:p w:rsidR="0085394A" w:rsidRPr="00B54798" w:rsidRDefault="0085394A" w:rsidP="00B547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547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(полное наименование территориального общественного самоуправления</w:t>
      </w:r>
      <w:r w:rsidR="00B54798" w:rsidRPr="00B547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B5479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(далее - ТОС))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3"/>
        <w:gridCol w:w="3702"/>
      </w:tblGrid>
      <w:tr w:rsidR="0085394A" w:rsidRPr="008B0341" w:rsidTr="0085394A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B547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постановления администрации </w:t>
            </w:r>
            <w:r w:rsidR="00B5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регистрации устава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внесения записи о создании ТОС в Единый государственный реестр юридических лиц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ТОС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 нахождения)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ТОС (группа, страница в социальных сетях) в информационно-телекоммуникационной сети Интернет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(места жительства)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руководителя ТОС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8539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лицевого счета руководителя ТОС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394A" w:rsidRPr="008B0341" w:rsidRDefault="0085394A" w:rsidP="00173E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--------------------------------</w:t>
      </w:r>
    </w:p>
    <w:p w:rsidR="0085394A" w:rsidRPr="008B0341" w:rsidRDefault="0085394A" w:rsidP="00853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        &lt;*&gt; Форма заявления не подлежит корректировке, дополнение и удаление</w:t>
      </w:r>
    </w:p>
    <w:p w:rsidR="00173E48" w:rsidRDefault="0085394A" w:rsidP="00173E4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граф не допускается, все графы заявления обязательны к заполнению.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_________________________________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</w:t>
      </w:r>
    </w:p>
    <w:p w:rsidR="0085394A" w:rsidRDefault="0085394A" w:rsidP="00173E4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73E4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(Ф.И.О. руководителя ТОС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173E48" w:rsidRPr="008B0341" w:rsidRDefault="00173E48" w:rsidP="00173E4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5394A" w:rsidRPr="008B0341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 </w:t>
      </w:r>
      <w:r w:rsidR="0085394A"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соответствии с </w:t>
      </w:r>
      <w:hyperlink r:id="rId6" w:history="1">
        <w:r w:rsidR="0085394A" w:rsidRPr="008B0341">
          <w:rPr>
            <w:rFonts w:ascii="Times New Roman" w:eastAsia="Times New Roman" w:hAnsi="Times New Roman" w:cs="Times New Roman"/>
            <w:spacing w:val="-18"/>
            <w:sz w:val="28"/>
            <w:szCs w:val="28"/>
            <w:u w:val="single"/>
            <w:lang w:eastAsia="ru-RU"/>
          </w:rPr>
          <w:t xml:space="preserve">Федеральным законом от 27.07.2006 N 152-ФЗ </w:t>
        </w:r>
        <w:r w:rsidR="00DD6313">
          <w:rPr>
            <w:rFonts w:ascii="Times New Roman" w:eastAsia="Times New Roman" w:hAnsi="Times New Roman" w:cs="Times New Roman"/>
            <w:spacing w:val="-18"/>
            <w:sz w:val="28"/>
            <w:szCs w:val="28"/>
            <w:u w:val="single"/>
            <w:lang w:eastAsia="ru-RU"/>
          </w:rPr>
          <w:t>«</w:t>
        </w:r>
        <w:r w:rsidR="0085394A" w:rsidRPr="008B0341">
          <w:rPr>
            <w:rFonts w:ascii="Times New Roman" w:eastAsia="Times New Roman" w:hAnsi="Times New Roman" w:cs="Times New Roman"/>
            <w:spacing w:val="-18"/>
            <w:sz w:val="28"/>
            <w:szCs w:val="28"/>
            <w:u w:val="single"/>
            <w:lang w:eastAsia="ru-RU"/>
          </w:rPr>
          <w:t>О персональных</w:t>
        </w:r>
        <w:r w:rsidR="00173E48">
          <w:rPr>
            <w:rFonts w:ascii="Times New Roman" w:eastAsia="Times New Roman" w:hAnsi="Times New Roman" w:cs="Times New Roman"/>
            <w:spacing w:val="-18"/>
            <w:sz w:val="28"/>
            <w:szCs w:val="28"/>
            <w:u w:val="single"/>
            <w:lang w:eastAsia="ru-RU"/>
          </w:rPr>
          <w:t xml:space="preserve"> </w:t>
        </w:r>
        <w:r w:rsidR="0085394A" w:rsidRPr="008B0341">
          <w:rPr>
            <w:rFonts w:ascii="Times New Roman" w:eastAsia="Times New Roman" w:hAnsi="Times New Roman" w:cs="Times New Roman"/>
            <w:spacing w:val="-18"/>
            <w:sz w:val="28"/>
            <w:szCs w:val="28"/>
            <w:u w:val="single"/>
            <w:lang w:eastAsia="ru-RU"/>
          </w:rPr>
          <w:t>данных</w:t>
        </w:r>
        <w:r w:rsidR="00DD6313">
          <w:rPr>
            <w:rFonts w:ascii="Times New Roman" w:eastAsia="Times New Roman" w:hAnsi="Times New Roman" w:cs="Times New Roman"/>
            <w:spacing w:val="-18"/>
            <w:sz w:val="28"/>
            <w:szCs w:val="28"/>
            <w:u w:val="single"/>
            <w:lang w:eastAsia="ru-RU"/>
          </w:rPr>
          <w:t>»</w:t>
        </w:r>
      </w:hyperlink>
      <w:r w:rsidR="0085394A"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даю согласие на обработку моих персональных данных любым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="0085394A"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законодательно разрешенным способом.</w:t>
      </w:r>
    </w:p>
    <w:p w:rsidR="00173E48" w:rsidRDefault="0085394A" w:rsidP="00173E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</w:t>
      </w:r>
    </w:p>
    <w:p w:rsidR="0085394A" w:rsidRPr="00173E48" w:rsidRDefault="0085394A" w:rsidP="00173E48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73E4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85394A" w:rsidRPr="008B0341" w:rsidRDefault="0085394A" w:rsidP="00173E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Достоверность информации, в том числе документов, представленных в составе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заявки на участие в Конкурсе, подтверждаю.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 условиями участия в Конкурсе ознакомле</w:t>
      </w:r>
      <w:proofErr w:type="gramStart"/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н</w:t>
      </w:r>
      <w:r w:rsidR="00F32E4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</w:t>
      </w:r>
      <w:proofErr w:type="gramEnd"/>
      <w:r w:rsidR="00F32E4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а)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и согласен</w:t>
      </w:r>
      <w:r w:rsidR="00F32E4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(согласна)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.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</w:p>
    <w:p w:rsidR="00173E48" w:rsidRDefault="0085394A" w:rsidP="00173E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  <w:r w:rsidR="00173E48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      ________________</w:t>
      </w:r>
    </w:p>
    <w:p w:rsidR="0085394A" w:rsidRPr="00173E48" w:rsidRDefault="00173E48" w:rsidP="00173E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</w:t>
      </w:r>
      <w:r w:rsidR="0085394A" w:rsidRPr="00173E4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(наименование должности, Ф.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И.О. руководителя ТОС)                                        </w:t>
      </w:r>
      <w:r w:rsidR="0085394A" w:rsidRPr="00173E4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МП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</w:t>
      </w:r>
    </w:p>
    <w:p w:rsidR="0085394A" w:rsidRPr="00173E48" w:rsidRDefault="00173E48" w:rsidP="00853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</w:t>
      </w:r>
      <w:r w:rsidR="0085394A" w:rsidRPr="00173E4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(дата)</w:t>
      </w:r>
    </w:p>
    <w:p w:rsidR="00173E48" w:rsidRPr="008B0341" w:rsidRDefault="00173E48" w:rsidP="008539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13" w:rsidRDefault="00DD6313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6313" w:rsidRDefault="0085394A" w:rsidP="00DD6313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85394A" w:rsidRDefault="0085394A" w:rsidP="00DD6313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Положению</w:t>
      </w:r>
    </w:p>
    <w:p w:rsidR="00DD6313" w:rsidRPr="008B0341" w:rsidRDefault="00DD6313" w:rsidP="00DD6313">
      <w:pPr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E46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оценочного листа</w:t>
      </w:r>
    </w:p>
    <w:p w:rsidR="0085394A" w:rsidRPr="008B0341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заявк</w:t>
      </w:r>
      <w:r w:rsidR="0036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участника районного конкурса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36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E46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Оценочный лист </w:t>
      </w:r>
    </w:p>
    <w:p w:rsidR="0085394A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заявки участника районного конкурса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FC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63FC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36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3FC0" w:rsidRPr="008B0341" w:rsidRDefault="00363FC0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2017"/>
        <w:gridCol w:w="1537"/>
        <w:gridCol w:w="492"/>
        <w:gridCol w:w="492"/>
        <w:gridCol w:w="566"/>
        <w:gridCol w:w="492"/>
        <w:gridCol w:w="1537"/>
        <w:gridCol w:w="1588"/>
      </w:tblGrid>
      <w:tr w:rsidR="0085394A" w:rsidRPr="008B0341" w:rsidTr="00447F08">
        <w:trPr>
          <w:trHeight w:val="1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447F0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Конкурса, наименование ТОС</w:t>
            </w:r>
          </w:p>
        </w:tc>
        <w:tc>
          <w:tcPr>
            <w:tcW w:w="51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Конкурсной заявки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</w:tr>
      <w:tr w:rsidR="0085394A" w:rsidRPr="008B0341" w:rsidTr="00447F08"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(сумма баллов по критерию)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(сумма баллов по критерию)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447F08">
        <w:trPr>
          <w:trHeight w:val="4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47F08" w:rsidRPr="008B0341" w:rsidTr="00447F08">
        <w:trPr>
          <w:trHeight w:val="56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F08" w:rsidRPr="008B0341" w:rsidRDefault="00447F08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5DD" w:rsidRPr="008B0341" w:rsidTr="00447F08">
        <w:trPr>
          <w:trHeight w:val="56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205DD" w:rsidRPr="008B0341" w:rsidRDefault="000205DD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63FC0" w:rsidRPr="008B0341" w:rsidRDefault="00363FC0" w:rsidP="00363FC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           ________________</w:t>
      </w:r>
    </w:p>
    <w:p w:rsidR="00363FC0" w:rsidRPr="00363FC0" w:rsidRDefault="00363FC0" w:rsidP="00363FC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                        </w:t>
      </w:r>
      <w:r w:rsidRPr="00363FC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(Ф.И.О. члена Комиссии)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</w:t>
      </w:r>
      <w:r w:rsidRPr="00363FC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(подпись)</w:t>
      </w: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</w:t>
      </w:r>
    </w:p>
    <w:p w:rsidR="0085394A" w:rsidRPr="00363FC0" w:rsidRDefault="00363FC0" w:rsidP="00363F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</w:t>
      </w:r>
      <w:r w:rsidR="0085394A" w:rsidRPr="00363FC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(дата)</w:t>
      </w:r>
    </w:p>
    <w:p w:rsidR="0085394A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E46" w:rsidRDefault="00F32E46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Pr="008B0341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A" w:rsidRPr="008B0341" w:rsidRDefault="0085394A" w:rsidP="0085394A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  <w:r w:rsidRPr="008B0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Положению</w:t>
      </w:r>
    </w:p>
    <w:p w:rsidR="00F32E46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итогового реестра </w:t>
      </w:r>
    </w:p>
    <w:p w:rsidR="00363FC0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подсчета баллов по оценочным листам конкурсных заявок участников районного конкурса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FC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63FC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36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3FC0" w:rsidRDefault="00363FC0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C0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Итоговый реестр</w:t>
      </w:r>
    </w:p>
    <w:p w:rsidR="0085394A" w:rsidRDefault="0085394A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подсчета баллов по оценочным листам конкурсных заявок участников районного конкурса 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FC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2473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363FC0" w:rsidRPr="008B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363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</w:t>
      </w:r>
      <w:r w:rsidR="00DD63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3FC0" w:rsidRPr="008B0341" w:rsidRDefault="00363FC0" w:rsidP="008539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3"/>
        <w:gridCol w:w="2176"/>
        <w:gridCol w:w="1648"/>
        <w:gridCol w:w="2382"/>
        <w:gridCol w:w="2486"/>
      </w:tblGrid>
      <w:tr w:rsidR="0085394A" w:rsidRPr="008B0341" w:rsidTr="00F32E46">
        <w:trPr>
          <w:trHeight w:val="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94A" w:rsidRPr="008B0341" w:rsidRDefault="0085394A" w:rsidP="008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394A" w:rsidRPr="008B0341" w:rsidTr="00F32E46">
        <w:trPr>
          <w:trHeight w:val="205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Конкурса, наименование ТОС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Комиссии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 по оценочному листу конкурсной заявки участника Конкурса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94A" w:rsidRPr="008B0341" w:rsidRDefault="0085394A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средняя сумма баллов по оценочному листу конкурсной заявки участника Конкурса</w:t>
            </w:r>
          </w:p>
        </w:tc>
      </w:tr>
      <w:tr w:rsidR="00F32E46" w:rsidRPr="008B0341" w:rsidTr="00F32E46">
        <w:trPr>
          <w:trHeight w:val="41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E46" w:rsidRPr="008B0341" w:rsidTr="00F32E46">
        <w:trPr>
          <w:trHeight w:val="41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2E46" w:rsidRPr="008B0341" w:rsidRDefault="00F32E46" w:rsidP="008539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63FC0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5394A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Секретарь Комиссии</w:t>
      </w:r>
      <w:r w:rsidR="00363FC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:</w:t>
      </w:r>
    </w:p>
    <w:p w:rsidR="00363FC0" w:rsidRPr="008B0341" w:rsidRDefault="00363FC0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363FC0" w:rsidRDefault="0085394A" w:rsidP="00363F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</w:t>
      </w:r>
      <w:r w:rsidR="00363FC0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    ________</w:t>
      </w:r>
      <w:r w:rsidRPr="008B034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</w:t>
      </w:r>
    </w:p>
    <w:p w:rsidR="0085394A" w:rsidRPr="00363FC0" w:rsidRDefault="00363FC0" w:rsidP="00363FC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</w:t>
      </w:r>
      <w:r w:rsidRPr="00363FC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(Ф.И.О.) 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363FC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85394A" w:rsidRPr="00363FC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(подпись)</w:t>
      </w:r>
    </w:p>
    <w:p w:rsidR="0085394A" w:rsidRPr="008B0341" w:rsidRDefault="0085394A" w:rsidP="0085394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8B0341" w:rsidRPr="008B0341" w:rsidRDefault="008B0341">
      <w:pPr>
        <w:rPr>
          <w:rFonts w:ascii="Times New Roman" w:hAnsi="Times New Roman" w:cs="Times New Roman"/>
          <w:sz w:val="28"/>
          <w:szCs w:val="28"/>
        </w:rPr>
      </w:pPr>
    </w:p>
    <w:sectPr w:rsidR="008B0341" w:rsidRPr="008B0341" w:rsidSect="00F32E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4B"/>
    <w:rsid w:val="00006DFF"/>
    <w:rsid w:val="000205DD"/>
    <w:rsid w:val="00173E48"/>
    <w:rsid w:val="002473F8"/>
    <w:rsid w:val="002C7EB8"/>
    <w:rsid w:val="00322B6A"/>
    <w:rsid w:val="00363FC0"/>
    <w:rsid w:val="00372D43"/>
    <w:rsid w:val="0038466A"/>
    <w:rsid w:val="00447F08"/>
    <w:rsid w:val="007107D4"/>
    <w:rsid w:val="0085394A"/>
    <w:rsid w:val="008B0341"/>
    <w:rsid w:val="00952C1F"/>
    <w:rsid w:val="00A47391"/>
    <w:rsid w:val="00B448D2"/>
    <w:rsid w:val="00B54798"/>
    <w:rsid w:val="00BA2112"/>
    <w:rsid w:val="00C44848"/>
    <w:rsid w:val="00CD5080"/>
    <w:rsid w:val="00D4357F"/>
    <w:rsid w:val="00DB4638"/>
    <w:rsid w:val="00DD6313"/>
    <w:rsid w:val="00E3359F"/>
    <w:rsid w:val="00E7556D"/>
    <w:rsid w:val="00E75CAE"/>
    <w:rsid w:val="00EC074B"/>
    <w:rsid w:val="00F3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F"/>
  </w:style>
  <w:style w:type="paragraph" w:styleId="2">
    <w:name w:val="heading 2"/>
    <w:basedOn w:val="a"/>
    <w:link w:val="20"/>
    <w:uiPriority w:val="9"/>
    <w:qFormat/>
    <w:rsid w:val="0085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3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5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94A"/>
    <w:rPr>
      <w:color w:val="0000FF"/>
      <w:u w:val="single"/>
    </w:rPr>
  </w:style>
  <w:style w:type="paragraph" w:customStyle="1" w:styleId="unformattext">
    <w:name w:val="unformattext"/>
    <w:basedOn w:val="a"/>
    <w:rsid w:val="0085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3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3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5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94A"/>
    <w:rPr>
      <w:color w:val="0000FF"/>
      <w:u w:val="single"/>
    </w:rPr>
  </w:style>
  <w:style w:type="paragraph" w:customStyle="1" w:styleId="unformattext">
    <w:name w:val="unformattext"/>
    <w:basedOn w:val="a"/>
    <w:rsid w:val="0085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46370809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88E9-C960-40E5-9469-9E2D0DE9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2022-10-12T07:36:00Z</cp:lastPrinted>
  <dcterms:created xsi:type="dcterms:W3CDTF">2021-08-09T07:03:00Z</dcterms:created>
  <dcterms:modified xsi:type="dcterms:W3CDTF">2022-10-12T07:39:00Z</dcterms:modified>
</cp:coreProperties>
</file>