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40F" w:rsidRPr="0023240F" w:rsidRDefault="0023240F" w:rsidP="0023240F">
      <w:pPr>
        <w:tabs>
          <w:tab w:val="left" w:pos="284"/>
          <w:tab w:val="left" w:pos="2775"/>
          <w:tab w:val="center" w:pos="4677"/>
        </w:tabs>
        <w:spacing w:after="160" w:line="240" w:lineRule="auto"/>
        <w:jc w:val="center"/>
        <w:rPr>
          <w:rFonts w:ascii="Times New Roman" w:eastAsia="Calibri" w:hAnsi="Times New Roman" w:cs="Times New Roman"/>
          <w:sz w:val="28"/>
          <w:szCs w:val="28"/>
        </w:rPr>
      </w:pPr>
      <w:r w:rsidRPr="0023240F">
        <w:rPr>
          <w:rFonts w:ascii="Times New Roman" w:eastAsia="Calibri" w:hAnsi="Times New Roman" w:cs="Times New Roman"/>
          <w:b/>
          <w:sz w:val="28"/>
          <w:szCs w:val="28"/>
        </w:rPr>
        <w:t>АДМИНИСТРАЦИЯ</w:t>
      </w:r>
    </w:p>
    <w:p w:rsidR="0023240F" w:rsidRPr="0023240F" w:rsidRDefault="0023240F" w:rsidP="0023240F">
      <w:pPr>
        <w:spacing w:after="160" w:line="240" w:lineRule="auto"/>
        <w:jc w:val="center"/>
        <w:rPr>
          <w:rFonts w:ascii="Times New Roman" w:eastAsia="Calibri" w:hAnsi="Times New Roman" w:cs="Times New Roman"/>
          <w:b/>
          <w:sz w:val="28"/>
          <w:szCs w:val="28"/>
        </w:rPr>
      </w:pPr>
      <w:r w:rsidRPr="0023240F">
        <w:rPr>
          <w:rFonts w:ascii="Times New Roman" w:eastAsia="Calibri" w:hAnsi="Times New Roman" w:cs="Times New Roman"/>
          <w:b/>
          <w:sz w:val="28"/>
          <w:szCs w:val="28"/>
        </w:rPr>
        <w:t>МУНИЦИПАЛЬНОГО ОБРАЗОВАНИЯ</w:t>
      </w:r>
    </w:p>
    <w:p w:rsidR="0023240F" w:rsidRPr="0023240F" w:rsidRDefault="0023240F" w:rsidP="0023240F">
      <w:pPr>
        <w:spacing w:after="160" w:line="240" w:lineRule="auto"/>
        <w:jc w:val="center"/>
        <w:rPr>
          <w:rFonts w:ascii="Times New Roman" w:eastAsia="Calibri" w:hAnsi="Times New Roman" w:cs="Times New Roman"/>
          <w:b/>
          <w:sz w:val="28"/>
          <w:szCs w:val="28"/>
        </w:rPr>
      </w:pPr>
      <w:r w:rsidRPr="0023240F">
        <w:rPr>
          <w:rFonts w:ascii="Times New Roman" w:eastAsia="Calibri" w:hAnsi="Times New Roman" w:cs="Times New Roman"/>
          <w:b/>
          <w:sz w:val="28"/>
          <w:szCs w:val="28"/>
        </w:rPr>
        <w:t xml:space="preserve">«УЛЬЯНОВСКИЙ РАЙОН»  </w:t>
      </w:r>
    </w:p>
    <w:p w:rsidR="0023240F" w:rsidRPr="0023240F" w:rsidRDefault="0023240F" w:rsidP="0023240F">
      <w:pPr>
        <w:spacing w:after="160" w:line="240" w:lineRule="auto"/>
        <w:jc w:val="center"/>
        <w:rPr>
          <w:rFonts w:ascii="Times New Roman" w:eastAsia="Calibri" w:hAnsi="Times New Roman" w:cs="Times New Roman"/>
          <w:b/>
          <w:sz w:val="28"/>
          <w:szCs w:val="28"/>
        </w:rPr>
      </w:pPr>
      <w:r w:rsidRPr="0023240F">
        <w:rPr>
          <w:rFonts w:ascii="Times New Roman" w:eastAsia="Calibri" w:hAnsi="Times New Roman" w:cs="Times New Roman"/>
          <w:b/>
          <w:sz w:val="28"/>
          <w:szCs w:val="28"/>
        </w:rPr>
        <w:t>УЛЬЯНОВСКОЙ ОБЛАСТИ</w:t>
      </w:r>
    </w:p>
    <w:p w:rsidR="0023240F" w:rsidRPr="0023240F" w:rsidRDefault="0023240F" w:rsidP="0023240F">
      <w:pPr>
        <w:spacing w:after="160" w:line="259" w:lineRule="auto"/>
        <w:jc w:val="center"/>
        <w:rPr>
          <w:rFonts w:ascii="Times New Roman" w:eastAsia="Calibri" w:hAnsi="Times New Roman" w:cs="Times New Roman"/>
          <w:b/>
          <w:sz w:val="24"/>
          <w:szCs w:val="24"/>
        </w:rPr>
      </w:pPr>
    </w:p>
    <w:p w:rsidR="0023240F" w:rsidRPr="0023240F" w:rsidRDefault="0023240F" w:rsidP="0023240F">
      <w:pPr>
        <w:spacing w:after="160" w:line="259" w:lineRule="auto"/>
        <w:jc w:val="center"/>
        <w:rPr>
          <w:rFonts w:ascii="Times New Roman" w:eastAsia="Calibri" w:hAnsi="Times New Roman" w:cs="Times New Roman"/>
          <w:b/>
          <w:sz w:val="32"/>
          <w:szCs w:val="32"/>
        </w:rPr>
      </w:pPr>
      <w:proofErr w:type="gramStart"/>
      <w:r w:rsidRPr="0023240F">
        <w:rPr>
          <w:rFonts w:ascii="Times New Roman" w:eastAsia="Calibri" w:hAnsi="Times New Roman" w:cs="Times New Roman"/>
          <w:b/>
          <w:sz w:val="32"/>
          <w:szCs w:val="32"/>
        </w:rPr>
        <w:t>П</w:t>
      </w:r>
      <w:proofErr w:type="gramEnd"/>
      <w:r w:rsidRPr="0023240F">
        <w:rPr>
          <w:rFonts w:ascii="Times New Roman" w:eastAsia="Calibri" w:hAnsi="Times New Roman" w:cs="Times New Roman"/>
          <w:b/>
          <w:sz w:val="32"/>
          <w:szCs w:val="32"/>
        </w:rPr>
        <w:t xml:space="preserve"> О С Т А Н О В Л Е Н И Е</w:t>
      </w:r>
    </w:p>
    <w:p w:rsidR="0023240F" w:rsidRPr="0023240F" w:rsidRDefault="0023240F" w:rsidP="0023240F">
      <w:pPr>
        <w:spacing w:after="0" w:line="240" w:lineRule="auto"/>
        <w:jc w:val="center"/>
        <w:rPr>
          <w:rFonts w:ascii="Times New Roman" w:eastAsia="Times New Roman" w:hAnsi="Times New Roman" w:cs="Times New Roman"/>
          <w:sz w:val="24"/>
          <w:szCs w:val="24"/>
          <w:lang w:eastAsia="ru-RU"/>
        </w:rPr>
      </w:pPr>
      <w:r w:rsidRPr="0023240F">
        <w:rPr>
          <w:rFonts w:ascii="Times New Roman" w:eastAsia="Times New Roman" w:hAnsi="Times New Roman" w:cs="Times New Roman"/>
          <w:sz w:val="24"/>
          <w:szCs w:val="24"/>
          <w:lang w:eastAsia="ru-RU"/>
        </w:rPr>
        <w:t xml:space="preserve">                                                                                                                 </w:t>
      </w:r>
    </w:p>
    <w:p w:rsidR="0023240F" w:rsidRPr="0023240F" w:rsidRDefault="0023240F" w:rsidP="0023240F">
      <w:pPr>
        <w:tabs>
          <w:tab w:val="left" w:pos="390"/>
          <w:tab w:val="right" w:pos="9637"/>
        </w:tabs>
        <w:spacing w:after="0" w:line="240" w:lineRule="auto"/>
        <w:rPr>
          <w:rFonts w:ascii="Times New Roman" w:eastAsia="Times New Roman" w:hAnsi="Times New Roman" w:cs="Times New Roman"/>
          <w:sz w:val="24"/>
          <w:szCs w:val="24"/>
          <w:lang w:eastAsia="ru-RU"/>
        </w:rPr>
      </w:pPr>
      <w:r w:rsidRPr="0023240F">
        <w:rPr>
          <w:rFonts w:ascii="Times New Roman" w:eastAsia="Times New Roman" w:hAnsi="Times New Roman" w:cs="Times New Roman"/>
          <w:sz w:val="24"/>
          <w:szCs w:val="24"/>
          <w:lang w:eastAsia="ru-RU"/>
        </w:rPr>
        <w:tab/>
        <w:t>___________________                                                                                                         №______</w:t>
      </w:r>
    </w:p>
    <w:p w:rsidR="0023240F" w:rsidRPr="0023240F" w:rsidRDefault="0023240F" w:rsidP="0023240F">
      <w:pPr>
        <w:spacing w:after="0" w:line="240" w:lineRule="auto"/>
        <w:jc w:val="right"/>
        <w:rPr>
          <w:rFonts w:ascii="Times New Roman" w:eastAsia="Times New Roman" w:hAnsi="Times New Roman" w:cs="Times New Roman"/>
          <w:sz w:val="24"/>
          <w:szCs w:val="24"/>
          <w:lang w:eastAsia="ru-RU"/>
        </w:rPr>
      </w:pPr>
      <w:proofErr w:type="spellStart"/>
      <w:proofErr w:type="gramStart"/>
      <w:r w:rsidRPr="0023240F">
        <w:rPr>
          <w:rFonts w:ascii="Times New Roman" w:eastAsia="Times New Roman" w:hAnsi="Times New Roman" w:cs="Times New Roman"/>
          <w:sz w:val="24"/>
          <w:szCs w:val="24"/>
          <w:lang w:eastAsia="ru-RU"/>
        </w:rPr>
        <w:t>Экз</w:t>
      </w:r>
      <w:proofErr w:type="spellEnd"/>
      <w:proofErr w:type="gramEnd"/>
      <w:r w:rsidRPr="0023240F">
        <w:rPr>
          <w:rFonts w:ascii="Times New Roman" w:eastAsia="Times New Roman" w:hAnsi="Times New Roman" w:cs="Times New Roman"/>
          <w:sz w:val="24"/>
          <w:szCs w:val="24"/>
          <w:lang w:eastAsia="ru-RU"/>
        </w:rPr>
        <w:t>:______</w:t>
      </w:r>
    </w:p>
    <w:p w:rsidR="0023240F" w:rsidRPr="0023240F" w:rsidRDefault="0023240F" w:rsidP="0023240F">
      <w:pPr>
        <w:spacing w:after="0" w:line="240" w:lineRule="auto"/>
        <w:jc w:val="center"/>
        <w:rPr>
          <w:rFonts w:ascii="Times New Roman" w:eastAsia="Times New Roman" w:hAnsi="Times New Roman" w:cs="Times New Roman"/>
          <w:sz w:val="24"/>
          <w:szCs w:val="24"/>
          <w:lang w:eastAsia="ru-RU"/>
        </w:rPr>
      </w:pPr>
      <w:proofErr w:type="spellStart"/>
      <w:r w:rsidRPr="0023240F">
        <w:rPr>
          <w:rFonts w:ascii="Times New Roman" w:eastAsia="Times New Roman" w:hAnsi="Times New Roman" w:cs="Times New Roman"/>
          <w:sz w:val="24"/>
          <w:szCs w:val="24"/>
          <w:lang w:eastAsia="ru-RU"/>
        </w:rPr>
        <w:t>р.п</w:t>
      </w:r>
      <w:proofErr w:type="spellEnd"/>
      <w:r w:rsidRPr="0023240F">
        <w:rPr>
          <w:rFonts w:ascii="Times New Roman" w:eastAsia="Times New Roman" w:hAnsi="Times New Roman" w:cs="Times New Roman"/>
          <w:sz w:val="24"/>
          <w:szCs w:val="24"/>
          <w:lang w:eastAsia="ru-RU"/>
        </w:rPr>
        <w:t xml:space="preserve">. Ишеевка </w:t>
      </w:r>
    </w:p>
    <w:p w:rsidR="0023240F" w:rsidRPr="0023240F" w:rsidRDefault="0023240F" w:rsidP="0023240F">
      <w:pPr>
        <w:spacing w:after="0" w:line="240" w:lineRule="auto"/>
        <w:rPr>
          <w:rFonts w:ascii="Times New Roman" w:eastAsia="Times New Roman" w:hAnsi="Times New Roman" w:cs="Times New Roman"/>
          <w:sz w:val="28"/>
          <w:szCs w:val="28"/>
          <w:lang w:eastAsia="ru-RU"/>
        </w:rPr>
      </w:pPr>
    </w:p>
    <w:p w:rsidR="0023240F" w:rsidRPr="0023240F" w:rsidRDefault="0023240F" w:rsidP="0023240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3240F">
        <w:rPr>
          <w:rFonts w:ascii="Times New Roman" w:eastAsia="Times New Roman" w:hAnsi="Times New Roman" w:cs="Times New Roman"/>
          <w:sz w:val="28"/>
          <w:szCs w:val="28"/>
        </w:rPr>
        <w:t>Об утверждении Правил</w:t>
      </w:r>
    </w:p>
    <w:p w:rsidR="0023240F" w:rsidRPr="0023240F" w:rsidRDefault="0023240F" w:rsidP="0023240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3240F">
        <w:rPr>
          <w:rFonts w:ascii="Times New Roman" w:eastAsia="Times New Roman" w:hAnsi="Times New Roman" w:cs="Times New Roman"/>
          <w:sz w:val="28"/>
          <w:szCs w:val="28"/>
        </w:rPr>
        <w:t xml:space="preserve">разработки, реализации и оценки </w:t>
      </w:r>
    </w:p>
    <w:p w:rsidR="0023240F" w:rsidRPr="0023240F" w:rsidRDefault="0023240F" w:rsidP="0023240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3240F">
        <w:rPr>
          <w:rFonts w:ascii="Times New Roman" w:eastAsia="Times New Roman" w:hAnsi="Times New Roman" w:cs="Times New Roman"/>
          <w:sz w:val="28"/>
          <w:szCs w:val="28"/>
        </w:rPr>
        <w:t xml:space="preserve">эффективности реализации муниципальных программ </w:t>
      </w:r>
    </w:p>
    <w:p w:rsidR="0023240F" w:rsidRPr="0023240F" w:rsidRDefault="0023240F" w:rsidP="0023240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3240F">
        <w:rPr>
          <w:rFonts w:ascii="Times New Roman" w:eastAsia="Times New Roman" w:hAnsi="Times New Roman" w:cs="Times New Roman"/>
          <w:sz w:val="28"/>
          <w:szCs w:val="28"/>
        </w:rPr>
        <w:t xml:space="preserve">муниципального образования «Ульяновский район» </w:t>
      </w:r>
    </w:p>
    <w:p w:rsidR="0023240F" w:rsidRPr="0023240F" w:rsidRDefault="0023240F" w:rsidP="0023240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3240F">
        <w:rPr>
          <w:rFonts w:ascii="Times New Roman" w:eastAsia="Times New Roman" w:hAnsi="Times New Roman" w:cs="Times New Roman"/>
          <w:sz w:val="28"/>
          <w:szCs w:val="28"/>
        </w:rPr>
        <w:t xml:space="preserve">Ульяновской области, а также осуществления </w:t>
      </w:r>
    </w:p>
    <w:p w:rsidR="0023240F" w:rsidRPr="0023240F" w:rsidRDefault="0023240F" w:rsidP="0023240F">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23240F">
        <w:rPr>
          <w:rFonts w:ascii="Times New Roman" w:eastAsia="Times New Roman" w:hAnsi="Times New Roman" w:cs="Times New Roman"/>
          <w:sz w:val="28"/>
          <w:szCs w:val="28"/>
        </w:rPr>
        <w:t>контроля за</w:t>
      </w:r>
      <w:proofErr w:type="gramEnd"/>
      <w:r w:rsidRPr="0023240F">
        <w:rPr>
          <w:rFonts w:ascii="Times New Roman" w:eastAsia="Times New Roman" w:hAnsi="Times New Roman" w:cs="Times New Roman"/>
          <w:sz w:val="28"/>
          <w:szCs w:val="28"/>
        </w:rPr>
        <w:t xml:space="preserve"> ходом их реализации</w:t>
      </w:r>
    </w:p>
    <w:p w:rsidR="0023240F" w:rsidRPr="0023240F" w:rsidRDefault="0023240F" w:rsidP="0023240F">
      <w:pPr>
        <w:widowControl w:val="0"/>
        <w:autoSpaceDE w:val="0"/>
        <w:autoSpaceDN w:val="0"/>
        <w:adjustRightInd w:val="0"/>
        <w:spacing w:after="0" w:line="240" w:lineRule="auto"/>
        <w:jc w:val="both"/>
        <w:rPr>
          <w:rFonts w:ascii="Times New Roman" w:eastAsia="Times New Roman" w:hAnsi="Times New Roman" w:cs="Times New Roman"/>
        </w:rPr>
      </w:pPr>
    </w:p>
    <w:p w:rsidR="0023240F" w:rsidRPr="0023240F" w:rsidRDefault="0023240F" w:rsidP="0023240F">
      <w:pPr>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sz w:val="28"/>
          <w:szCs w:val="28"/>
          <w:lang w:eastAsia="ru-RU"/>
        </w:rPr>
        <w:t xml:space="preserve">       </w:t>
      </w:r>
    </w:p>
    <w:p w:rsidR="0023240F" w:rsidRPr="0023240F" w:rsidRDefault="0023240F" w:rsidP="002324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3240F">
        <w:rPr>
          <w:rFonts w:ascii="Times New Roman" w:eastAsia="Times New Roman" w:hAnsi="Times New Roman" w:cs="Times New Roman"/>
          <w:sz w:val="28"/>
          <w:szCs w:val="28"/>
          <w:lang w:eastAsia="ru-RU"/>
        </w:rPr>
        <w:t>В соответствии со статьёй 179 Бюджетного кодекса Российской Федерации администрация муниципального образования «Ульяновский район»</w:t>
      </w:r>
      <w:r w:rsidRPr="0023240F">
        <w:rPr>
          <w:rFonts w:ascii="Times New Roman" w:eastAsia="Times New Roman" w:hAnsi="Times New Roman" w:cs="Times New Roman"/>
          <w:sz w:val="28"/>
          <w:szCs w:val="28"/>
        </w:rPr>
        <w:t xml:space="preserve"> Ульяновской области постановляет</w:t>
      </w:r>
      <w:r w:rsidRPr="0023240F">
        <w:rPr>
          <w:rFonts w:ascii="Times New Roman" w:eastAsia="Times New Roman" w:hAnsi="Times New Roman" w:cs="Times New Roman"/>
          <w:sz w:val="28"/>
          <w:szCs w:val="28"/>
          <w:lang w:eastAsia="ru-RU"/>
        </w:rPr>
        <w:t>:</w:t>
      </w:r>
      <w:r w:rsidRPr="0023240F">
        <w:rPr>
          <w:rFonts w:ascii="Times New Roman" w:eastAsia="Times New Roman" w:hAnsi="Times New Roman" w:cs="Times New Roman"/>
          <w:sz w:val="28"/>
          <w:szCs w:val="28"/>
        </w:rPr>
        <w:t xml:space="preserve">     </w:t>
      </w:r>
    </w:p>
    <w:p w:rsidR="0023240F" w:rsidRDefault="0023240F" w:rsidP="0023240F">
      <w:pPr>
        <w:widowControl w:val="0"/>
        <w:numPr>
          <w:ilvl w:val="0"/>
          <w:numId w:val="3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3240F">
        <w:rPr>
          <w:rFonts w:ascii="Times New Roman" w:eastAsia="Times New Roman" w:hAnsi="Times New Roman" w:cs="Times New Roman"/>
          <w:sz w:val="28"/>
          <w:szCs w:val="28"/>
        </w:rPr>
        <w:t>Утвердить прилагаемые</w:t>
      </w:r>
      <w:r w:rsidRPr="0023240F">
        <w:rPr>
          <w:rFonts w:ascii="Calibri" w:eastAsia="Calibri" w:hAnsi="Calibri" w:cs="Times New Roman"/>
        </w:rPr>
        <w:t xml:space="preserve"> </w:t>
      </w:r>
      <w:r w:rsidRPr="0023240F">
        <w:rPr>
          <w:rFonts w:ascii="Times New Roman" w:eastAsia="Times New Roman" w:hAnsi="Times New Roman" w:cs="Times New Roman"/>
          <w:sz w:val="28"/>
          <w:szCs w:val="28"/>
        </w:rPr>
        <w:t xml:space="preserve">Правила разработки, реализации </w:t>
      </w:r>
      <w:r w:rsidR="0045444A">
        <w:rPr>
          <w:rFonts w:ascii="Times New Roman" w:eastAsia="Times New Roman" w:hAnsi="Times New Roman" w:cs="Times New Roman"/>
          <w:sz w:val="28"/>
          <w:szCs w:val="28"/>
        </w:rPr>
        <w:t xml:space="preserve">          </w:t>
      </w:r>
      <w:r w:rsidR="00517119">
        <w:rPr>
          <w:rFonts w:ascii="Times New Roman" w:eastAsia="Times New Roman" w:hAnsi="Times New Roman" w:cs="Times New Roman"/>
          <w:sz w:val="28"/>
          <w:szCs w:val="28"/>
        </w:rPr>
        <w:t xml:space="preserve">       </w:t>
      </w:r>
      <w:r w:rsidR="0045444A">
        <w:rPr>
          <w:rFonts w:ascii="Times New Roman" w:eastAsia="Times New Roman" w:hAnsi="Times New Roman" w:cs="Times New Roman"/>
          <w:sz w:val="28"/>
          <w:szCs w:val="28"/>
        </w:rPr>
        <w:t xml:space="preserve">   </w:t>
      </w:r>
      <w:r w:rsidRPr="0023240F">
        <w:rPr>
          <w:rFonts w:ascii="Times New Roman" w:eastAsia="Times New Roman" w:hAnsi="Times New Roman" w:cs="Times New Roman"/>
          <w:sz w:val="28"/>
          <w:szCs w:val="28"/>
        </w:rPr>
        <w:t xml:space="preserve">и оценки эффективности реализации муниципальных программ муниципального образования «Ульяновский район» Ульяновской области, а также осуществлять </w:t>
      </w:r>
      <w:proofErr w:type="gramStart"/>
      <w:r w:rsidRPr="0023240F">
        <w:rPr>
          <w:rFonts w:ascii="Times New Roman" w:eastAsia="Times New Roman" w:hAnsi="Times New Roman" w:cs="Times New Roman"/>
          <w:sz w:val="28"/>
          <w:szCs w:val="28"/>
        </w:rPr>
        <w:t>контроль за</w:t>
      </w:r>
      <w:proofErr w:type="gramEnd"/>
      <w:r w:rsidRPr="0023240F">
        <w:rPr>
          <w:rFonts w:ascii="Times New Roman" w:eastAsia="Times New Roman" w:hAnsi="Times New Roman" w:cs="Times New Roman"/>
          <w:sz w:val="28"/>
          <w:szCs w:val="28"/>
        </w:rPr>
        <w:t xml:space="preserve"> ходом их реализации.  </w:t>
      </w:r>
    </w:p>
    <w:p w:rsidR="0023240F" w:rsidRDefault="0023240F" w:rsidP="0023240F">
      <w:pPr>
        <w:widowControl w:val="0"/>
        <w:numPr>
          <w:ilvl w:val="0"/>
          <w:numId w:val="35"/>
        </w:numPr>
        <w:autoSpaceDE w:val="0"/>
        <w:autoSpaceDN w:val="0"/>
        <w:adjustRightInd w:val="0"/>
        <w:spacing w:after="0" w:line="240" w:lineRule="auto"/>
        <w:ind w:left="0" w:firstLine="709"/>
        <w:contextualSpacing/>
        <w:jc w:val="both"/>
        <w:rPr>
          <w:rFonts w:ascii="Times New Roman" w:hAnsi="Times New Roman" w:cs="Times New Roman"/>
          <w:sz w:val="28"/>
          <w:szCs w:val="28"/>
          <w:lang w:eastAsia="ru-RU"/>
        </w:rPr>
      </w:pPr>
      <w:r w:rsidRPr="0023240F">
        <w:rPr>
          <w:rFonts w:ascii="Times New Roman" w:hAnsi="Times New Roman" w:cs="Times New Roman"/>
          <w:sz w:val="28"/>
          <w:szCs w:val="28"/>
          <w:lang w:eastAsia="ru-RU"/>
        </w:rPr>
        <w:t>Признать утратившим силу постановление администрации муниципального образования «Ульяновский район» от 10.11.2014 № 1328           «Об утверждении Порядка разработки, реализации и оценки эффективности муниципальных программ муниципального образования «Ульяновский район» Ульяновской области»</w:t>
      </w:r>
      <w:r>
        <w:rPr>
          <w:rFonts w:ascii="Times New Roman" w:hAnsi="Times New Roman" w:cs="Times New Roman"/>
          <w:sz w:val="28"/>
          <w:szCs w:val="28"/>
          <w:lang w:eastAsia="ru-RU"/>
        </w:rPr>
        <w:t>.</w:t>
      </w:r>
    </w:p>
    <w:p w:rsidR="0023240F" w:rsidRDefault="0023240F" w:rsidP="0023240F">
      <w:pPr>
        <w:numPr>
          <w:ilvl w:val="0"/>
          <w:numId w:val="35"/>
        </w:numPr>
        <w:tabs>
          <w:tab w:val="left" w:pos="709"/>
        </w:tabs>
        <w:spacing w:after="0" w:line="240" w:lineRule="auto"/>
        <w:ind w:left="0" w:firstLine="709"/>
        <w:jc w:val="both"/>
        <w:rPr>
          <w:rFonts w:ascii="Times New Roman" w:eastAsia="Calibri" w:hAnsi="Times New Roman" w:cs="Times New Roman"/>
          <w:sz w:val="28"/>
          <w:szCs w:val="28"/>
        </w:rPr>
      </w:pPr>
      <w:proofErr w:type="gramStart"/>
      <w:r w:rsidRPr="0023240F">
        <w:rPr>
          <w:rFonts w:ascii="Times New Roman" w:hAnsi="Times New Roman" w:cs="Times New Roman"/>
          <w:sz w:val="28"/>
          <w:szCs w:val="28"/>
        </w:rPr>
        <w:t>Ответственным исполнителям муниципальных программ муниципального образования «Ульяновский район» Ульяновской области, совместно с соисполнителями муниципальных программ муниципального образования «Ульяновский  район» Ульяновской области обеспечить</w:t>
      </w:r>
      <w:r w:rsidRPr="0023240F">
        <w:rPr>
          <w:rFonts w:ascii="Times New Roman" w:eastAsia="Calibri" w:hAnsi="Times New Roman" w:cs="Times New Roman"/>
          <w:sz w:val="28"/>
          <w:szCs w:val="28"/>
        </w:rPr>
        <w:t xml:space="preserve"> предоставление в 2025 году в </w:t>
      </w:r>
      <w:r w:rsidRPr="0023240F">
        <w:rPr>
          <w:rFonts w:ascii="Times New Roman" w:hAnsi="Times New Roman" w:cs="Times New Roman"/>
          <w:sz w:val="28"/>
          <w:szCs w:val="28"/>
        </w:rPr>
        <w:t>отдел по экономическому развитию и торговли муниципального учреждения «Управление финансов» муниципального образования «Ульяновский район</w:t>
      </w:r>
      <w:r w:rsidRPr="0023240F">
        <w:rPr>
          <w:rFonts w:ascii="Times New Roman" w:eastAsia="Calibri" w:hAnsi="Times New Roman" w:cs="Times New Roman"/>
          <w:sz w:val="28"/>
          <w:szCs w:val="28"/>
        </w:rPr>
        <w:t xml:space="preserve">»   </w:t>
      </w:r>
      <w:r w:rsidRPr="0023240F">
        <w:rPr>
          <w:rFonts w:ascii="Times New Roman" w:hAnsi="Times New Roman" w:cs="Times New Roman"/>
          <w:sz w:val="28"/>
          <w:szCs w:val="28"/>
        </w:rPr>
        <w:t>Ульяновской области</w:t>
      </w:r>
      <w:r w:rsidRPr="0023240F">
        <w:rPr>
          <w:rFonts w:ascii="Times New Roman" w:eastAsia="Calibri" w:hAnsi="Times New Roman" w:cs="Times New Roman"/>
          <w:sz w:val="28"/>
          <w:szCs w:val="28"/>
        </w:rPr>
        <w:t xml:space="preserve"> годовых отчетов </w:t>
      </w:r>
      <w:r w:rsidR="000B0C75">
        <w:rPr>
          <w:rFonts w:ascii="Times New Roman" w:eastAsia="Calibri" w:hAnsi="Times New Roman" w:cs="Times New Roman"/>
          <w:sz w:val="28"/>
          <w:szCs w:val="28"/>
        </w:rPr>
        <w:t xml:space="preserve">       </w:t>
      </w:r>
      <w:r w:rsidR="00517119">
        <w:rPr>
          <w:rFonts w:ascii="Times New Roman" w:eastAsia="Calibri" w:hAnsi="Times New Roman" w:cs="Times New Roman"/>
          <w:sz w:val="28"/>
          <w:szCs w:val="28"/>
        </w:rPr>
        <w:t xml:space="preserve">   </w:t>
      </w:r>
      <w:r w:rsidRPr="0023240F">
        <w:rPr>
          <w:rFonts w:ascii="Times New Roman" w:eastAsia="Calibri" w:hAnsi="Times New Roman" w:cs="Times New Roman"/>
          <w:sz w:val="28"/>
          <w:szCs w:val="28"/>
        </w:rPr>
        <w:t xml:space="preserve">о ходе реализации и оценке эффективности муниципальных программ муниципального образования «Ульяновский район» Ульяновской области </w:t>
      </w:r>
      <w:r w:rsidR="0045444A">
        <w:rPr>
          <w:rFonts w:ascii="Times New Roman" w:eastAsia="Calibri" w:hAnsi="Times New Roman" w:cs="Times New Roman"/>
          <w:sz w:val="28"/>
          <w:szCs w:val="28"/>
        </w:rPr>
        <w:t xml:space="preserve">    </w:t>
      </w:r>
      <w:r w:rsidR="00517119">
        <w:rPr>
          <w:rFonts w:ascii="Times New Roman" w:eastAsia="Calibri" w:hAnsi="Times New Roman" w:cs="Times New Roman"/>
          <w:sz w:val="28"/>
          <w:szCs w:val="28"/>
        </w:rPr>
        <w:t xml:space="preserve">      </w:t>
      </w:r>
      <w:r w:rsidRPr="0023240F">
        <w:rPr>
          <w:rFonts w:ascii="Times New Roman" w:eastAsia="Calibri" w:hAnsi="Times New Roman" w:cs="Times New Roman"/>
          <w:sz w:val="28"/>
          <w:szCs w:val="28"/>
        </w:rPr>
        <w:t>за</w:t>
      </w:r>
      <w:proofErr w:type="gramEnd"/>
      <w:r w:rsidRPr="0023240F">
        <w:rPr>
          <w:rFonts w:ascii="Times New Roman" w:eastAsia="Calibri" w:hAnsi="Times New Roman" w:cs="Times New Roman"/>
          <w:sz w:val="28"/>
          <w:szCs w:val="28"/>
        </w:rPr>
        <w:t xml:space="preserve"> 2024 год в соответствии с постановлением администрации муниципального образования «Ульяновский район» от 10.11.2014 № 1328 «Об утверждении </w:t>
      </w:r>
      <w:r w:rsidRPr="0023240F">
        <w:rPr>
          <w:rFonts w:ascii="Times New Roman" w:eastAsia="Calibri" w:hAnsi="Times New Roman" w:cs="Times New Roman"/>
          <w:sz w:val="28"/>
          <w:szCs w:val="28"/>
        </w:rPr>
        <w:lastRenderedPageBreak/>
        <w:t xml:space="preserve">Порядка разработки, реализации и оценки эффективности муниципальных программ муниципального образования «Ульяновский район» Ульяновской области.     </w:t>
      </w:r>
    </w:p>
    <w:p w:rsidR="00C83AC9" w:rsidRPr="00C83AC9" w:rsidRDefault="00C83AC9" w:rsidP="0023240F">
      <w:pPr>
        <w:numPr>
          <w:ilvl w:val="0"/>
          <w:numId w:val="35"/>
        </w:numPr>
        <w:tabs>
          <w:tab w:val="left" w:pos="709"/>
        </w:tabs>
        <w:spacing w:after="0" w:line="240" w:lineRule="auto"/>
        <w:ind w:left="0" w:firstLine="709"/>
        <w:jc w:val="both"/>
        <w:rPr>
          <w:rFonts w:ascii="Times New Roman" w:eastAsia="Calibri" w:hAnsi="Times New Roman" w:cs="Times New Roman"/>
          <w:sz w:val="28"/>
          <w:szCs w:val="28"/>
        </w:rPr>
      </w:pPr>
      <w:proofErr w:type="gramStart"/>
      <w:r w:rsidRPr="00C83AC9">
        <w:rPr>
          <w:rFonts w:ascii="Times New Roman" w:eastAsia="Calibri" w:hAnsi="Times New Roman" w:cs="Times New Roman"/>
          <w:sz w:val="28"/>
          <w:szCs w:val="28"/>
        </w:rPr>
        <w:t>Контроль за</w:t>
      </w:r>
      <w:proofErr w:type="gramEnd"/>
      <w:r w:rsidRPr="00C83AC9">
        <w:rPr>
          <w:rFonts w:ascii="Times New Roman" w:eastAsia="Calibri" w:hAnsi="Times New Roman" w:cs="Times New Roman"/>
          <w:sz w:val="28"/>
          <w:szCs w:val="28"/>
        </w:rPr>
        <w:t xml:space="preserve"> исполнением настоящего постановления возложить  </w:t>
      </w:r>
      <w:r w:rsidR="000B0C75">
        <w:rPr>
          <w:rFonts w:ascii="Times New Roman" w:eastAsia="Calibri" w:hAnsi="Times New Roman" w:cs="Times New Roman"/>
          <w:sz w:val="28"/>
          <w:szCs w:val="28"/>
        </w:rPr>
        <w:t xml:space="preserve">    </w:t>
      </w:r>
      <w:r w:rsidRPr="00C83AC9">
        <w:rPr>
          <w:rFonts w:ascii="Times New Roman" w:eastAsia="Calibri" w:hAnsi="Times New Roman" w:cs="Times New Roman"/>
          <w:sz w:val="28"/>
          <w:szCs w:val="28"/>
        </w:rPr>
        <w:t xml:space="preserve">на Первого заместителя Главы администрации по экономике муниципального образования «Ульяновский район» </w:t>
      </w:r>
      <w:r w:rsidRPr="00C83AC9">
        <w:rPr>
          <w:rFonts w:ascii="Times New Roman" w:hAnsi="Times New Roman" w:cs="Times New Roman"/>
          <w:sz w:val="28"/>
          <w:szCs w:val="28"/>
        </w:rPr>
        <w:t>Ульяновской области.</w:t>
      </w:r>
    </w:p>
    <w:p w:rsidR="00C83AC9" w:rsidRPr="00C83AC9" w:rsidRDefault="00C83AC9" w:rsidP="0023240F">
      <w:pPr>
        <w:numPr>
          <w:ilvl w:val="0"/>
          <w:numId w:val="35"/>
        </w:numPr>
        <w:tabs>
          <w:tab w:val="left" w:pos="709"/>
        </w:tabs>
        <w:spacing w:after="0" w:line="240" w:lineRule="auto"/>
        <w:ind w:left="0" w:firstLine="709"/>
        <w:jc w:val="both"/>
        <w:rPr>
          <w:rFonts w:ascii="Times New Roman" w:eastAsia="Calibri" w:hAnsi="Times New Roman" w:cs="Times New Roman"/>
          <w:sz w:val="28"/>
          <w:szCs w:val="28"/>
        </w:rPr>
      </w:pPr>
      <w:r w:rsidRPr="00C83AC9">
        <w:rPr>
          <w:rFonts w:ascii="Times New Roman" w:eastAsia="Times New Roman" w:hAnsi="Times New Roman" w:cs="Times New Roman"/>
          <w:color w:val="000000"/>
          <w:sz w:val="28"/>
          <w:szCs w:val="28"/>
        </w:rPr>
        <w:t xml:space="preserve">Настоящее постановление вступает в силу на следующий день после дня его официального опубликования, за исключением </w:t>
      </w:r>
      <w:hyperlink w:anchor="P27">
        <w:r w:rsidRPr="00C83AC9">
          <w:rPr>
            <w:rFonts w:ascii="Times New Roman" w:eastAsia="Times New Roman" w:hAnsi="Times New Roman" w:cs="Times New Roman"/>
            <w:color w:val="000000"/>
            <w:sz w:val="28"/>
            <w:szCs w:val="28"/>
          </w:rPr>
          <w:t xml:space="preserve">пункта </w:t>
        </w:r>
      </w:hyperlink>
      <w:r w:rsidRPr="00C83AC9">
        <w:rPr>
          <w:rFonts w:ascii="Times New Roman" w:eastAsia="Times New Roman" w:hAnsi="Times New Roman" w:cs="Times New Roman"/>
          <w:color w:val="000000"/>
          <w:sz w:val="28"/>
          <w:szCs w:val="28"/>
        </w:rPr>
        <w:t>2 настоящего постановления, который вступает в силу с 1 января 2025 года.</w:t>
      </w:r>
    </w:p>
    <w:p w:rsidR="0023240F" w:rsidRPr="00C83AC9" w:rsidRDefault="0023240F" w:rsidP="0023240F">
      <w:pPr>
        <w:widowControl w:val="0"/>
        <w:tabs>
          <w:tab w:val="left" w:pos="0"/>
          <w:tab w:val="left" w:pos="567"/>
        </w:tabs>
        <w:autoSpaceDE w:val="0"/>
        <w:autoSpaceDN w:val="0"/>
        <w:adjustRightInd w:val="0"/>
        <w:spacing w:after="0" w:line="240" w:lineRule="auto"/>
        <w:jc w:val="both"/>
        <w:rPr>
          <w:rFonts w:ascii="Times New Roman" w:eastAsia="Times New Roman" w:hAnsi="Times New Roman" w:cs="Times New Roman"/>
          <w:sz w:val="28"/>
          <w:szCs w:val="28"/>
        </w:rPr>
      </w:pPr>
    </w:p>
    <w:p w:rsidR="0023240F" w:rsidRPr="0023240F" w:rsidRDefault="0023240F" w:rsidP="0023240F">
      <w:pPr>
        <w:tabs>
          <w:tab w:val="left" w:pos="9638"/>
        </w:tabs>
        <w:spacing w:after="0" w:line="240" w:lineRule="auto"/>
        <w:ind w:left="24" w:right="-82" w:firstLine="724"/>
        <w:jc w:val="both"/>
        <w:rPr>
          <w:rFonts w:ascii="PT Astra Serif" w:eastAsia="Times New Roman" w:hAnsi="PT Astra Serif" w:cs="Times New Roman"/>
          <w:color w:val="000000"/>
          <w:sz w:val="28"/>
          <w:szCs w:val="28"/>
        </w:rPr>
      </w:pPr>
    </w:p>
    <w:p w:rsidR="0023240F" w:rsidRPr="0023240F" w:rsidRDefault="0023240F" w:rsidP="0023240F">
      <w:pPr>
        <w:tabs>
          <w:tab w:val="left" w:pos="9638"/>
        </w:tabs>
        <w:spacing w:after="0" w:line="240" w:lineRule="auto"/>
        <w:ind w:left="24" w:right="-82" w:firstLine="720"/>
        <w:jc w:val="both"/>
        <w:rPr>
          <w:rFonts w:ascii="PT Astra Serif" w:eastAsia="Times New Roman" w:hAnsi="PT Astra Serif" w:cs="Times New Roman"/>
          <w:color w:val="000000"/>
          <w:sz w:val="28"/>
          <w:szCs w:val="28"/>
        </w:rPr>
      </w:pPr>
    </w:p>
    <w:p w:rsidR="0023240F" w:rsidRPr="0023240F" w:rsidRDefault="0023240F" w:rsidP="0023240F">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8"/>
          <w:szCs w:val="28"/>
        </w:rPr>
      </w:pPr>
    </w:p>
    <w:p w:rsidR="0023240F" w:rsidRPr="0023240F" w:rsidRDefault="0023240F" w:rsidP="0023240F">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8"/>
          <w:szCs w:val="28"/>
        </w:rPr>
      </w:pPr>
    </w:p>
    <w:p w:rsidR="0023240F" w:rsidRPr="0023240F" w:rsidRDefault="0023240F" w:rsidP="0023240F">
      <w:pPr>
        <w:spacing w:after="0" w:line="240" w:lineRule="auto"/>
        <w:rPr>
          <w:rFonts w:ascii="Times New Roman" w:eastAsia="Calibri" w:hAnsi="Times New Roman" w:cs="Times New Roman"/>
          <w:sz w:val="28"/>
          <w:szCs w:val="28"/>
        </w:rPr>
      </w:pPr>
      <w:r w:rsidRPr="0023240F">
        <w:rPr>
          <w:rFonts w:ascii="Times New Roman" w:eastAsia="Calibri" w:hAnsi="Times New Roman" w:cs="Times New Roman"/>
          <w:sz w:val="28"/>
          <w:szCs w:val="28"/>
        </w:rPr>
        <w:t>Глава администрации</w:t>
      </w:r>
    </w:p>
    <w:p w:rsidR="0023240F" w:rsidRPr="0023240F" w:rsidRDefault="0023240F" w:rsidP="0023240F">
      <w:pPr>
        <w:spacing w:after="0" w:line="240" w:lineRule="auto"/>
        <w:rPr>
          <w:rFonts w:ascii="Times New Roman" w:eastAsia="Calibri" w:hAnsi="Times New Roman" w:cs="Times New Roman"/>
          <w:sz w:val="28"/>
          <w:szCs w:val="28"/>
        </w:rPr>
      </w:pPr>
      <w:r w:rsidRPr="0023240F">
        <w:rPr>
          <w:rFonts w:ascii="Times New Roman" w:eastAsia="Calibri" w:hAnsi="Times New Roman" w:cs="Times New Roman"/>
          <w:sz w:val="28"/>
          <w:szCs w:val="28"/>
        </w:rPr>
        <w:t>муниципального образования</w:t>
      </w:r>
    </w:p>
    <w:p w:rsidR="0023240F" w:rsidRPr="0023240F" w:rsidRDefault="0023240F" w:rsidP="0023240F">
      <w:pPr>
        <w:spacing w:after="0" w:line="240" w:lineRule="auto"/>
        <w:rPr>
          <w:rFonts w:ascii="Times New Roman" w:eastAsia="Calibri" w:hAnsi="Times New Roman" w:cs="Times New Roman"/>
          <w:sz w:val="28"/>
          <w:szCs w:val="28"/>
        </w:rPr>
      </w:pPr>
      <w:r w:rsidRPr="0023240F">
        <w:rPr>
          <w:rFonts w:ascii="Times New Roman" w:eastAsia="Calibri" w:hAnsi="Times New Roman" w:cs="Times New Roman"/>
          <w:sz w:val="28"/>
          <w:szCs w:val="28"/>
        </w:rPr>
        <w:t xml:space="preserve">«Ульяновский район»   </w:t>
      </w:r>
      <w:r w:rsidRPr="0023240F">
        <w:rPr>
          <w:rFonts w:ascii="Calibri" w:eastAsia="Calibri" w:hAnsi="Calibri" w:cs="Times New Roman"/>
        </w:rPr>
        <w:t xml:space="preserve">                                                                                         </w:t>
      </w:r>
      <w:r w:rsidR="00517119">
        <w:rPr>
          <w:rFonts w:ascii="Calibri" w:eastAsia="Calibri" w:hAnsi="Calibri" w:cs="Times New Roman"/>
        </w:rPr>
        <w:t xml:space="preserve">         </w:t>
      </w:r>
      <w:r w:rsidRPr="0023240F">
        <w:rPr>
          <w:rFonts w:ascii="Calibri" w:eastAsia="Calibri" w:hAnsi="Calibri" w:cs="Times New Roman"/>
        </w:rPr>
        <w:t xml:space="preserve">        </w:t>
      </w:r>
      <w:r w:rsidRPr="0023240F">
        <w:rPr>
          <w:rFonts w:ascii="Times New Roman" w:eastAsia="Calibri" w:hAnsi="Times New Roman" w:cs="Times New Roman"/>
          <w:sz w:val="28"/>
          <w:szCs w:val="28"/>
        </w:rPr>
        <w:t>С.О. Горячев</w:t>
      </w: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F8442C" w:rsidRPr="0023240F" w:rsidRDefault="00F8442C"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spacing w:after="0" w:line="240" w:lineRule="auto"/>
        <w:ind w:right="-1"/>
        <w:jc w:val="right"/>
        <w:rPr>
          <w:rFonts w:ascii="PT Astra Serif" w:eastAsia="Times New Roman" w:hAnsi="PT Astra Serif" w:cs="Times New Roman"/>
          <w:bCs/>
          <w:sz w:val="28"/>
          <w:szCs w:val="28"/>
          <w:lang w:eastAsia="ru-RU"/>
        </w:rPr>
      </w:pPr>
    </w:p>
    <w:p w:rsidR="0023240F" w:rsidRPr="0023240F" w:rsidRDefault="0023240F" w:rsidP="0023240F">
      <w:pPr>
        <w:tabs>
          <w:tab w:val="left" w:pos="0"/>
        </w:tabs>
        <w:spacing w:after="0" w:line="240" w:lineRule="auto"/>
        <w:ind w:right="-1"/>
        <w:rPr>
          <w:rFonts w:ascii="Times New Roman" w:eastAsia="Times New Roman" w:hAnsi="Times New Roman" w:cs="Times New Roman"/>
          <w:b/>
          <w:sz w:val="28"/>
          <w:szCs w:val="24"/>
          <w:lang w:eastAsia="ru-RU"/>
        </w:rPr>
      </w:pPr>
      <w:r w:rsidRPr="0023240F">
        <w:rPr>
          <w:rFonts w:ascii="Times New Roman" w:eastAsia="Times New Roman" w:hAnsi="Times New Roman" w:cs="Times New Roman"/>
          <w:b/>
          <w:sz w:val="28"/>
          <w:szCs w:val="24"/>
          <w:lang w:eastAsia="ru-RU"/>
        </w:rPr>
        <w:lastRenderedPageBreak/>
        <w:t xml:space="preserve">                                   Лист согласования распоряжения</w:t>
      </w:r>
    </w:p>
    <w:p w:rsidR="0023240F" w:rsidRPr="0023240F" w:rsidRDefault="0023240F" w:rsidP="0023240F">
      <w:pPr>
        <w:tabs>
          <w:tab w:val="left" w:pos="0"/>
        </w:tabs>
        <w:spacing w:after="0" w:line="240" w:lineRule="auto"/>
        <w:ind w:right="-1"/>
        <w:jc w:val="center"/>
        <w:rPr>
          <w:rFonts w:ascii="Times New Roman" w:eastAsia="Times New Roman" w:hAnsi="Times New Roman" w:cs="Times New Roman"/>
          <w:b/>
          <w:sz w:val="28"/>
          <w:szCs w:val="24"/>
          <w:lang w:eastAsia="ru-RU"/>
        </w:rPr>
      </w:pPr>
      <w:r w:rsidRPr="0023240F">
        <w:rPr>
          <w:rFonts w:ascii="Times New Roman" w:eastAsia="Times New Roman" w:hAnsi="Times New Roman" w:cs="Times New Roman"/>
          <w:b/>
          <w:sz w:val="28"/>
          <w:szCs w:val="24"/>
          <w:lang w:eastAsia="ru-RU"/>
        </w:rPr>
        <w:t>администрации муниципального образования</w:t>
      </w:r>
    </w:p>
    <w:p w:rsidR="0023240F" w:rsidRPr="0023240F" w:rsidRDefault="0023240F" w:rsidP="0023240F">
      <w:pPr>
        <w:tabs>
          <w:tab w:val="left" w:pos="0"/>
        </w:tabs>
        <w:spacing w:after="0" w:line="240" w:lineRule="auto"/>
        <w:ind w:right="-1"/>
        <w:jc w:val="center"/>
        <w:rPr>
          <w:rFonts w:ascii="Times New Roman" w:eastAsia="Times New Roman" w:hAnsi="Times New Roman" w:cs="Times New Roman"/>
          <w:b/>
          <w:sz w:val="28"/>
          <w:szCs w:val="24"/>
          <w:lang w:eastAsia="ru-RU"/>
        </w:rPr>
      </w:pPr>
      <w:r w:rsidRPr="0023240F">
        <w:rPr>
          <w:rFonts w:ascii="Times New Roman" w:eastAsia="Times New Roman" w:hAnsi="Times New Roman" w:cs="Times New Roman"/>
          <w:b/>
          <w:sz w:val="28"/>
          <w:szCs w:val="24"/>
          <w:lang w:eastAsia="ru-RU"/>
        </w:rPr>
        <w:t>«Ульяновский район»</w:t>
      </w:r>
    </w:p>
    <w:p w:rsidR="0023240F" w:rsidRPr="0023240F" w:rsidRDefault="0023240F" w:rsidP="0023240F">
      <w:pPr>
        <w:tabs>
          <w:tab w:val="left" w:pos="0"/>
        </w:tabs>
        <w:spacing w:after="0" w:line="240" w:lineRule="auto"/>
        <w:ind w:right="-1"/>
        <w:jc w:val="both"/>
        <w:rPr>
          <w:rFonts w:ascii="Times New Roman" w:eastAsia="Times New Roman" w:hAnsi="Times New Roman" w:cs="Times New Roman"/>
          <w:sz w:val="28"/>
          <w:szCs w:val="24"/>
          <w:lang w:eastAsia="ru-RU"/>
        </w:rPr>
      </w:pPr>
    </w:p>
    <w:p w:rsidR="0023240F" w:rsidRPr="0023240F" w:rsidRDefault="0023240F" w:rsidP="0023240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3240F">
        <w:rPr>
          <w:rFonts w:ascii="Times New Roman" w:eastAsia="Times New Roman" w:hAnsi="Times New Roman" w:cs="Times New Roman"/>
          <w:sz w:val="28"/>
          <w:szCs w:val="28"/>
        </w:rPr>
        <w:t>Об утверждении Правил</w:t>
      </w:r>
    </w:p>
    <w:p w:rsidR="0023240F" w:rsidRPr="0023240F" w:rsidRDefault="0023240F" w:rsidP="0023240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3240F">
        <w:rPr>
          <w:rFonts w:ascii="Times New Roman" w:eastAsia="Times New Roman" w:hAnsi="Times New Roman" w:cs="Times New Roman"/>
          <w:sz w:val="28"/>
          <w:szCs w:val="28"/>
        </w:rPr>
        <w:t xml:space="preserve">разработки, реализации и оценки </w:t>
      </w:r>
    </w:p>
    <w:p w:rsidR="0023240F" w:rsidRPr="0023240F" w:rsidRDefault="0023240F" w:rsidP="0023240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3240F">
        <w:rPr>
          <w:rFonts w:ascii="Times New Roman" w:eastAsia="Times New Roman" w:hAnsi="Times New Roman" w:cs="Times New Roman"/>
          <w:sz w:val="28"/>
          <w:szCs w:val="28"/>
        </w:rPr>
        <w:t xml:space="preserve">эффективности реализации муниципальных программ </w:t>
      </w:r>
    </w:p>
    <w:p w:rsidR="0023240F" w:rsidRPr="0023240F" w:rsidRDefault="0023240F" w:rsidP="0023240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3240F">
        <w:rPr>
          <w:rFonts w:ascii="Times New Roman" w:eastAsia="Times New Roman" w:hAnsi="Times New Roman" w:cs="Times New Roman"/>
          <w:sz w:val="28"/>
          <w:szCs w:val="28"/>
        </w:rPr>
        <w:t xml:space="preserve">муниципального образования «Ульяновский район» </w:t>
      </w:r>
    </w:p>
    <w:p w:rsidR="0023240F" w:rsidRPr="0023240F" w:rsidRDefault="0023240F" w:rsidP="0023240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3240F">
        <w:rPr>
          <w:rFonts w:ascii="Times New Roman" w:eastAsia="Times New Roman" w:hAnsi="Times New Roman" w:cs="Times New Roman"/>
          <w:sz w:val="28"/>
          <w:szCs w:val="28"/>
        </w:rPr>
        <w:t xml:space="preserve">Ульяновской области, а также осуществления </w:t>
      </w:r>
    </w:p>
    <w:p w:rsidR="0023240F" w:rsidRPr="0023240F" w:rsidRDefault="0023240F" w:rsidP="0023240F">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23240F">
        <w:rPr>
          <w:rFonts w:ascii="Times New Roman" w:eastAsia="Times New Roman" w:hAnsi="Times New Roman" w:cs="Times New Roman"/>
          <w:sz w:val="28"/>
          <w:szCs w:val="28"/>
        </w:rPr>
        <w:t>контроля за</w:t>
      </w:r>
      <w:proofErr w:type="gramEnd"/>
      <w:r w:rsidRPr="0023240F">
        <w:rPr>
          <w:rFonts w:ascii="Times New Roman" w:eastAsia="Times New Roman" w:hAnsi="Times New Roman" w:cs="Times New Roman"/>
          <w:sz w:val="28"/>
          <w:szCs w:val="28"/>
        </w:rPr>
        <w:t xml:space="preserve"> ходом их реализации</w:t>
      </w:r>
    </w:p>
    <w:p w:rsidR="0023240F" w:rsidRPr="0023240F" w:rsidRDefault="0023240F" w:rsidP="0023240F">
      <w:pPr>
        <w:spacing w:after="0" w:line="240" w:lineRule="auto"/>
        <w:jc w:val="both"/>
        <w:rPr>
          <w:rFonts w:ascii="Times New Roman" w:eastAsia="Times New Roman" w:hAnsi="Times New Roman" w:cs="Times New Roman"/>
          <w:sz w:val="28"/>
          <w:szCs w:val="28"/>
          <w:lang w:eastAsia="ru-RU"/>
        </w:rPr>
      </w:pPr>
    </w:p>
    <w:p w:rsidR="0023240F" w:rsidRPr="0023240F" w:rsidRDefault="0023240F" w:rsidP="0023240F">
      <w:pPr>
        <w:spacing w:after="0" w:line="240" w:lineRule="auto"/>
        <w:jc w:val="both"/>
        <w:rPr>
          <w:rFonts w:ascii="Times New Roman" w:eastAsia="Times New Roman" w:hAnsi="Times New Roman" w:cs="Times New Roman"/>
          <w:b/>
          <w:sz w:val="28"/>
          <w:szCs w:val="28"/>
          <w:lang w:eastAsia="ru-RU"/>
        </w:rPr>
      </w:pPr>
      <w:r w:rsidRPr="0023240F">
        <w:rPr>
          <w:rFonts w:ascii="Times New Roman" w:eastAsia="Times New Roman" w:hAnsi="Times New Roman" w:cs="Times New Roman"/>
          <w:b/>
          <w:sz w:val="28"/>
          <w:szCs w:val="28"/>
          <w:lang w:eastAsia="ru-RU"/>
        </w:rPr>
        <w:t>СОГЛАСОВАНО:</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50"/>
        <w:gridCol w:w="3211"/>
        <w:gridCol w:w="1310"/>
        <w:gridCol w:w="2410"/>
      </w:tblGrid>
      <w:tr w:rsidR="0023240F" w:rsidRPr="0023240F" w:rsidTr="0023240F">
        <w:tc>
          <w:tcPr>
            <w:tcW w:w="3276" w:type="dxa"/>
            <w:gridSpan w:val="2"/>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jc w:val="center"/>
              <w:rPr>
                <w:rFonts w:ascii="Times New Roman" w:eastAsia="Times New Roman" w:hAnsi="Times New Roman" w:cs="Times New Roman"/>
                <w:sz w:val="28"/>
                <w:szCs w:val="28"/>
                <w:lang w:eastAsia="ru-RU"/>
              </w:rPr>
            </w:pPr>
            <w:r w:rsidRPr="0023240F">
              <w:rPr>
                <w:rFonts w:ascii="Times New Roman" w:eastAsia="Times New Roman" w:hAnsi="Times New Roman" w:cs="Times New Roman"/>
                <w:sz w:val="28"/>
                <w:szCs w:val="28"/>
                <w:lang w:eastAsia="ru-RU"/>
              </w:rPr>
              <w:t>Дата и время</w:t>
            </w:r>
          </w:p>
        </w:tc>
        <w:tc>
          <w:tcPr>
            <w:tcW w:w="3211" w:type="dxa"/>
            <w:vMerge w:val="restart"/>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jc w:val="center"/>
              <w:rPr>
                <w:rFonts w:ascii="Times New Roman" w:eastAsia="Times New Roman" w:hAnsi="Times New Roman" w:cs="Times New Roman"/>
                <w:sz w:val="28"/>
                <w:szCs w:val="28"/>
                <w:lang w:eastAsia="ru-RU"/>
              </w:rPr>
            </w:pPr>
            <w:r w:rsidRPr="0023240F">
              <w:rPr>
                <w:rFonts w:ascii="Times New Roman" w:eastAsia="Times New Roman" w:hAnsi="Times New Roman" w:cs="Times New Roman"/>
                <w:sz w:val="28"/>
                <w:szCs w:val="28"/>
                <w:lang w:eastAsia="ru-RU"/>
              </w:rPr>
              <w:t>Наименование должности</w:t>
            </w:r>
          </w:p>
        </w:tc>
        <w:tc>
          <w:tcPr>
            <w:tcW w:w="1310" w:type="dxa"/>
            <w:vMerge w:val="restart"/>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jc w:val="center"/>
              <w:rPr>
                <w:rFonts w:ascii="Times New Roman" w:eastAsia="Times New Roman" w:hAnsi="Times New Roman" w:cs="Times New Roman"/>
                <w:sz w:val="28"/>
                <w:szCs w:val="28"/>
                <w:lang w:eastAsia="ru-RU"/>
              </w:rPr>
            </w:pPr>
            <w:r w:rsidRPr="0023240F">
              <w:rPr>
                <w:rFonts w:ascii="Times New Roman" w:eastAsia="Times New Roman" w:hAnsi="Times New Roman" w:cs="Times New Roman"/>
                <w:sz w:val="28"/>
                <w:szCs w:val="28"/>
                <w:lang w:eastAsia="ru-RU"/>
              </w:rPr>
              <w:t>Подпись</w:t>
            </w:r>
          </w:p>
        </w:tc>
        <w:tc>
          <w:tcPr>
            <w:tcW w:w="2410" w:type="dxa"/>
            <w:vMerge w:val="restart"/>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jc w:val="center"/>
              <w:rPr>
                <w:rFonts w:ascii="Times New Roman" w:eastAsia="Times New Roman" w:hAnsi="Times New Roman" w:cs="Times New Roman"/>
                <w:sz w:val="28"/>
                <w:szCs w:val="28"/>
                <w:lang w:eastAsia="ru-RU"/>
              </w:rPr>
            </w:pPr>
            <w:r w:rsidRPr="0023240F">
              <w:rPr>
                <w:rFonts w:ascii="Times New Roman" w:eastAsia="Times New Roman" w:hAnsi="Times New Roman" w:cs="Times New Roman"/>
                <w:sz w:val="28"/>
                <w:szCs w:val="28"/>
                <w:lang w:eastAsia="ru-RU"/>
              </w:rPr>
              <w:t>Расшифровка подписи</w:t>
            </w:r>
          </w:p>
        </w:tc>
      </w:tr>
      <w:tr w:rsidR="0023240F" w:rsidRPr="0023240F" w:rsidTr="0023240F">
        <w:tc>
          <w:tcPr>
            <w:tcW w:w="1526"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r w:rsidRPr="0023240F">
              <w:rPr>
                <w:rFonts w:ascii="Times New Roman" w:eastAsia="Times New Roman" w:hAnsi="Times New Roman" w:cs="Times New Roman"/>
                <w:sz w:val="28"/>
                <w:szCs w:val="28"/>
                <w:lang w:eastAsia="ru-RU"/>
              </w:rPr>
              <w:t>получения</w:t>
            </w:r>
          </w:p>
        </w:tc>
        <w:tc>
          <w:tcPr>
            <w:tcW w:w="1750"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ind w:right="-59"/>
              <w:jc w:val="center"/>
              <w:rPr>
                <w:rFonts w:ascii="Times New Roman" w:eastAsia="Times New Roman" w:hAnsi="Times New Roman" w:cs="Times New Roman"/>
                <w:sz w:val="28"/>
                <w:szCs w:val="28"/>
                <w:lang w:eastAsia="ru-RU"/>
              </w:rPr>
            </w:pPr>
            <w:r w:rsidRPr="0023240F">
              <w:rPr>
                <w:rFonts w:ascii="Times New Roman" w:eastAsia="Times New Roman" w:hAnsi="Times New Roman" w:cs="Times New Roman"/>
                <w:sz w:val="28"/>
                <w:szCs w:val="28"/>
                <w:lang w:eastAsia="ru-RU"/>
              </w:rPr>
              <w:t>согласования</w:t>
            </w:r>
          </w:p>
        </w:tc>
        <w:tc>
          <w:tcPr>
            <w:tcW w:w="3211" w:type="dxa"/>
            <w:vMerge/>
            <w:tcBorders>
              <w:top w:val="single" w:sz="4" w:space="0" w:color="auto"/>
              <w:left w:val="single" w:sz="4" w:space="0" w:color="auto"/>
              <w:bottom w:val="single" w:sz="4" w:space="0" w:color="auto"/>
              <w:right w:val="single" w:sz="4" w:space="0" w:color="auto"/>
            </w:tcBorders>
            <w:vAlign w:val="center"/>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p>
        </w:tc>
      </w:tr>
      <w:tr w:rsidR="0023240F" w:rsidRPr="0023240F" w:rsidTr="0023240F">
        <w:tc>
          <w:tcPr>
            <w:tcW w:w="1526"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p>
        </w:tc>
        <w:tc>
          <w:tcPr>
            <w:tcW w:w="1750"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p>
        </w:tc>
        <w:tc>
          <w:tcPr>
            <w:tcW w:w="3211"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proofErr w:type="gramStart"/>
            <w:r w:rsidRPr="0023240F">
              <w:rPr>
                <w:rFonts w:ascii="Times New Roman" w:eastAsia="Times New Roman" w:hAnsi="Times New Roman" w:cs="Times New Roman"/>
                <w:sz w:val="28"/>
                <w:szCs w:val="28"/>
                <w:lang w:eastAsia="ru-RU"/>
              </w:rPr>
              <w:t>Исполняющий</w:t>
            </w:r>
            <w:proofErr w:type="gramEnd"/>
            <w:r w:rsidRPr="0023240F">
              <w:rPr>
                <w:rFonts w:ascii="Times New Roman" w:eastAsia="Times New Roman" w:hAnsi="Times New Roman" w:cs="Times New Roman"/>
                <w:sz w:val="28"/>
                <w:szCs w:val="28"/>
                <w:lang w:eastAsia="ru-RU"/>
              </w:rPr>
              <w:t xml:space="preserve"> обязанности Первого заместителя Главы администрации по экономике</w:t>
            </w:r>
          </w:p>
        </w:tc>
        <w:tc>
          <w:tcPr>
            <w:tcW w:w="1310"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r w:rsidRPr="0023240F">
              <w:rPr>
                <w:rFonts w:ascii="Times New Roman" w:eastAsia="Times New Roman" w:hAnsi="Times New Roman" w:cs="Times New Roman"/>
                <w:sz w:val="28"/>
                <w:szCs w:val="28"/>
                <w:lang w:eastAsia="ru-RU"/>
              </w:rPr>
              <w:t>Н.А. Романычева</w:t>
            </w:r>
          </w:p>
        </w:tc>
      </w:tr>
      <w:tr w:rsidR="0023240F" w:rsidRPr="0023240F" w:rsidTr="0023240F">
        <w:tc>
          <w:tcPr>
            <w:tcW w:w="1526"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p>
        </w:tc>
        <w:tc>
          <w:tcPr>
            <w:tcW w:w="1750"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p>
        </w:tc>
        <w:tc>
          <w:tcPr>
            <w:tcW w:w="3211"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r w:rsidRPr="0023240F">
              <w:rPr>
                <w:rFonts w:ascii="Times New Roman" w:eastAsia="Times New Roman" w:hAnsi="Times New Roman" w:cs="Times New Roman"/>
                <w:sz w:val="28"/>
                <w:szCs w:val="28"/>
                <w:lang w:eastAsia="ru-RU"/>
              </w:rPr>
              <w:t>Руководитель аппарата</w:t>
            </w:r>
          </w:p>
        </w:tc>
        <w:tc>
          <w:tcPr>
            <w:tcW w:w="1310"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r w:rsidRPr="0023240F">
              <w:rPr>
                <w:rFonts w:ascii="Times New Roman" w:eastAsia="Times New Roman" w:hAnsi="Times New Roman" w:cs="Times New Roman"/>
                <w:sz w:val="28"/>
                <w:szCs w:val="28"/>
                <w:lang w:eastAsia="ru-RU"/>
              </w:rPr>
              <w:t xml:space="preserve">А.Н. </w:t>
            </w:r>
            <w:proofErr w:type="spellStart"/>
            <w:r w:rsidRPr="0023240F">
              <w:rPr>
                <w:rFonts w:ascii="Times New Roman" w:eastAsia="Times New Roman" w:hAnsi="Times New Roman" w:cs="Times New Roman"/>
                <w:sz w:val="28"/>
                <w:szCs w:val="28"/>
                <w:lang w:eastAsia="ru-RU"/>
              </w:rPr>
              <w:t>Синдюков</w:t>
            </w:r>
            <w:proofErr w:type="spellEnd"/>
          </w:p>
        </w:tc>
      </w:tr>
      <w:tr w:rsidR="0023240F" w:rsidRPr="0023240F" w:rsidTr="0023240F">
        <w:tc>
          <w:tcPr>
            <w:tcW w:w="1526"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p>
        </w:tc>
        <w:tc>
          <w:tcPr>
            <w:tcW w:w="1750"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p>
        </w:tc>
        <w:tc>
          <w:tcPr>
            <w:tcW w:w="3211"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r w:rsidRPr="0023240F">
              <w:rPr>
                <w:rFonts w:ascii="Times New Roman" w:eastAsia="Times New Roman" w:hAnsi="Times New Roman" w:cs="Times New Roman"/>
                <w:sz w:val="28"/>
                <w:szCs w:val="28"/>
                <w:lang w:eastAsia="ru-RU"/>
              </w:rPr>
              <w:t>Начальник МУ «Управления финансов» МО «Ульяновский район» Ульяновской области</w:t>
            </w:r>
          </w:p>
        </w:tc>
        <w:tc>
          <w:tcPr>
            <w:tcW w:w="1310"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r w:rsidRPr="0023240F">
              <w:rPr>
                <w:rFonts w:ascii="Times New Roman" w:eastAsia="Times New Roman" w:hAnsi="Times New Roman" w:cs="Times New Roman"/>
                <w:sz w:val="28"/>
                <w:szCs w:val="28"/>
                <w:lang w:eastAsia="ru-RU"/>
              </w:rPr>
              <w:t xml:space="preserve">О.В. </w:t>
            </w:r>
            <w:proofErr w:type="spellStart"/>
            <w:r w:rsidRPr="0023240F">
              <w:rPr>
                <w:rFonts w:ascii="Times New Roman" w:eastAsia="Times New Roman" w:hAnsi="Times New Roman" w:cs="Times New Roman"/>
                <w:sz w:val="28"/>
                <w:szCs w:val="28"/>
                <w:lang w:eastAsia="ru-RU"/>
              </w:rPr>
              <w:t>Никушина</w:t>
            </w:r>
            <w:proofErr w:type="spellEnd"/>
          </w:p>
          <w:p w:rsidR="0023240F" w:rsidRPr="0023240F" w:rsidRDefault="0023240F" w:rsidP="0023240F">
            <w:pPr>
              <w:spacing w:after="0" w:line="240" w:lineRule="auto"/>
              <w:rPr>
                <w:rFonts w:ascii="Times New Roman" w:eastAsia="Times New Roman" w:hAnsi="Times New Roman" w:cs="Times New Roman"/>
                <w:sz w:val="28"/>
                <w:szCs w:val="28"/>
                <w:lang w:eastAsia="ru-RU"/>
              </w:rPr>
            </w:pPr>
          </w:p>
          <w:p w:rsidR="0023240F" w:rsidRPr="0023240F" w:rsidRDefault="0023240F" w:rsidP="0023240F">
            <w:pPr>
              <w:spacing w:after="0" w:line="240" w:lineRule="auto"/>
              <w:rPr>
                <w:rFonts w:ascii="Times New Roman" w:eastAsia="Times New Roman" w:hAnsi="Times New Roman" w:cs="Times New Roman"/>
                <w:sz w:val="28"/>
                <w:szCs w:val="28"/>
                <w:lang w:eastAsia="ru-RU"/>
              </w:rPr>
            </w:pPr>
          </w:p>
        </w:tc>
      </w:tr>
      <w:tr w:rsidR="0023240F" w:rsidRPr="0023240F" w:rsidTr="0023240F">
        <w:tc>
          <w:tcPr>
            <w:tcW w:w="1526"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p>
        </w:tc>
        <w:tc>
          <w:tcPr>
            <w:tcW w:w="1750"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p>
        </w:tc>
        <w:tc>
          <w:tcPr>
            <w:tcW w:w="3211"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r w:rsidRPr="0023240F">
              <w:rPr>
                <w:rFonts w:ascii="Times New Roman" w:eastAsia="Times New Roman" w:hAnsi="Times New Roman" w:cs="Times New Roman"/>
                <w:sz w:val="28"/>
                <w:szCs w:val="28"/>
                <w:lang w:eastAsia="ru-RU"/>
              </w:rPr>
              <w:t>Начальника отдела правового обеспечения администрации муниципального образования «Ульяновский район»</w:t>
            </w:r>
          </w:p>
        </w:tc>
        <w:tc>
          <w:tcPr>
            <w:tcW w:w="1310"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r w:rsidRPr="0023240F">
              <w:rPr>
                <w:rFonts w:ascii="Times New Roman" w:eastAsia="Times New Roman" w:hAnsi="Times New Roman" w:cs="Times New Roman"/>
                <w:sz w:val="28"/>
                <w:szCs w:val="28"/>
                <w:lang w:eastAsia="ru-RU"/>
              </w:rPr>
              <w:t>Т.Б. Новичкова</w:t>
            </w:r>
          </w:p>
        </w:tc>
      </w:tr>
      <w:tr w:rsidR="0023240F" w:rsidRPr="0023240F" w:rsidTr="0023240F">
        <w:tc>
          <w:tcPr>
            <w:tcW w:w="1526"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p>
        </w:tc>
        <w:tc>
          <w:tcPr>
            <w:tcW w:w="1750"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p>
        </w:tc>
        <w:tc>
          <w:tcPr>
            <w:tcW w:w="3211"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r w:rsidRPr="0023240F">
              <w:rPr>
                <w:rFonts w:ascii="Times New Roman" w:eastAsia="Times New Roman" w:hAnsi="Times New Roman" w:cs="Times New Roman"/>
                <w:sz w:val="28"/>
                <w:szCs w:val="28"/>
                <w:lang w:eastAsia="ru-RU"/>
              </w:rPr>
              <w:t xml:space="preserve">Начальник отдела экономического развития и торговли  МУ «Управления финансов» МО «Ульяновский район» </w:t>
            </w:r>
          </w:p>
        </w:tc>
        <w:tc>
          <w:tcPr>
            <w:tcW w:w="1310"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23240F" w:rsidRPr="0023240F" w:rsidRDefault="0023240F" w:rsidP="0023240F">
            <w:pPr>
              <w:spacing w:after="0" w:line="240" w:lineRule="auto"/>
              <w:rPr>
                <w:rFonts w:ascii="Times New Roman" w:eastAsia="Times New Roman" w:hAnsi="Times New Roman" w:cs="Times New Roman"/>
                <w:sz w:val="28"/>
                <w:szCs w:val="28"/>
                <w:lang w:eastAsia="ru-RU"/>
              </w:rPr>
            </w:pPr>
            <w:r w:rsidRPr="0023240F">
              <w:rPr>
                <w:rFonts w:ascii="Times New Roman" w:eastAsia="Times New Roman" w:hAnsi="Times New Roman" w:cs="Times New Roman"/>
                <w:sz w:val="28"/>
                <w:szCs w:val="28"/>
                <w:lang w:eastAsia="ru-RU"/>
              </w:rPr>
              <w:t>А.Р. Каримова</w:t>
            </w:r>
          </w:p>
          <w:p w:rsidR="0023240F" w:rsidRPr="0023240F" w:rsidRDefault="0023240F" w:rsidP="0023240F">
            <w:pPr>
              <w:spacing w:after="0" w:line="240" w:lineRule="auto"/>
              <w:rPr>
                <w:rFonts w:ascii="Times New Roman" w:eastAsia="Times New Roman" w:hAnsi="Times New Roman" w:cs="Times New Roman"/>
                <w:sz w:val="28"/>
                <w:szCs w:val="28"/>
                <w:lang w:eastAsia="ru-RU"/>
              </w:rPr>
            </w:pPr>
          </w:p>
          <w:p w:rsidR="0023240F" w:rsidRPr="0023240F" w:rsidRDefault="0023240F" w:rsidP="0023240F">
            <w:pPr>
              <w:spacing w:after="0" w:line="240" w:lineRule="auto"/>
              <w:rPr>
                <w:rFonts w:ascii="Times New Roman" w:eastAsia="Times New Roman" w:hAnsi="Times New Roman" w:cs="Times New Roman"/>
                <w:sz w:val="28"/>
                <w:szCs w:val="28"/>
                <w:lang w:eastAsia="ru-RU"/>
              </w:rPr>
            </w:pPr>
          </w:p>
        </w:tc>
      </w:tr>
    </w:tbl>
    <w:p w:rsidR="0023240F" w:rsidRPr="0023240F" w:rsidRDefault="0023240F" w:rsidP="0023240F">
      <w:pPr>
        <w:spacing w:after="0" w:line="240" w:lineRule="auto"/>
        <w:jc w:val="right"/>
        <w:rPr>
          <w:rFonts w:ascii="Times New Roman" w:eastAsia="Times New Roman" w:hAnsi="Times New Roman" w:cs="Times New Roman"/>
          <w:sz w:val="28"/>
          <w:szCs w:val="28"/>
          <w:lang w:eastAsia="ru-RU"/>
        </w:rPr>
      </w:pPr>
    </w:p>
    <w:p w:rsidR="0023240F" w:rsidRPr="0023240F" w:rsidRDefault="0023240F" w:rsidP="0023240F">
      <w:pPr>
        <w:spacing w:after="0" w:line="240" w:lineRule="auto"/>
        <w:jc w:val="right"/>
        <w:rPr>
          <w:rFonts w:ascii="Times New Roman" w:eastAsia="Times New Roman" w:hAnsi="Times New Roman" w:cs="Times New Roman"/>
          <w:sz w:val="28"/>
          <w:szCs w:val="28"/>
          <w:lang w:eastAsia="ru-RU"/>
        </w:rPr>
      </w:pPr>
    </w:p>
    <w:p w:rsidR="0023240F" w:rsidRPr="0023240F" w:rsidRDefault="0023240F" w:rsidP="00224D85">
      <w:pPr>
        <w:spacing w:after="0" w:line="240" w:lineRule="auto"/>
        <w:rPr>
          <w:rFonts w:ascii="Times New Roman" w:eastAsia="Times New Roman" w:hAnsi="Times New Roman" w:cs="Times New Roman"/>
          <w:sz w:val="20"/>
          <w:szCs w:val="20"/>
          <w:lang w:eastAsia="ru-RU"/>
        </w:rPr>
      </w:pPr>
      <w:r w:rsidRPr="0023240F">
        <w:rPr>
          <w:rFonts w:ascii="Times New Roman" w:eastAsia="Times New Roman" w:hAnsi="Times New Roman" w:cs="Times New Roman"/>
          <w:sz w:val="20"/>
          <w:szCs w:val="20"/>
          <w:lang w:eastAsia="ru-RU"/>
        </w:rPr>
        <w:t xml:space="preserve">Исполнитель: </w:t>
      </w:r>
    </w:p>
    <w:p w:rsidR="0023240F" w:rsidRPr="0023240F" w:rsidRDefault="0023240F" w:rsidP="00224D85">
      <w:pPr>
        <w:spacing w:after="0" w:line="240" w:lineRule="auto"/>
        <w:rPr>
          <w:rFonts w:ascii="Times New Roman" w:eastAsia="Times New Roman" w:hAnsi="Times New Roman" w:cs="Times New Roman"/>
          <w:sz w:val="20"/>
          <w:szCs w:val="20"/>
          <w:lang w:eastAsia="ru-RU"/>
        </w:rPr>
      </w:pPr>
      <w:r w:rsidRPr="0023240F">
        <w:rPr>
          <w:rFonts w:ascii="Times New Roman" w:eastAsia="Times New Roman" w:hAnsi="Times New Roman" w:cs="Times New Roman"/>
          <w:sz w:val="20"/>
          <w:szCs w:val="20"/>
          <w:lang w:eastAsia="ru-RU"/>
        </w:rPr>
        <w:t xml:space="preserve">Консультант отдела экономического развития </w:t>
      </w:r>
    </w:p>
    <w:p w:rsidR="0023240F" w:rsidRPr="0023240F" w:rsidRDefault="0023240F" w:rsidP="00224D85">
      <w:pPr>
        <w:spacing w:after="0" w:line="240" w:lineRule="auto"/>
        <w:rPr>
          <w:rFonts w:ascii="Times New Roman" w:eastAsia="Times New Roman" w:hAnsi="Times New Roman" w:cs="Times New Roman"/>
          <w:sz w:val="20"/>
          <w:szCs w:val="20"/>
          <w:lang w:eastAsia="ru-RU"/>
        </w:rPr>
      </w:pPr>
      <w:r w:rsidRPr="0023240F">
        <w:rPr>
          <w:rFonts w:ascii="Times New Roman" w:eastAsia="Times New Roman" w:hAnsi="Times New Roman" w:cs="Times New Roman"/>
          <w:sz w:val="20"/>
          <w:szCs w:val="20"/>
          <w:lang w:eastAsia="ru-RU"/>
        </w:rPr>
        <w:t xml:space="preserve">и торговли  </w:t>
      </w:r>
      <w:proofErr w:type="spellStart"/>
      <w:r w:rsidRPr="0023240F">
        <w:rPr>
          <w:rFonts w:ascii="Times New Roman" w:eastAsia="Times New Roman" w:hAnsi="Times New Roman" w:cs="Times New Roman"/>
          <w:sz w:val="20"/>
          <w:szCs w:val="20"/>
          <w:lang w:eastAsia="ru-RU"/>
        </w:rPr>
        <w:t>Кисурина</w:t>
      </w:r>
      <w:proofErr w:type="spellEnd"/>
      <w:r w:rsidRPr="0023240F">
        <w:rPr>
          <w:rFonts w:ascii="Times New Roman" w:eastAsia="Times New Roman" w:hAnsi="Times New Roman" w:cs="Times New Roman"/>
          <w:sz w:val="20"/>
          <w:szCs w:val="20"/>
          <w:lang w:eastAsia="ru-RU"/>
        </w:rPr>
        <w:t xml:space="preserve"> Ирина Евгеньевна</w:t>
      </w:r>
    </w:p>
    <w:p w:rsidR="0023240F" w:rsidRPr="0023240F" w:rsidRDefault="0023240F" w:rsidP="00224D85">
      <w:pPr>
        <w:spacing w:after="0" w:line="240" w:lineRule="auto"/>
        <w:rPr>
          <w:rFonts w:ascii="Times New Roman" w:eastAsia="Times New Roman" w:hAnsi="Times New Roman" w:cs="Times New Roman"/>
          <w:sz w:val="20"/>
          <w:szCs w:val="20"/>
          <w:lang w:eastAsia="ru-RU"/>
        </w:rPr>
      </w:pPr>
      <w:r w:rsidRPr="0023240F">
        <w:rPr>
          <w:rFonts w:ascii="Times New Roman" w:eastAsia="Times New Roman" w:hAnsi="Times New Roman" w:cs="Times New Roman"/>
          <w:sz w:val="20"/>
          <w:szCs w:val="20"/>
          <w:lang w:eastAsia="ru-RU"/>
        </w:rPr>
        <w:t>(884254)2-07-50</w:t>
      </w:r>
    </w:p>
    <w:p w:rsidR="00C83AC9" w:rsidRDefault="00C83AC9" w:rsidP="00224D85">
      <w:pPr>
        <w:spacing w:after="0" w:line="240" w:lineRule="auto"/>
        <w:rPr>
          <w:rFonts w:ascii="Times New Roman" w:eastAsia="Times New Roman" w:hAnsi="Times New Roman" w:cs="Times New Roman"/>
          <w:sz w:val="20"/>
          <w:szCs w:val="20"/>
          <w:lang w:eastAsia="ru-RU"/>
        </w:rPr>
      </w:pPr>
    </w:p>
    <w:p w:rsidR="00224D85" w:rsidRDefault="00224D85" w:rsidP="00224D85">
      <w:pPr>
        <w:spacing w:after="0" w:line="240" w:lineRule="auto"/>
        <w:rPr>
          <w:rFonts w:ascii="Times New Roman" w:eastAsia="Times New Roman" w:hAnsi="Times New Roman" w:cs="Times New Roman"/>
          <w:sz w:val="20"/>
          <w:szCs w:val="20"/>
          <w:lang w:eastAsia="ru-RU"/>
        </w:rPr>
      </w:pPr>
    </w:p>
    <w:p w:rsidR="00224D85" w:rsidRDefault="00224D85" w:rsidP="00224D85">
      <w:pPr>
        <w:spacing w:after="0" w:line="240" w:lineRule="auto"/>
        <w:rPr>
          <w:rFonts w:ascii="Times New Roman" w:eastAsia="Times New Roman" w:hAnsi="Times New Roman" w:cs="Times New Roman"/>
          <w:sz w:val="20"/>
          <w:szCs w:val="20"/>
          <w:lang w:eastAsia="ru-RU"/>
        </w:rPr>
      </w:pPr>
    </w:p>
    <w:p w:rsidR="00C83AC9" w:rsidRDefault="00C83AC9" w:rsidP="00224D85">
      <w:pPr>
        <w:spacing w:after="0" w:line="240" w:lineRule="auto"/>
        <w:rPr>
          <w:rFonts w:ascii="Times New Roman" w:eastAsia="Times New Roman" w:hAnsi="Times New Roman" w:cs="Times New Roman"/>
          <w:sz w:val="20"/>
          <w:szCs w:val="20"/>
          <w:lang w:eastAsia="ru-RU"/>
        </w:rPr>
      </w:pPr>
    </w:p>
    <w:p w:rsidR="0023240F" w:rsidRPr="00C83AC9" w:rsidRDefault="0023240F" w:rsidP="00224D85">
      <w:pPr>
        <w:spacing w:after="0" w:line="240" w:lineRule="auto"/>
        <w:jc w:val="right"/>
        <w:rPr>
          <w:rFonts w:ascii="Times New Roman" w:eastAsia="Times New Roman" w:hAnsi="Times New Roman" w:cs="Times New Roman"/>
          <w:bCs/>
          <w:sz w:val="24"/>
          <w:szCs w:val="24"/>
          <w:lang w:eastAsia="ru-RU"/>
        </w:rPr>
      </w:pPr>
      <w:r w:rsidRPr="00C83AC9">
        <w:rPr>
          <w:rFonts w:ascii="Times New Roman" w:eastAsia="Times New Roman" w:hAnsi="Times New Roman" w:cs="Times New Roman"/>
          <w:bCs/>
          <w:sz w:val="28"/>
          <w:szCs w:val="28"/>
          <w:lang w:eastAsia="ru-RU"/>
        </w:rPr>
        <w:lastRenderedPageBreak/>
        <w:t xml:space="preserve"> </w:t>
      </w:r>
      <w:r w:rsidRPr="00C83AC9">
        <w:rPr>
          <w:rFonts w:ascii="Times New Roman" w:eastAsia="Times New Roman" w:hAnsi="Times New Roman" w:cs="Times New Roman"/>
          <w:bCs/>
          <w:sz w:val="24"/>
          <w:szCs w:val="24"/>
          <w:lang w:eastAsia="ru-RU"/>
        </w:rPr>
        <w:t>ПРИЛОЖЕНИЕ</w:t>
      </w:r>
    </w:p>
    <w:p w:rsidR="0023240F" w:rsidRPr="00C83AC9" w:rsidRDefault="0023240F" w:rsidP="00224D85">
      <w:pPr>
        <w:spacing w:after="0" w:line="240" w:lineRule="auto"/>
        <w:jc w:val="right"/>
        <w:rPr>
          <w:rFonts w:ascii="Times New Roman" w:eastAsia="Times New Roman" w:hAnsi="Times New Roman" w:cs="Times New Roman"/>
          <w:bCs/>
          <w:sz w:val="28"/>
          <w:szCs w:val="28"/>
          <w:lang w:eastAsia="ru-RU"/>
        </w:rPr>
      </w:pPr>
      <w:r w:rsidRPr="00C83AC9">
        <w:rPr>
          <w:rFonts w:ascii="Times New Roman" w:eastAsia="Times New Roman" w:hAnsi="Times New Roman" w:cs="Times New Roman"/>
          <w:bCs/>
          <w:sz w:val="28"/>
          <w:szCs w:val="28"/>
          <w:lang w:eastAsia="ru-RU"/>
        </w:rPr>
        <w:t xml:space="preserve">                                                                              к постановлению администрации</w:t>
      </w:r>
    </w:p>
    <w:p w:rsidR="0023240F" w:rsidRPr="00C83AC9" w:rsidRDefault="0023240F" w:rsidP="00224D85">
      <w:pPr>
        <w:spacing w:after="0" w:line="240" w:lineRule="auto"/>
        <w:jc w:val="right"/>
        <w:rPr>
          <w:rFonts w:ascii="Times New Roman" w:eastAsia="Times New Roman" w:hAnsi="Times New Roman" w:cs="Times New Roman"/>
          <w:bCs/>
          <w:sz w:val="28"/>
          <w:szCs w:val="28"/>
          <w:lang w:eastAsia="ru-RU"/>
        </w:rPr>
      </w:pPr>
      <w:r w:rsidRPr="00C83AC9">
        <w:rPr>
          <w:rFonts w:ascii="Times New Roman" w:eastAsia="Times New Roman" w:hAnsi="Times New Roman" w:cs="Times New Roman"/>
          <w:bCs/>
          <w:sz w:val="28"/>
          <w:szCs w:val="28"/>
          <w:lang w:eastAsia="ru-RU"/>
        </w:rPr>
        <w:t xml:space="preserve">                                                                                 муниципального образования</w:t>
      </w:r>
    </w:p>
    <w:p w:rsidR="0023240F" w:rsidRPr="00C83AC9" w:rsidRDefault="0023240F" w:rsidP="00224D85">
      <w:pPr>
        <w:spacing w:after="0" w:line="240" w:lineRule="auto"/>
        <w:jc w:val="right"/>
        <w:rPr>
          <w:rFonts w:ascii="Times New Roman" w:eastAsia="Times New Roman" w:hAnsi="Times New Roman" w:cs="Times New Roman"/>
          <w:bCs/>
          <w:sz w:val="28"/>
          <w:szCs w:val="28"/>
          <w:lang w:eastAsia="ru-RU"/>
        </w:rPr>
      </w:pPr>
      <w:r w:rsidRPr="00C83AC9">
        <w:rPr>
          <w:rFonts w:ascii="Times New Roman" w:eastAsia="Times New Roman" w:hAnsi="Times New Roman" w:cs="Times New Roman"/>
          <w:bCs/>
          <w:sz w:val="28"/>
          <w:szCs w:val="28"/>
          <w:lang w:eastAsia="ru-RU"/>
        </w:rPr>
        <w:t xml:space="preserve">                                                                                     «Ульяновский район»</w:t>
      </w:r>
    </w:p>
    <w:p w:rsidR="0023240F" w:rsidRPr="00C83AC9" w:rsidRDefault="0023240F" w:rsidP="00224D85">
      <w:pPr>
        <w:spacing w:after="0" w:line="240" w:lineRule="auto"/>
        <w:jc w:val="right"/>
        <w:rPr>
          <w:rFonts w:ascii="Times New Roman" w:eastAsia="Times New Roman" w:hAnsi="Times New Roman" w:cs="Times New Roman"/>
          <w:bCs/>
          <w:sz w:val="28"/>
          <w:szCs w:val="28"/>
          <w:lang w:eastAsia="ru-RU"/>
        </w:rPr>
      </w:pPr>
      <w:r w:rsidRPr="00C83AC9">
        <w:rPr>
          <w:rFonts w:ascii="Times New Roman" w:eastAsia="Times New Roman" w:hAnsi="Times New Roman" w:cs="Times New Roman"/>
          <w:bCs/>
          <w:sz w:val="28"/>
          <w:szCs w:val="28"/>
          <w:lang w:eastAsia="ru-RU"/>
        </w:rPr>
        <w:t xml:space="preserve">                                                                                     Ульяновской области</w:t>
      </w:r>
    </w:p>
    <w:p w:rsidR="0023240F" w:rsidRDefault="0023240F" w:rsidP="00224D85">
      <w:pPr>
        <w:keepNext/>
        <w:keepLines/>
        <w:spacing w:after="0" w:line="226" w:lineRule="auto"/>
        <w:ind w:firstLine="509"/>
        <w:jc w:val="center"/>
        <w:outlineLvl w:val="1"/>
        <w:rPr>
          <w:rFonts w:ascii="Times New Roman" w:eastAsia="Times New Roman" w:hAnsi="Times New Roman" w:cs="Times New Roman"/>
          <w:bCs/>
          <w:sz w:val="28"/>
          <w:szCs w:val="28"/>
          <w:lang w:eastAsia="ru-RU"/>
        </w:rPr>
      </w:pPr>
      <w:r w:rsidRPr="00C83AC9">
        <w:rPr>
          <w:rFonts w:ascii="Times New Roman" w:eastAsia="Times New Roman" w:hAnsi="Times New Roman" w:cs="Times New Roman"/>
          <w:bCs/>
          <w:sz w:val="28"/>
          <w:szCs w:val="28"/>
          <w:lang w:eastAsia="ru-RU"/>
        </w:rPr>
        <w:t xml:space="preserve">                                                 </w:t>
      </w:r>
      <w:r w:rsidR="00C83AC9">
        <w:rPr>
          <w:rFonts w:ascii="Times New Roman" w:eastAsia="Times New Roman" w:hAnsi="Times New Roman" w:cs="Times New Roman"/>
          <w:bCs/>
          <w:sz w:val="28"/>
          <w:szCs w:val="28"/>
          <w:lang w:eastAsia="ru-RU"/>
        </w:rPr>
        <w:t xml:space="preserve">                       </w:t>
      </w:r>
      <w:r w:rsidRPr="00C83AC9">
        <w:rPr>
          <w:rFonts w:ascii="Times New Roman" w:eastAsia="Times New Roman" w:hAnsi="Times New Roman" w:cs="Times New Roman"/>
          <w:bCs/>
          <w:sz w:val="28"/>
          <w:szCs w:val="28"/>
          <w:lang w:eastAsia="ru-RU"/>
        </w:rPr>
        <w:t>от _________ 2024 г. №</w:t>
      </w:r>
      <w:r w:rsidRPr="0023240F">
        <w:rPr>
          <w:rFonts w:ascii="Times New Roman" w:eastAsia="Times New Roman" w:hAnsi="Times New Roman" w:cs="Times New Roman"/>
          <w:bCs/>
          <w:sz w:val="28"/>
          <w:szCs w:val="28"/>
          <w:lang w:eastAsia="ru-RU"/>
        </w:rPr>
        <w:t xml:space="preserve"> ______</w:t>
      </w:r>
    </w:p>
    <w:p w:rsidR="00224D85" w:rsidRDefault="00224D85" w:rsidP="00224D85">
      <w:pPr>
        <w:keepNext/>
        <w:keepLines/>
        <w:spacing w:after="0" w:line="226" w:lineRule="auto"/>
        <w:ind w:firstLine="509"/>
        <w:jc w:val="center"/>
        <w:outlineLvl w:val="1"/>
        <w:rPr>
          <w:rFonts w:ascii="Times New Roman" w:eastAsia="Times New Roman" w:hAnsi="Times New Roman" w:cs="Times New Roman"/>
          <w:b/>
          <w:color w:val="000000"/>
          <w:sz w:val="30"/>
          <w:szCs w:val="20"/>
          <w:lang w:eastAsia="ru-RU"/>
        </w:rPr>
      </w:pPr>
    </w:p>
    <w:p w:rsidR="00224D85" w:rsidRPr="00224D85" w:rsidRDefault="00C83AC9" w:rsidP="00224D85">
      <w:pPr>
        <w:keepNext/>
        <w:keepLines/>
        <w:spacing w:after="0" w:line="226" w:lineRule="auto"/>
        <w:ind w:firstLine="509"/>
        <w:jc w:val="center"/>
        <w:outlineLvl w:val="1"/>
        <w:rPr>
          <w:rFonts w:ascii="Times New Roman" w:eastAsia="Times New Roman" w:hAnsi="Times New Roman" w:cs="Times New Roman"/>
          <w:b/>
          <w:color w:val="000000"/>
          <w:sz w:val="28"/>
          <w:szCs w:val="28"/>
          <w:lang w:eastAsia="ru-RU"/>
        </w:rPr>
      </w:pPr>
      <w:r w:rsidRPr="00224D85">
        <w:rPr>
          <w:rFonts w:ascii="Times New Roman" w:eastAsia="Times New Roman" w:hAnsi="Times New Roman" w:cs="Times New Roman"/>
          <w:b/>
          <w:color w:val="000000"/>
          <w:sz w:val="28"/>
          <w:szCs w:val="28"/>
          <w:lang w:eastAsia="ru-RU"/>
        </w:rPr>
        <w:t>ПРАВИЛА</w:t>
      </w:r>
      <w:r w:rsidR="00224D85" w:rsidRPr="00224D85">
        <w:rPr>
          <w:rFonts w:ascii="Times New Roman" w:eastAsia="Times New Roman" w:hAnsi="Times New Roman" w:cs="Times New Roman"/>
          <w:b/>
          <w:color w:val="000000"/>
          <w:sz w:val="28"/>
          <w:szCs w:val="28"/>
          <w:lang w:eastAsia="ru-RU"/>
        </w:rPr>
        <w:t xml:space="preserve"> </w:t>
      </w:r>
    </w:p>
    <w:p w:rsidR="0023240F" w:rsidRPr="00224D85" w:rsidRDefault="00224D85" w:rsidP="00224D85">
      <w:pPr>
        <w:keepNext/>
        <w:keepLines/>
        <w:spacing w:after="0" w:line="226" w:lineRule="auto"/>
        <w:ind w:firstLine="509"/>
        <w:jc w:val="center"/>
        <w:outlineLvl w:val="1"/>
        <w:rPr>
          <w:rFonts w:ascii="Times New Roman" w:eastAsia="Times New Roman" w:hAnsi="Times New Roman" w:cs="Times New Roman"/>
          <w:b/>
          <w:color w:val="000000"/>
          <w:sz w:val="28"/>
          <w:szCs w:val="28"/>
          <w:lang w:eastAsia="ru-RU"/>
        </w:rPr>
      </w:pPr>
      <w:r w:rsidRPr="00224D85">
        <w:rPr>
          <w:rFonts w:ascii="Times New Roman" w:eastAsia="Times New Roman" w:hAnsi="Times New Roman" w:cs="Times New Roman"/>
          <w:b/>
          <w:color w:val="000000"/>
          <w:sz w:val="28"/>
          <w:szCs w:val="28"/>
          <w:lang w:eastAsia="ru-RU"/>
        </w:rPr>
        <w:t xml:space="preserve">  </w:t>
      </w:r>
      <w:r w:rsidR="0023240F" w:rsidRPr="00224D85">
        <w:rPr>
          <w:rFonts w:ascii="Times New Roman" w:eastAsia="Times New Roman" w:hAnsi="Times New Roman" w:cs="Times New Roman"/>
          <w:b/>
          <w:color w:val="000000"/>
          <w:sz w:val="28"/>
          <w:szCs w:val="28"/>
          <w:lang w:eastAsia="ru-RU"/>
        </w:rPr>
        <w:t>разработки, реализации и оценки эффективности реализации муниципальных программ муниципального образования «Ульяновский район»</w:t>
      </w:r>
      <w:r w:rsidR="0023240F" w:rsidRPr="00224D85">
        <w:rPr>
          <w:rFonts w:ascii="Times New Roman" w:eastAsia="Times New Roman" w:hAnsi="Times New Roman" w:cs="Times New Roman"/>
          <w:b/>
          <w:sz w:val="28"/>
          <w:szCs w:val="28"/>
        </w:rPr>
        <w:t xml:space="preserve"> Ульяновской области</w:t>
      </w:r>
      <w:r w:rsidR="0023240F" w:rsidRPr="00224D85">
        <w:rPr>
          <w:rFonts w:ascii="Times New Roman" w:eastAsia="Times New Roman" w:hAnsi="Times New Roman" w:cs="Times New Roman"/>
          <w:b/>
          <w:color w:val="000000"/>
          <w:sz w:val="28"/>
          <w:szCs w:val="28"/>
          <w:lang w:eastAsia="ru-RU"/>
        </w:rPr>
        <w:t xml:space="preserve">, а также осуществления </w:t>
      </w:r>
      <w:proofErr w:type="gramStart"/>
      <w:r w:rsidR="0023240F" w:rsidRPr="00224D85">
        <w:rPr>
          <w:rFonts w:ascii="Times New Roman" w:eastAsia="Times New Roman" w:hAnsi="Times New Roman" w:cs="Times New Roman"/>
          <w:b/>
          <w:color w:val="000000"/>
          <w:sz w:val="28"/>
          <w:szCs w:val="28"/>
          <w:lang w:eastAsia="ru-RU"/>
        </w:rPr>
        <w:t>контроля за</w:t>
      </w:r>
      <w:proofErr w:type="gramEnd"/>
      <w:r w:rsidR="0023240F" w:rsidRPr="00224D85">
        <w:rPr>
          <w:rFonts w:ascii="Times New Roman" w:eastAsia="Times New Roman" w:hAnsi="Times New Roman" w:cs="Times New Roman"/>
          <w:b/>
          <w:color w:val="000000"/>
          <w:sz w:val="28"/>
          <w:szCs w:val="28"/>
          <w:lang w:eastAsia="ru-RU"/>
        </w:rPr>
        <w:t xml:space="preserve"> ходом </w:t>
      </w:r>
      <w:r w:rsidR="00517119">
        <w:rPr>
          <w:rFonts w:ascii="Times New Roman" w:eastAsia="Times New Roman" w:hAnsi="Times New Roman" w:cs="Times New Roman"/>
          <w:b/>
          <w:color w:val="000000"/>
          <w:sz w:val="28"/>
          <w:szCs w:val="28"/>
          <w:lang w:eastAsia="ru-RU"/>
        </w:rPr>
        <w:t xml:space="preserve">     </w:t>
      </w:r>
      <w:r w:rsidR="0023240F" w:rsidRPr="00224D85">
        <w:rPr>
          <w:rFonts w:ascii="Times New Roman" w:eastAsia="Times New Roman" w:hAnsi="Times New Roman" w:cs="Times New Roman"/>
          <w:b/>
          <w:color w:val="000000"/>
          <w:sz w:val="28"/>
          <w:szCs w:val="28"/>
          <w:lang w:eastAsia="ru-RU"/>
        </w:rPr>
        <w:t>их реализации</w:t>
      </w:r>
    </w:p>
    <w:p w:rsidR="0023240F" w:rsidRPr="00224D85" w:rsidRDefault="0023240F" w:rsidP="0023240F">
      <w:pPr>
        <w:spacing w:after="5" w:line="248" w:lineRule="auto"/>
        <w:ind w:firstLine="724"/>
        <w:jc w:val="both"/>
        <w:rPr>
          <w:rFonts w:ascii="Times New Roman" w:eastAsia="Times New Roman" w:hAnsi="Times New Roman" w:cs="Times New Roman"/>
          <w:color w:val="000000"/>
          <w:sz w:val="28"/>
          <w:szCs w:val="28"/>
        </w:rPr>
      </w:pPr>
    </w:p>
    <w:p w:rsidR="0023240F" w:rsidRPr="0023240F" w:rsidRDefault="0023240F" w:rsidP="0023240F">
      <w:pPr>
        <w:numPr>
          <w:ilvl w:val="0"/>
          <w:numId w:val="3"/>
        </w:numPr>
        <w:spacing w:after="266" w:line="251" w:lineRule="auto"/>
        <w:ind w:right="-149" w:hanging="274"/>
        <w:jc w:val="center"/>
        <w:rPr>
          <w:rFonts w:ascii="Times New Roman" w:eastAsia="Times New Roman" w:hAnsi="Times New Roman" w:cs="Times New Roman"/>
          <w:b/>
          <w:color w:val="000000"/>
          <w:sz w:val="28"/>
          <w:lang w:val="en-US"/>
        </w:rPr>
      </w:pPr>
      <w:proofErr w:type="spellStart"/>
      <w:r w:rsidRPr="0023240F">
        <w:rPr>
          <w:rFonts w:ascii="Times New Roman" w:eastAsia="Times New Roman" w:hAnsi="Times New Roman" w:cs="Times New Roman"/>
          <w:b/>
          <w:color w:val="000000"/>
          <w:sz w:val="28"/>
          <w:lang w:val="en-US"/>
        </w:rPr>
        <w:t>Общие</w:t>
      </w:r>
      <w:proofErr w:type="spellEnd"/>
      <w:r w:rsidRPr="0023240F">
        <w:rPr>
          <w:rFonts w:ascii="Times New Roman" w:eastAsia="Times New Roman" w:hAnsi="Times New Roman" w:cs="Times New Roman"/>
          <w:b/>
          <w:color w:val="000000"/>
          <w:sz w:val="28"/>
          <w:lang w:val="en-US"/>
        </w:rPr>
        <w:t xml:space="preserve"> </w:t>
      </w:r>
      <w:proofErr w:type="spellStart"/>
      <w:r w:rsidRPr="0023240F">
        <w:rPr>
          <w:rFonts w:ascii="Times New Roman" w:eastAsia="Times New Roman" w:hAnsi="Times New Roman" w:cs="Times New Roman"/>
          <w:b/>
          <w:color w:val="000000"/>
          <w:sz w:val="28"/>
          <w:lang w:val="en-US"/>
        </w:rPr>
        <w:t>положения</w:t>
      </w:r>
      <w:proofErr w:type="spellEnd"/>
    </w:p>
    <w:p w:rsidR="0023240F" w:rsidRPr="0023240F" w:rsidRDefault="0023240F" w:rsidP="0023240F">
      <w:pPr>
        <w:spacing w:after="5" w:line="248" w:lineRule="auto"/>
        <w:ind w:right="-149" w:firstLine="1135"/>
        <w:jc w:val="both"/>
        <w:rPr>
          <w:rFonts w:ascii="Times New Roman" w:eastAsia="Times New Roman" w:hAnsi="Times New Roman" w:cs="Times New Roman"/>
          <w:color w:val="000000"/>
          <w:sz w:val="28"/>
          <w:szCs w:val="28"/>
        </w:rPr>
      </w:pPr>
      <w:r>
        <w:rPr>
          <w:rFonts w:ascii="Times New Roman" w:eastAsia="Times New Roman" w:hAnsi="Times New Roman" w:cs="Times New Roman"/>
          <w:b/>
          <w:noProof/>
          <w:color w:val="000000"/>
          <w:sz w:val="28"/>
          <w:lang w:eastAsia="ru-RU"/>
        </w:rPr>
        <w:drawing>
          <wp:inline distT="0" distB="0" distL="0" distR="0" wp14:anchorId="664BF28A" wp14:editId="0AA474BF">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3240F">
        <w:rPr>
          <w:rFonts w:ascii="Times New Roman" w:eastAsia="Times New Roman" w:hAnsi="Times New Roman" w:cs="Times New Roman"/>
          <w:color w:val="000000"/>
          <w:sz w:val="28"/>
        </w:rPr>
        <w:t>1</w:t>
      </w:r>
      <w:r w:rsidRPr="0023240F">
        <w:rPr>
          <w:rFonts w:ascii="Times New Roman" w:eastAsia="Times New Roman" w:hAnsi="Times New Roman" w:cs="Times New Roman"/>
          <w:color w:val="000000"/>
          <w:sz w:val="28"/>
          <w:szCs w:val="28"/>
        </w:rPr>
        <w:t xml:space="preserve">.1. Настоящие Правила устанавливают порядок разработки, реализации    и оценки эффективности реализации муниципальных программ муниципального образования «Ульяновский район» </w:t>
      </w:r>
      <w:r w:rsidRPr="0023240F">
        <w:rPr>
          <w:rFonts w:ascii="Times New Roman" w:eastAsia="Calibri" w:hAnsi="Times New Roman" w:cs="Times New Roman"/>
          <w:sz w:val="28"/>
          <w:szCs w:val="28"/>
        </w:rPr>
        <w:t xml:space="preserve">Ульяновской области </w:t>
      </w:r>
      <w:r w:rsidRPr="0023240F">
        <w:rPr>
          <w:rFonts w:ascii="Times New Roman" w:eastAsia="Times New Roman" w:hAnsi="Times New Roman" w:cs="Times New Roman"/>
          <w:color w:val="000000"/>
          <w:sz w:val="28"/>
          <w:szCs w:val="28"/>
        </w:rPr>
        <w:t xml:space="preserve">(далее муниципальные программы), а также осуществления </w:t>
      </w:r>
      <w:proofErr w:type="gramStart"/>
      <w:r w:rsidRPr="0023240F">
        <w:rPr>
          <w:rFonts w:ascii="Times New Roman" w:eastAsia="Times New Roman" w:hAnsi="Times New Roman" w:cs="Times New Roman"/>
          <w:color w:val="000000"/>
          <w:sz w:val="28"/>
          <w:szCs w:val="28"/>
        </w:rPr>
        <w:t>контроля за</w:t>
      </w:r>
      <w:proofErr w:type="gramEnd"/>
      <w:r w:rsidRPr="0023240F">
        <w:rPr>
          <w:rFonts w:ascii="Times New Roman" w:eastAsia="Times New Roman" w:hAnsi="Times New Roman" w:cs="Times New Roman"/>
          <w:color w:val="000000"/>
          <w:sz w:val="28"/>
          <w:szCs w:val="28"/>
        </w:rPr>
        <w:t xml:space="preserve"> ходом </w:t>
      </w:r>
      <w:r w:rsidR="000B0C75">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их реализации.</w:t>
      </w:r>
    </w:p>
    <w:p w:rsidR="0023240F" w:rsidRPr="0023240F" w:rsidRDefault="0023240F" w:rsidP="0023240F">
      <w:pPr>
        <w:spacing w:after="0" w:line="265" w:lineRule="auto"/>
        <w:ind w:right="-149"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1.2. Для целей настоящих Правил используются основные понятия:</w:t>
      </w:r>
    </w:p>
    <w:p w:rsidR="0023240F" w:rsidRPr="0023240F" w:rsidRDefault="0023240F" w:rsidP="0023240F">
      <w:pPr>
        <w:numPr>
          <w:ilvl w:val="0"/>
          <w:numId w:val="4"/>
        </w:numPr>
        <w:spacing w:after="0" w:line="248" w:lineRule="auto"/>
        <w:ind w:right="-149" w:firstLine="1135"/>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0" wp14:anchorId="621F8A58" wp14:editId="6F0B2C54">
            <wp:simplePos x="0" y="0"/>
            <wp:positionH relativeFrom="page">
              <wp:posOffset>6800850</wp:posOffset>
            </wp:positionH>
            <wp:positionV relativeFrom="page">
              <wp:posOffset>3054350</wp:posOffset>
            </wp:positionV>
            <wp:extent cx="12065" cy="15240"/>
            <wp:effectExtent l="0" t="0" r="0" b="0"/>
            <wp:wrapSquare wrapText="bothSides"/>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40F">
        <w:rPr>
          <w:rFonts w:ascii="Times New Roman" w:eastAsia="Times New Roman" w:hAnsi="Times New Roman" w:cs="Times New Roman"/>
          <w:color w:val="000000"/>
          <w:sz w:val="28"/>
          <w:szCs w:val="28"/>
        </w:rPr>
        <w:t>цель муниципальной программы предполагает конечный результат реализации муниципальной программы, соответствующий приоритетам государственной политики в сфере её реализации;</w:t>
      </w:r>
    </w:p>
    <w:p w:rsidR="0023240F" w:rsidRPr="0023240F" w:rsidRDefault="0023240F" w:rsidP="0023240F">
      <w:pPr>
        <w:numPr>
          <w:ilvl w:val="0"/>
          <w:numId w:val="4"/>
        </w:numPr>
        <w:spacing w:after="5" w:line="248" w:lineRule="auto"/>
        <w:ind w:right="-149"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ответственный исполнитель муниципальной программ</w:t>
      </w:r>
      <w:proofErr w:type="gramStart"/>
      <w:r w:rsidRPr="0023240F">
        <w:rPr>
          <w:rFonts w:ascii="Times New Roman" w:eastAsia="Times New Roman" w:hAnsi="Times New Roman" w:cs="Times New Roman"/>
          <w:color w:val="000000"/>
          <w:sz w:val="28"/>
          <w:szCs w:val="28"/>
        </w:rPr>
        <w:t>ы-</w:t>
      </w:r>
      <w:proofErr w:type="gramEnd"/>
      <w:r w:rsidRPr="0023240F">
        <w:rPr>
          <w:rFonts w:ascii="Times New Roman" w:eastAsia="Times New Roman" w:hAnsi="Times New Roman" w:cs="Times New Roman"/>
          <w:color w:val="000000"/>
          <w:sz w:val="28"/>
          <w:szCs w:val="28"/>
        </w:rPr>
        <w:t xml:space="preserve"> администрация  муниципального образования «Ульяновский район» </w:t>
      </w:r>
      <w:r w:rsidRPr="0023240F">
        <w:rPr>
          <w:rFonts w:ascii="Times New Roman" w:eastAsia="Times New Roman" w:hAnsi="Times New Roman" w:cs="Times New Roman"/>
          <w:sz w:val="28"/>
          <w:szCs w:val="28"/>
        </w:rPr>
        <w:t>Ульяновской области</w:t>
      </w:r>
      <w:r w:rsidRPr="0023240F">
        <w:rPr>
          <w:rFonts w:ascii="Times New Roman" w:eastAsia="Times New Roman" w:hAnsi="Times New Roman" w:cs="Times New Roman"/>
          <w:color w:val="000000"/>
          <w:sz w:val="28"/>
          <w:szCs w:val="28"/>
        </w:rPr>
        <w:t>, либо отраслевые (функциональные) органы муниципального образования «Ульяновский район» Ульяновской области, определённые администрацией  муниципального образования «Ульяновский район»</w:t>
      </w:r>
      <w:r w:rsidRPr="0023240F">
        <w:rPr>
          <w:rFonts w:ascii="Times New Roman" w:eastAsia="Times New Roman" w:hAnsi="Times New Roman" w:cs="Times New Roman"/>
          <w:sz w:val="28"/>
          <w:szCs w:val="28"/>
        </w:rPr>
        <w:t xml:space="preserve"> Ульяновской области </w:t>
      </w:r>
      <w:r w:rsidRPr="0023240F">
        <w:rPr>
          <w:rFonts w:ascii="Times New Roman" w:eastAsia="Times New Roman" w:hAnsi="Times New Roman" w:cs="Times New Roman"/>
          <w:color w:val="000000"/>
          <w:sz w:val="28"/>
          <w:szCs w:val="28"/>
        </w:rPr>
        <w:t xml:space="preserve">в качестве ответственного исполнителя муниципальной программы (далее ответственный исполнитель), отвечающие  в целом </w:t>
      </w:r>
      <w:r w:rsidR="00517119">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 xml:space="preserve">за формирование и реализацию муниципальной программы. </w:t>
      </w:r>
    </w:p>
    <w:p w:rsidR="0023240F" w:rsidRPr="0023240F" w:rsidRDefault="0023240F" w:rsidP="0023240F">
      <w:pPr>
        <w:numPr>
          <w:ilvl w:val="0"/>
          <w:numId w:val="4"/>
        </w:numPr>
        <w:spacing w:after="5" w:line="248" w:lineRule="auto"/>
        <w:ind w:right="-149"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 xml:space="preserve">соисполнитель муниципальной программы - администрация муниципального образования, иной муниципальный орган, организация, представитель которого определён </w:t>
      </w:r>
      <w:proofErr w:type="gramStart"/>
      <w:r w:rsidRPr="0023240F">
        <w:rPr>
          <w:rFonts w:ascii="Times New Roman" w:eastAsia="Times New Roman" w:hAnsi="Times New Roman" w:cs="Times New Roman"/>
          <w:color w:val="000000"/>
          <w:sz w:val="28"/>
          <w:szCs w:val="28"/>
        </w:rPr>
        <w:t>ответственным</w:t>
      </w:r>
      <w:proofErr w:type="gramEnd"/>
      <w:r w:rsidRPr="0023240F">
        <w:rPr>
          <w:rFonts w:ascii="Times New Roman" w:eastAsia="Times New Roman" w:hAnsi="Times New Roman" w:cs="Times New Roman"/>
          <w:color w:val="000000"/>
          <w:sz w:val="28"/>
          <w:szCs w:val="28"/>
        </w:rPr>
        <w:t xml:space="preserve"> за разработку и реализацию структурного элемента муниципальной программы;</w:t>
      </w:r>
    </w:p>
    <w:p w:rsidR="0023240F" w:rsidRPr="0023240F" w:rsidRDefault="0023240F" w:rsidP="0023240F">
      <w:pPr>
        <w:numPr>
          <w:ilvl w:val="0"/>
          <w:numId w:val="5"/>
        </w:numPr>
        <w:spacing w:after="5" w:line="248" w:lineRule="auto"/>
        <w:ind w:right="-149"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 xml:space="preserve">участник муниципальной </w:t>
      </w:r>
      <w:proofErr w:type="gramStart"/>
      <w:r w:rsidRPr="0023240F">
        <w:rPr>
          <w:rFonts w:ascii="Times New Roman" w:eastAsia="Times New Roman" w:hAnsi="Times New Roman" w:cs="Times New Roman"/>
          <w:color w:val="000000"/>
          <w:sz w:val="28"/>
          <w:szCs w:val="28"/>
        </w:rPr>
        <w:t>программы-администрация</w:t>
      </w:r>
      <w:proofErr w:type="gramEnd"/>
      <w:r w:rsidRPr="0023240F">
        <w:rPr>
          <w:rFonts w:ascii="Times New Roman" w:eastAsia="Times New Roman" w:hAnsi="Times New Roman" w:cs="Times New Roman"/>
          <w:color w:val="000000"/>
          <w:sz w:val="28"/>
          <w:szCs w:val="28"/>
        </w:rPr>
        <w:t xml:space="preserve"> муниципального образования «Ульяновский район» или иной муниципальный орган, организация, участвующие в реализации структурного элемента муниципальной программы;</w:t>
      </w:r>
    </w:p>
    <w:p w:rsidR="0023240F" w:rsidRPr="0023240F" w:rsidRDefault="0023240F" w:rsidP="0023240F">
      <w:pPr>
        <w:numPr>
          <w:ilvl w:val="0"/>
          <w:numId w:val="5"/>
        </w:numPr>
        <w:tabs>
          <w:tab w:val="left" w:pos="0"/>
        </w:tabs>
        <w:spacing w:after="0" w:line="248" w:lineRule="auto"/>
        <w:ind w:right="-149"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направление (подпрограмма) муниципальной программ</w:t>
      </w:r>
      <w:proofErr w:type="gramStart"/>
      <w:r w:rsidRPr="0023240F">
        <w:rPr>
          <w:rFonts w:ascii="Times New Roman" w:eastAsia="Times New Roman" w:hAnsi="Times New Roman" w:cs="Times New Roman"/>
          <w:color w:val="000000"/>
          <w:sz w:val="28"/>
          <w:szCs w:val="28"/>
        </w:rPr>
        <w:t>ы-</w:t>
      </w:r>
      <w:proofErr w:type="gramEnd"/>
      <w:r w:rsidRPr="0023240F">
        <w:rPr>
          <w:rFonts w:ascii="Times New Roman" w:eastAsia="Times New Roman" w:hAnsi="Times New Roman" w:cs="Times New Roman"/>
          <w:color w:val="000000"/>
          <w:sz w:val="28"/>
          <w:szCs w:val="28"/>
        </w:rPr>
        <w:t xml:space="preserve"> совокупность структурных элементов муниципальной программы, объединённых общим целевым назначением (отражается в аналитических целях);</w:t>
      </w:r>
    </w:p>
    <w:p w:rsidR="0023240F" w:rsidRPr="0023240F" w:rsidRDefault="0023240F" w:rsidP="0023240F">
      <w:pPr>
        <w:numPr>
          <w:ilvl w:val="0"/>
          <w:numId w:val="5"/>
        </w:numPr>
        <w:tabs>
          <w:tab w:val="left" w:pos="0"/>
        </w:tabs>
        <w:spacing w:after="0" w:line="248" w:lineRule="auto"/>
        <w:ind w:right="-149"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lastRenderedPageBreak/>
        <w:t xml:space="preserve">мероприятие (результат) - количественно измеримый итог деятельности, направленный на достижение значений показателей муниципальной программы  и её структурных элементов, сформулированный </w:t>
      </w:r>
      <w:r w:rsidR="00517119">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 xml:space="preserve">в виде завершённого действия по созданию (строительству, приобретению, оснащению, реконструкции и т.п.) определённого количества материальных </w:t>
      </w:r>
      <w:r w:rsidR="000B0C75">
        <w:rPr>
          <w:rFonts w:ascii="Times New Roman" w:eastAsia="Times New Roman" w:hAnsi="Times New Roman" w:cs="Times New Roman"/>
          <w:color w:val="000000"/>
          <w:sz w:val="28"/>
          <w:szCs w:val="28"/>
        </w:rPr>
        <w:t xml:space="preserve">       </w:t>
      </w:r>
      <w:r w:rsidR="00517119">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и нематериальных объектов, предоставлению определенного объема услуг, выполнению определенного объема работ с заданными характеристиками.</w:t>
      </w:r>
    </w:p>
    <w:p w:rsidR="0023240F" w:rsidRPr="0023240F" w:rsidRDefault="0023240F" w:rsidP="0023240F">
      <w:pPr>
        <w:spacing w:after="0" w:line="248" w:lineRule="auto"/>
        <w:ind w:right="-149"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 xml:space="preserve"> Понятия «мероприятие» и «результат» применяются </w:t>
      </w:r>
      <w:r w:rsidR="000B0C75">
        <w:rPr>
          <w:rFonts w:ascii="Times New Roman" w:eastAsia="Times New Roman" w:hAnsi="Times New Roman" w:cs="Times New Roman"/>
          <w:color w:val="000000"/>
          <w:sz w:val="28"/>
          <w:szCs w:val="28"/>
        </w:rPr>
        <w:t xml:space="preserve"> </w:t>
      </w:r>
      <w:r w:rsidR="00517119">
        <w:rPr>
          <w:rFonts w:ascii="Times New Roman" w:eastAsia="Times New Roman" w:hAnsi="Times New Roman" w:cs="Times New Roman"/>
          <w:color w:val="000000"/>
          <w:sz w:val="28"/>
          <w:szCs w:val="28"/>
        </w:rPr>
        <w:t xml:space="preserve">                           п</w:t>
      </w:r>
      <w:r w:rsidRPr="0023240F">
        <w:rPr>
          <w:rFonts w:ascii="Times New Roman" w:eastAsia="Times New Roman" w:hAnsi="Times New Roman" w:cs="Times New Roman"/>
          <w:color w:val="000000"/>
          <w:sz w:val="28"/>
          <w:szCs w:val="28"/>
        </w:rPr>
        <w:t xml:space="preserve">ри формировании процессной и проектной частей муниципальной программы </w:t>
      </w:r>
      <w:r w:rsidR="000B0C75">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без учёта различий  в значениях этих понятий;</w:t>
      </w:r>
    </w:p>
    <w:p w:rsidR="0023240F" w:rsidRPr="0023240F" w:rsidRDefault="0023240F" w:rsidP="0023240F">
      <w:pPr>
        <w:numPr>
          <w:ilvl w:val="0"/>
          <w:numId w:val="5"/>
        </w:numPr>
        <w:spacing w:after="5" w:line="248" w:lineRule="auto"/>
        <w:ind w:right="-149"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 xml:space="preserve">структурный элемент муниципальной программы - составная часть муниципальной программы, представляющая собой совокупность взаимосвязанных мероприятий, объединенных в комплекс процессных мероприятий, либо комплекс взаимосвязанных мероприятий, направленных </w:t>
      </w:r>
      <w:r w:rsidR="000B0C75">
        <w:rPr>
          <w:rFonts w:ascii="Times New Roman" w:eastAsia="Times New Roman" w:hAnsi="Times New Roman" w:cs="Times New Roman"/>
          <w:color w:val="000000"/>
          <w:sz w:val="28"/>
          <w:szCs w:val="28"/>
        </w:rPr>
        <w:t xml:space="preserve">      </w:t>
      </w:r>
      <w:r w:rsidR="00517119">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на получение уникальных результатов в условиях временных и ресурсных ограничений, объединенных</w:t>
      </w:r>
      <w:r w:rsidR="000B0C75">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в проект, и обеспечивающая достижение цели муниципальной программы;</w:t>
      </w:r>
    </w:p>
    <w:p w:rsidR="0023240F" w:rsidRPr="0023240F" w:rsidRDefault="0023240F" w:rsidP="0023240F">
      <w:pPr>
        <w:numPr>
          <w:ilvl w:val="0"/>
          <w:numId w:val="5"/>
        </w:numPr>
        <w:tabs>
          <w:tab w:val="left" w:pos="426"/>
        </w:tabs>
        <w:spacing w:after="33" w:line="248" w:lineRule="auto"/>
        <w:ind w:right="-149"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задача структурного элемента муниципальной программы - итог деятельности, направленной на достижение изменений в сфере социально-экономического развития муниципального образования «Ульяновский район»</w:t>
      </w:r>
      <w:r w:rsidRPr="0023240F">
        <w:rPr>
          <w:rFonts w:ascii="Times New Roman" w:eastAsia="Calibri" w:hAnsi="Times New Roman" w:cs="Times New Roman"/>
          <w:sz w:val="28"/>
          <w:szCs w:val="28"/>
        </w:rPr>
        <w:t xml:space="preserve"> Ульяновской области</w:t>
      </w:r>
      <w:r w:rsidRPr="0023240F">
        <w:rPr>
          <w:rFonts w:ascii="Times New Roman" w:eastAsia="Times New Roman" w:hAnsi="Times New Roman" w:cs="Times New Roman"/>
          <w:color w:val="000000"/>
          <w:sz w:val="28"/>
          <w:szCs w:val="28"/>
        </w:rPr>
        <w:t>;</w:t>
      </w:r>
    </w:p>
    <w:p w:rsidR="0023240F" w:rsidRPr="0023240F" w:rsidRDefault="0023240F" w:rsidP="0023240F">
      <w:pPr>
        <w:numPr>
          <w:ilvl w:val="0"/>
          <w:numId w:val="5"/>
        </w:numPr>
        <w:tabs>
          <w:tab w:val="left" w:pos="567"/>
          <w:tab w:val="left" w:pos="851"/>
          <w:tab w:val="left" w:pos="1134"/>
        </w:tabs>
        <w:spacing w:after="5" w:line="248" w:lineRule="auto"/>
        <w:ind w:right="-149" w:firstLine="1135"/>
        <w:jc w:val="both"/>
        <w:rPr>
          <w:rFonts w:ascii="Times New Roman" w:eastAsia="Times New Roman" w:hAnsi="Times New Roman" w:cs="Times New Roman"/>
          <w:sz w:val="28"/>
          <w:szCs w:val="28"/>
        </w:rPr>
      </w:pPr>
      <w:r w:rsidRPr="0023240F">
        <w:rPr>
          <w:rFonts w:ascii="Times New Roman" w:eastAsia="Times New Roman" w:hAnsi="Times New Roman" w:cs="Times New Roman"/>
          <w:color w:val="000000"/>
          <w:sz w:val="28"/>
          <w:szCs w:val="28"/>
        </w:rPr>
        <w:t xml:space="preserve">комплекс процессных мероприятий - группа скоординированных мероприятий, имеющих общую целевую ориентацию и направленных                      на обеспечение выполнения функций и решения текущих задач </w:t>
      </w:r>
      <w:r w:rsidRPr="0023240F">
        <w:rPr>
          <w:rFonts w:ascii="Times New Roman" w:eastAsia="Times New Roman" w:hAnsi="Times New Roman" w:cs="Times New Roman"/>
          <w:sz w:val="28"/>
          <w:szCs w:val="28"/>
        </w:rPr>
        <w:t>администрации муниципального образования «Ульяновский район»</w:t>
      </w:r>
      <w:r w:rsidRPr="0023240F">
        <w:rPr>
          <w:rFonts w:ascii="Times New Roman" w:eastAsia="Calibri" w:hAnsi="Times New Roman" w:cs="Times New Roman"/>
          <w:sz w:val="28"/>
          <w:szCs w:val="28"/>
        </w:rPr>
        <w:t xml:space="preserve"> Ульяновской области</w:t>
      </w:r>
      <w:r w:rsidRPr="0023240F">
        <w:rPr>
          <w:rFonts w:ascii="Times New Roman" w:eastAsia="Times New Roman" w:hAnsi="Times New Roman" w:cs="Times New Roman"/>
          <w:sz w:val="28"/>
          <w:szCs w:val="28"/>
        </w:rPr>
        <w:t>;</w:t>
      </w:r>
    </w:p>
    <w:p w:rsidR="0023240F" w:rsidRPr="0023240F" w:rsidRDefault="0023240F" w:rsidP="0023240F">
      <w:pPr>
        <w:numPr>
          <w:ilvl w:val="0"/>
          <w:numId w:val="5"/>
        </w:numPr>
        <w:tabs>
          <w:tab w:val="left" w:pos="567"/>
          <w:tab w:val="left" w:pos="851"/>
          <w:tab w:val="left" w:pos="1701"/>
        </w:tabs>
        <w:spacing w:after="36" w:line="248" w:lineRule="auto"/>
        <w:ind w:right="-149" w:firstLine="1135"/>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0" wp14:anchorId="1AB094F8" wp14:editId="034FAAB7">
            <wp:simplePos x="0" y="0"/>
            <wp:positionH relativeFrom="page">
              <wp:posOffset>877570</wp:posOffset>
            </wp:positionH>
            <wp:positionV relativeFrom="page">
              <wp:posOffset>1246505</wp:posOffset>
            </wp:positionV>
            <wp:extent cx="12065" cy="12065"/>
            <wp:effectExtent l="0" t="0" r="0" b="0"/>
            <wp:wrapSquare wrapText="bothSides"/>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61312" behindDoc="0" locked="0" layoutInCell="1" allowOverlap="0" wp14:anchorId="2254DFEF" wp14:editId="2D1FA92C">
            <wp:simplePos x="0" y="0"/>
            <wp:positionH relativeFrom="page">
              <wp:posOffset>716280</wp:posOffset>
            </wp:positionH>
            <wp:positionV relativeFrom="page">
              <wp:posOffset>4554220</wp:posOffset>
            </wp:positionV>
            <wp:extent cx="6350" cy="6350"/>
            <wp:effectExtent l="0" t="0" r="0" b="0"/>
            <wp:wrapSquare wrapText="bothSides"/>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40F">
        <w:rPr>
          <w:rFonts w:ascii="Times New Roman" w:eastAsia="Times New Roman" w:hAnsi="Times New Roman" w:cs="Times New Roman"/>
          <w:color w:val="000000"/>
          <w:sz w:val="28"/>
          <w:szCs w:val="28"/>
        </w:rPr>
        <w:t>показатель - количественно или качественно измеримый параметр, характеризующий достижение цели и решение задач муниципальной программы      и отражающий социально-экономические и иные общественно значимые эффекты от реализации муниципальной программы или её структурного элемента;</w:t>
      </w:r>
    </w:p>
    <w:p w:rsidR="0023240F" w:rsidRPr="0023240F" w:rsidRDefault="0023240F" w:rsidP="0023240F">
      <w:pPr>
        <w:numPr>
          <w:ilvl w:val="0"/>
          <w:numId w:val="5"/>
        </w:numPr>
        <w:tabs>
          <w:tab w:val="left" w:pos="567"/>
          <w:tab w:val="left" w:pos="851"/>
          <w:tab w:val="left" w:pos="1560"/>
        </w:tabs>
        <w:spacing w:after="34" w:line="248" w:lineRule="auto"/>
        <w:ind w:right="-149"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объект - конечный материальный или нематериальный продукт            (в том числе результат работ или услуг), планируемый к приобретению и (или) получению в ходе реализации мероприятия (достижения результата) муниципальной программы или её структурного элемента;</w:t>
      </w:r>
    </w:p>
    <w:p w:rsidR="0023240F" w:rsidRPr="0023240F" w:rsidRDefault="0023240F" w:rsidP="00C83AC9">
      <w:pPr>
        <w:numPr>
          <w:ilvl w:val="0"/>
          <w:numId w:val="5"/>
        </w:numPr>
        <w:tabs>
          <w:tab w:val="left" w:pos="0"/>
          <w:tab w:val="left" w:pos="567"/>
          <w:tab w:val="left" w:pos="851"/>
          <w:tab w:val="left" w:pos="1418"/>
          <w:tab w:val="left" w:pos="1560"/>
        </w:tabs>
        <w:spacing w:after="5" w:line="248" w:lineRule="auto"/>
        <w:ind w:right="-149"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контрольная точка - документально подтверждаемое событие, отражающее факт завершения значимых действий по реализации мероприятия (достижению результата) структурного элемента муниципальной программы;</w:t>
      </w:r>
    </w:p>
    <w:p w:rsidR="0023240F" w:rsidRPr="0023240F" w:rsidRDefault="0023240F" w:rsidP="00C83AC9">
      <w:pPr>
        <w:numPr>
          <w:ilvl w:val="0"/>
          <w:numId w:val="5"/>
        </w:numPr>
        <w:tabs>
          <w:tab w:val="left" w:pos="567"/>
          <w:tab w:val="left" w:pos="851"/>
          <w:tab w:val="left" w:pos="1418"/>
          <w:tab w:val="left" w:pos="1560"/>
        </w:tabs>
        <w:spacing w:after="5" w:line="248" w:lineRule="auto"/>
        <w:ind w:right="-149"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маркировка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rsidR="0023240F" w:rsidRPr="0023240F" w:rsidRDefault="0023240F" w:rsidP="00C83AC9">
      <w:pPr>
        <w:numPr>
          <w:ilvl w:val="1"/>
          <w:numId w:val="6"/>
        </w:numPr>
        <w:tabs>
          <w:tab w:val="left" w:pos="567"/>
          <w:tab w:val="left" w:pos="851"/>
          <w:tab w:val="left" w:pos="1418"/>
          <w:tab w:val="left" w:pos="1701"/>
        </w:tabs>
        <w:spacing w:after="5" w:line="248" w:lineRule="auto"/>
        <w:ind w:right="-149" w:firstLine="1135"/>
        <w:jc w:val="both"/>
        <w:rPr>
          <w:rFonts w:ascii="Times New Roman" w:eastAsia="Times New Roman" w:hAnsi="Times New Roman" w:cs="Times New Roman"/>
          <w:color w:val="000000"/>
          <w:sz w:val="28"/>
        </w:rPr>
      </w:pPr>
      <w:proofErr w:type="gramStart"/>
      <w:r w:rsidRPr="0023240F">
        <w:rPr>
          <w:rFonts w:ascii="Times New Roman" w:eastAsia="Times New Roman" w:hAnsi="Times New Roman" w:cs="Times New Roman"/>
          <w:color w:val="000000"/>
          <w:sz w:val="28"/>
          <w:szCs w:val="28"/>
        </w:rPr>
        <w:t xml:space="preserve">Муниципальная программа разрабатывается для достижения                 на территории муниципального образования «Ульяновский район»  </w:t>
      </w:r>
      <w:r w:rsidRPr="0023240F">
        <w:rPr>
          <w:rFonts w:ascii="Times New Roman" w:eastAsia="Times New Roman" w:hAnsi="Times New Roman" w:cs="Times New Roman"/>
          <w:sz w:val="28"/>
          <w:szCs w:val="28"/>
        </w:rPr>
        <w:t>Ульяновской области</w:t>
      </w:r>
      <w:r w:rsidRPr="0023240F">
        <w:rPr>
          <w:rFonts w:ascii="Times New Roman" w:eastAsia="Times New Roman" w:hAnsi="Times New Roman" w:cs="Times New Roman"/>
          <w:color w:val="000000"/>
          <w:sz w:val="28"/>
          <w:szCs w:val="28"/>
        </w:rPr>
        <w:t xml:space="preserve"> приоритетов и целей государственной политики в соответствующей сфере социально-экономического развития Российской Федерации, в том числе </w:t>
      </w:r>
      <w:r w:rsidRPr="0023240F">
        <w:rPr>
          <w:rFonts w:ascii="Times New Roman" w:eastAsia="Times New Roman" w:hAnsi="Times New Roman" w:cs="Times New Roman"/>
          <w:color w:val="000000"/>
          <w:sz w:val="28"/>
          <w:szCs w:val="28"/>
        </w:rPr>
        <w:lastRenderedPageBreak/>
        <w:t xml:space="preserve">национальных целей развития Российской Федерации, определённых Указом Президента Российской Федерации </w:t>
      </w:r>
      <w:r w:rsidR="00517119">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 xml:space="preserve">от 07.05.2024 </w:t>
      </w:r>
      <w:r w:rsidRPr="0023240F">
        <w:rPr>
          <w:rFonts w:ascii="Times New Roman" w:eastAsia="Times New Roman" w:hAnsi="Times New Roman" w:cs="Times New Roman"/>
          <w:color w:val="000000"/>
          <w:sz w:val="28"/>
          <w:szCs w:val="28"/>
          <w:lang w:val="en-US"/>
        </w:rPr>
        <w:t>N</w:t>
      </w:r>
      <w:r w:rsidRPr="0023240F">
        <w:rPr>
          <w:rFonts w:ascii="Times New Roman" w:eastAsia="Times New Roman" w:hAnsi="Times New Roman" w:cs="Times New Roman"/>
          <w:color w:val="000000"/>
          <w:sz w:val="28"/>
          <w:szCs w:val="28"/>
          <w:vertAlign w:val="superscript"/>
        </w:rPr>
        <w:t xml:space="preserve"> </w:t>
      </w:r>
      <w:r w:rsidRPr="0023240F">
        <w:rPr>
          <w:rFonts w:ascii="Times New Roman" w:eastAsia="Times New Roman" w:hAnsi="Times New Roman" w:cs="Times New Roman"/>
          <w:color w:val="000000"/>
          <w:sz w:val="28"/>
          <w:szCs w:val="28"/>
        </w:rPr>
        <w:t xml:space="preserve">309 «О национальных целях развития Российской Федерации на период до 2030 года и на перспективу </w:t>
      </w:r>
      <w:r w:rsidR="00517119">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 xml:space="preserve">до 2036 года», </w:t>
      </w:r>
      <w:r w:rsidRPr="0023240F">
        <w:rPr>
          <w:rFonts w:ascii="Times New Roman" w:eastAsia="Times New Roman" w:hAnsi="Times New Roman" w:cs="Times New Roman"/>
          <w:color w:val="000000"/>
          <w:sz w:val="28"/>
        </w:rPr>
        <w:t>приоритетов</w:t>
      </w:r>
      <w:proofErr w:type="gramEnd"/>
      <w:r w:rsidRPr="0023240F">
        <w:rPr>
          <w:rFonts w:ascii="Times New Roman" w:eastAsia="Times New Roman" w:hAnsi="Times New Roman" w:cs="Times New Roman"/>
          <w:color w:val="000000"/>
          <w:sz w:val="28"/>
        </w:rPr>
        <w:t xml:space="preserve"> и целей социально-экономического развития Ульяновской области, определённых стратегией социально-экономического развития муниципального образования «Ульяновский район» Ульяновской области (далее </w:t>
      </w:r>
      <w:r w:rsidRPr="0023240F">
        <w:rPr>
          <w:rFonts w:ascii="Times New Roman" w:eastAsia="Times New Roman" w:hAnsi="Times New Roman" w:cs="Times New Roman"/>
          <w:noProof/>
          <w:color w:val="000000"/>
          <w:sz w:val="28"/>
        </w:rPr>
        <w:t xml:space="preserve">- </w:t>
      </w:r>
      <w:r w:rsidRPr="0023240F">
        <w:rPr>
          <w:rFonts w:ascii="Times New Roman" w:eastAsia="Times New Roman" w:hAnsi="Times New Roman" w:cs="Times New Roman"/>
          <w:color w:val="000000"/>
          <w:sz w:val="28"/>
        </w:rPr>
        <w:t xml:space="preserve">Стратегия), утвержденной решением Совета депутатов муниципального образования «Ульяновский район» Ульяновской области </w:t>
      </w:r>
      <w:r w:rsidR="00BD583E">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 xml:space="preserve">от 18.04.2018г. № 350.  </w:t>
      </w:r>
    </w:p>
    <w:p w:rsidR="0023240F" w:rsidRPr="0023240F" w:rsidRDefault="0023240F" w:rsidP="00C83AC9">
      <w:pPr>
        <w:numPr>
          <w:ilvl w:val="1"/>
          <w:numId w:val="6"/>
        </w:numPr>
        <w:tabs>
          <w:tab w:val="left" w:pos="1276"/>
          <w:tab w:val="left" w:pos="1418"/>
          <w:tab w:val="left" w:pos="1701"/>
        </w:tabs>
        <w:spacing w:after="5" w:line="248" w:lineRule="auto"/>
        <w:ind w:right="-149"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Разработка и реализация муниципальной программы осуществляются ответственным исполнителем совместно с заинтересованными соисполнителями муниципальной программы исходя </w:t>
      </w:r>
      <w:r w:rsidR="009C396A">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из следующих принципов:</w:t>
      </w:r>
    </w:p>
    <w:p w:rsidR="0023240F" w:rsidRPr="0023240F" w:rsidRDefault="0023240F" w:rsidP="00C83AC9">
      <w:pPr>
        <w:numPr>
          <w:ilvl w:val="0"/>
          <w:numId w:val="7"/>
        </w:numPr>
        <w:tabs>
          <w:tab w:val="left" w:pos="1276"/>
          <w:tab w:val="left" w:pos="1418"/>
          <w:tab w:val="left" w:pos="1701"/>
        </w:tabs>
        <w:spacing w:after="5" w:line="248" w:lineRule="auto"/>
        <w:ind w:right="-149"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учёта целей, задач и мероприятий государственных программ Ульяновской области, целей, задач, мероприятий, целевых и дополнительных показателей национальных и федеральных проектов, региональных проектов, региональных приоритетных проектов;</w:t>
      </w:r>
    </w:p>
    <w:p w:rsidR="0023240F" w:rsidRPr="0023240F" w:rsidRDefault="0023240F" w:rsidP="00C83AC9">
      <w:pPr>
        <w:numPr>
          <w:ilvl w:val="0"/>
          <w:numId w:val="7"/>
        </w:numPr>
        <w:tabs>
          <w:tab w:val="left" w:pos="993"/>
          <w:tab w:val="left" w:pos="1276"/>
        </w:tabs>
        <w:spacing w:after="5" w:line="248" w:lineRule="auto"/>
        <w:ind w:right="-149" w:firstLine="1135"/>
        <w:jc w:val="both"/>
        <w:rPr>
          <w:rFonts w:ascii="Times New Roman" w:eastAsia="Times New Roman" w:hAnsi="Times New Roman" w:cs="Times New Roman"/>
          <w:sz w:val="28"/>
        </w:rPr>
      </w:pPr>
      <w:r w:rsidRPr="0023240F">
        <w:rPr>
          <w:rFonts w:ascii="Times New Roman" w:eastAsia="Times New Roman" w:hAnsi="Times New Roman" w:cs="Times New Roman"/>
          <w:sz w:val="28"/>
        </w:rPr>
        <w:t xml:space="preserve">обеспечения консолидации бюджетных ассигнований бюджета муниципального образования «Ульяновский район» </w:t>
      </w:r>
      <w:r w:rsidRPr="0023240F">
        <w:rPr>
          <w:rFonts w:ascii="Times New Roman" w:eastAsia="Times New Roman" w:hAnsi="Times New Roman" w:cs="Times New Roman"/>
          <w:sz w:val="28"/>
          <w:szCs w:val="28"/>
        </w:rPr>
        <w:t>Ульяновской области</w:t>
      </w:r>
      <w:r w:rsidRPr="0023240F">
        <w:rPr>
          <w:rFonts w:ascii="Times New Roman" w:eastAsia="Times New Roman" w:hAnsi="Times New Roman" w:cs="Times New Roman"/>
          <w:sz w:val="28"/>
        </w:rPr>
        <w:t xml:space="preserve"> в целях финансового обеспечения решения приоритетных задач, связанных</w:t>
      </w:r>
      <w:r w:rsidR="00BD583E">
        <w:rPr>
          <w:rFonts w:ascii="Times New Roman" w:eastAsia="Times New Roman" w:hAnsi="Times New Roman" w:cs="Times New Roman"/>
          <w:sz w:val="28"/>
        </w:rPr>
        <w:t xml:space="preserve">                         </w:t>
      </w:r>
      <w:r w:rsidRPr="0023240F">
        <w:rPr>
          <w:rFonts w:ascii="Times New Roman" w:eastAsia="Times New Roman" w:hAnsi="Times New Roman" w:cs="Times New Roman"/>
          <w:sz w:val="28"/>
        </w:rPr>
        <w:t>с обеспечением реализации государственной политики в соответствующей сфере и влияющих на реализацию предусмотренных муниципальной программой мероприятий и достижение  её результатов;</w:t>
      </w:r>
    </w:p>
    <w:p w:rsidR="0023240F" w:rsidRPr="0023240F" w:rsidRDefault="0023240F" w:rsidP="00C83AC9">
      <w:pPr>
        <w:tabs>
          <w:tab w:val="left" w:pos="993"/>
          <w:tab w:val="left" w:pos="1276"/>
        </w:tabs>
        <w:spacing w:after="5" w:line="248" w:lineRule="auto"/>
        <w:ind w:right="-149" w:firstLine="1135"/>
        <w:jc w:val="both"/>
        <w:rPr>
          <w:rFonts w:ascii="Times New Roman" w:eastAsia="Times New Roman" w:hAnsi="Times New Roman" w:cs="Times New Roman"/>
          <w:sz w:val="28"/>
        </w:rPr>
      </w:pPr>
      <w:r w:rsidRPr="0023240F">
        <w:rPr>
          <w:rFonts w:ascii="Times New Roman" w:eastAsia="Times New Roman" w:hAnsi="Times New Roman" w:cs="Times New Roman"/>
          <w:sz w:val="28"/>
        </w:rPr>
        <w:t xml:space="preserve">3) учёта показателей для оценки эффективности деятельности органов местного самоуправления; </w:t>
      </w:r>
    </w:p>
    <w:p w:rsidR="0023240F" w:rsidRPr="0023240F" w:rsidRDefault="0023240F" w:rsidP="00C83AC9">
      <w:pPr>
        <w:tabs>
          <w:tab w:val="left" w:pos="993"/>
          <w:tab w:val="left" w:pos="1276"/>
        </w:tabs>
        <w:spacing w:after="5" w:line="248" w:lineRule="auto"/>
        <w:ind w:right="-149"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4)   выделения в структуре муниципальной программы:</w:t>
      </w:r>
    </w:p>
    <w:p w:rsidR="0023240F" w:rsidRPr="0023240F" w:rsidRDefault="0023240F" w:rsidP="00C83AC9">
      <w:pPr>
        <w:tabs>
          <w:tab w:val="left" w:pos="993"/>
          <w:tab w:val="left" w:pos="1276"/>
        </w:tabs>
        <w:spacing w:after="5" w:line="248" w:lineRule="auto"/>
        <w:ind w:right="-149"/>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а) проектной части, формируемой в случае включения в состав муниципальной программы муниципальных проектов и мероприятий, проводимых в рамках региональных проектов, региональных приоритетных проектов;</w:t>
      </w:r>
    </w:p>
    <w:p w:rsidR="0023240F" w:rsidRPr="0023240F" w:rsidRDefault="0023240F" w:rsidP="00C83AC9">
      <w:pPr>
        <w:tabs>
          <w:tab w:val="left" w:pos="993"/>
          <w:tab w:val="left" w:pos="1276"/>
        </w:tabs>
        <w:spacing w:after="5" w:line="248" w:lineRule="auto"/>
        <w:ind w:right="-149"/>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б) процессной части, включающей мероприятия, реализуемые непрерывно либо на периодической основе и не приводящие к получению новых (уникальных) результатов, а также мероприятий, направленных на обеспечение реализации муниципальной программы, включающие расходы на обеспечение деятельности ответственного исполнителя (соисполнителя) муниципальной программы;</w:t>
      </w:r>
    </w:p>
    <w:p w:rsidR="0023240F" w:rsidRPr="0023240F" w:rsidRDefault="0023240F" w:rsidP="00C83AC9">
      <w:pPr>
        <w:numPr>
          <w:ilvl w:val="0"/>
          <w:numId w:val="8"/>
        </w:numPr>
        <w:tabs>
          <w:tab w:val="left" w:pos="284"/>
        </w:tabs>
        <w:spacing w:after="35" w:line="248" w:lineRule="auto"/>
        <w:ind w:right="-149"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закрепления должностных лиц, ответственных за реализацию муниципальной программы, а также каждого структурного элемента муниципальной программы;</w:t>
      </w:r>
    </w:p>
    <w:p w:rsidR="0023240F" w:rsidRPr="0023240F" w:rsidRDefault="0023240F" w:rsidP="00C83AC9">
      <w:pPr>
        <w:numPr>
          <w:ilvl w:val="0"/>
          <w:numId w:val="8"/>
        </w:numPr>
        <w:spacing w:after="35" w:line="248" w:lineRule="auto"/>
        <w:ind w:right="-149" w:firstLine="1135"/>
        <w:jc w:val="both"/>
        <w:rPr>
          <w:rFonts w:ascii="Times New Roman" w:eastAsia="Times New Roman" w:hAnsi="Times New Roman" w:cs="Times New Roman"/>
          <w:sz w:val="28"/>
        </w:rPr>
      </w:pPr>
      <w:r w:rsidRPr="0023240F">
        <w:rPr>
          <w:rFonts w:ascii="Times New Roman" w:eastAsia="Times New Roman" w:hAnsi="Times New Roman" w:cs="Times New Roman"/>
          <w:sz w:val="28"/>
        </w:rPr>
        <w:t xml:space="preserve">проведение регулярной оценки эффективности реализации муниципальной программы; </w:t>
      </w:r>
    </w:p>
    <w:p w:rsidR="0023240F" w:rsidRPr="0023240F" w:rsidRDefault="0023240F" w:rsidP="00C83AC9">
      <w:pPr>
        <w:numPr>
          <w:ilvl w:val="0"/>
          <w:numId w:val="8"/>
        </w:numPr>
        <w:spacing w:after="5" w:line="248" w:lineRule="auto"/>
        <w:ind w:right="-149" w:firstLine="1135"/>
        <w:jc w:val="both"/>
        <w:rPr>
          <w:rFonts w:ascii="Times New Roman" w:eastAsia="Times New Roman" w:hAnsi="Times New Roman" w:cs="Times New Roman"/>
          <w:sz w:val="28"/>
        </w:rPr>
      </w:pPr>
      <w:r w:rsidRPr="0023240F">
        <w:rPr>
          <w:rFonts w:ascii="Times New Roman" w:eastAsia="Times New Roman" w:hAnsi="Times New Roman" w:cs="Times New Roman"/>
          <w:sz w:val="28"/>
        </w:rPr>
        <w:t>наличия у ответственного исполнителя и соисполнителей муниципальной программы полномочий и ресурсов, необходимых</w:t>
      </w:r>
      <w:r w:rsidR="000B0C75">
        <w:rPr>
          <w:rFonts w:ascii="Times New Roman" w:eastAsia="Times New Roman" w:hAnsi="Times New Roman" w:cs="Times New Roman"/>
          <w:sz w:val="28"/>
        </w:rPr>
        <w:t xml:space="preserve"> </w:t>
      </w:r>
      <w:r w:rsidR="00BD583E">
        <w:rPr>
          <w:rFonts w:ascii="Times New Roman" w:eastAsia="Times New Roman" w:hAnsi="Times New Roman" w:cs="Times New Roman"/>
          <w:sz w:val="28"/>
        </w:rPr>
        <w:t xml:space="preserve"> </w:t>
      </w:r>
      <w:r w:rsidRPr="0023240F">
        <w:rPr>
          <w:rFonts w:ascii="Times New Roman" w:eastAsia="Times New Roman" w:hAnsi="Times New Roman" w:cs="Times New Roman"/>
          <w:sz w:val="28"/>
        </w:rPr>
        <w:t>и достаточных для достижения целей муниципальной программы;</w:t>
      </w:r>
    </w:p>
    <w:p w:rsidR="0023240F" w:rsidRPr="0023240F" w:rsidRDefault="0023240F" w:rsidP="00C83AC9">
      <w:pPr>
        <w:numPr>
          <w:ilvl w:val="0"/>
          <w:numId w:val="8"/>
        </w:numPr>
        <w:spacing w:after="26" w:line="248" w:lineRule="auto"/>
        <w:ind w:right="-149"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обеспечения возможности корректировки муниципальной программы или досрочного прекращения реализации муниципальной программы, а также </w:t>
      </w:r>
      <w:r w:rsidRPr="0023240F">
        <w:rPr>
          <w:rFonts w:ascii="Times New Roman" w:eastAsia="Times New Roman" w:hAnsi="Times New Roman" w:cs="Times New Roman"/>
          <w:color w:val="000000"/>
          <w:sz w:val="28"/>
        </w:rPr>
        <w:lastRenderedPageBreak/>
        <w:t>установления ответственности должностных лиц за достижение результатов реализации муниципальной программы.</w:t>
      </w:r>
    </w:p>
    <w:p w:rsidR="0023240F" w:rsidRPr="0023240F" w:rsidRDefault="0023240F" w:rsidP="00C83AC9">
      <w:pPr>
        <w:numPr>
          <w:ilvl w:val="1"/>
          <w:numId w:val="9"/>
        </w:numPr>
        <w:tabs>
          <w:tab w:val="left" w:pos="1560"/>
        </w:tabs>
        <w:spacing w:after="5" w:line="248" w:lineRule="auto"/>
        <w:ind w:right="-149"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Срок реализации муниципальной программы устанавливается исходя из ожидаемых сроков достижения целей и решения задач муниципальной программы. Продолжительность срока реализации муниципальной программы    не может быть менее 6 лет, при этом срок реализации муниципальной программы в её наименовании не указывается.</w:t>
      </w:r>
    </w:p>
    <w:p w:rsidR="0023240F" w:rsidRPr="0023240F" w:rsidRDefault="0023240F" w:rsidP="00466712">
      <w:pPr>
        <w:tabs>
          <w:tab w:val="left" w:pos="0"/>
        </w:tabs>
        <w:spacing w:after="5" w:line="248" w:lineRule="auto"/>
        <w:ind w:right="-149" w:firstLine="1135"/>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anchor distT="0" distB="0" distL="114300" distR="114300" simplePos="0" relativeHeight="251662336" behindDoc="0" locked="0" layoutInCell="1" allowOverlap="0" wp14:anchorId="32A9C331" wp14:editId="35B21035">
            <wp:simplePos x="0" y="0"/>
            <wp:positionH relativeFrom="page">
              <wp:posOffset>966470</wp:posOffset>
            </wp:positionH>
            <wp:positionV relativeFrom="page">
              <wp:posOffset>7141845</wp:posOffset>
            </wp:positionV>
            <wp:extent cx="6350" cy="8890"/>
            <wp:effectExtent l="0" t="0" r="0" b="0"/>
            <wp:wrapSquare wrapText="bothSides"/>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23240F">
        <w:rPr>
          <w:rFonts w:ascii="Times New Roman" w:eastAsia="Times New Roman" w:hAnsi="Times New Roman" w:cs="Times New Roman"/>
          <w:color w:val="000000"/>
          <w:sz w:val="28"/>
        </w:rPr>
        <w:t xml:space="preserve">До 1 июня года, по истечении которого до окончания срока реализации муниципальной программы остаётся менее 3 лет, ответственный исполнитель вносит </w:t>
      </w:r>
      <w:r w:rsidRPr="0023240F">
        <w:rPr>
          <w:rFonts w:ascii="Times New Roman" w:eastAsia="Times New Roman" w:hAnsi="Times New Roman" w:cs="Times New Roman"/>
          <w:sz w:val="28"/>
        </w:rPr>
        <w:t xml:space="preserve">в </w:t>
      </w:r>
      <w:r w:rsidRPr="0023240F">
        <w:rPr>
          <w:rFonts w:ascii="Times New Roman" w:eastAsia="Times New Roman" w:hAnsi="Times New Roman" w:cs="Times New Roman"/>
          <w:color w:val="000000"/>
          <w:sz w:val="28"/>
          <w:szCs w:val="28"/>
        </w:rPr>
        <w:t>отдел по экономическому развитию и торговли муниципального учреждения «Управление финансов» муниципа</w:t>
      </w:r>
      <w:r w:rsidR="00466712">
        <w:rPr>
          <w:rFonts w:ascii="Times New Roman" w:eastAsia="Times New Roman" w:hAnsi="Times New Roman" w:cs="Times New Roman"/>
          <w:color w:val="000000"/>
          <w:sz w:val="28"/>
          <w:szCs w:val="28"/>
        </w:rPr>
        <w:t xml:space="preserve">льного образования «Ульяновский </w:t>
      </w:r>
      <w:r w:rsidRPr="0023240F">
        <w:rPr>
          <w:rFonts w:ascii="Times New Roman" w:eastAsia="Times New Roman" w:hAnsi="Times New Roman" w:cs="Times New Roman"/>
          <w:color w:val="000000"/>
          <w:sz w:val="28"/>
          <w:szCs w:val="28"/>
        </w:rPr>
        <w:t>район</w:t>
      </w:r>
      <w:r w:rsidRPr="0023240F">
        <w:rPr>
          <w:rFonts w:ascii="Times New Roman" w:eastAsia="Calibri" w:hAnsi="Times New Roman" w:cs="Times New Roman"/>
          <w:sz w:val="28"/>
          <w:szCs w:val="28"/>
        </w:rPr>
        <w:t>» предложения</w:t>
      </w:r>
      <w:r w:rsidRPr="0023240F">
        <w:rPr>
          <w:rFonts w:ascii="Times New Roman" w:eastAsia="Times New Roman" w:hAnsi="Times New Roman" w:cs="Times New Roman"/>
          <w:sz w:val="28"/>
        </w:rPr>
        <w:t xml:space="preserve"> о продлении срока реализации муниципальной программы, о завершении реализации муниципальной программы по окончании срока </w:t>
      </w:r>
      <w:r w:rsidR="00BD583E">
        <w:rPr>
          <w:rFonts w:ascii="Times New Roman" w:eastAsia="Times New Roman" w:hAnsi="Times New Roman" w:cs="Times New Roman"/>
          <w:sz w:val="28"/>
        </w:rPr>
        <w:t xml:space="preserve">            </w:t>
      </w:r>
      <w:r w:rsidRPr="0023240F">
        <w:rPr>
          <w:rFonts w:ascii="Times New Roman" w:eastAsia="Times New Roman" w:hAnsi="Times New Roman" w:cs="Times New Roman"/>
          <w:sz w:val="28"/>
        </w:rPr>
        <w:t>её реализации либо о разработке новой муниципальной программы.</w:t>
      </w:r>
      <w:proofErr w:type="gramEnd"/>
      <w:r w:rsidRPr="0023240F">
        <w:rPr>
          <w:rFonts w:ascii="Times New Roman" w:eastAsia="Times New Roman" w:hAnsi="Times New Roman" w:cs="Times New Roman"/>
          <w:sz w:val="28"/>
        </w:rPr>
        <w:t xml:space="preserve"> Если ответственным исполнителем является </w:t>
      </w:r>
      <w:r w:rsidRPr="0023240F">
        <w:rPr>
          <w:rFonts w:ascii="Times New Roman" w:eastAsia="Times New Roman" w:hAnsi="Times New Roman" w:cs="Times New Roman"/>
          <w:color w:val="000000"/>
          <w:sz w:val="28"/>
          <w:szCs w:val="28"/>
        </w:rPr>
        <w:t xml:space="preserve">отдел по экономическому развитию </w:t>
      </w:r>
      <w:r w:rsidR="00BD583E">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 xml:space="preserve">и торговли муниципального учреждения «Управление финансов» муниципального образования «Ульяновский район, </w:t>
      </w:r>
      <w:r w:rsidR="000B0C75">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sz w:val="28"/>
        </w:rPr>
        <w:t>то он должен</w:t>
      </w:r>
      <w:r w:rsidRPr="0023240F">
        <w:rPr>
          <w:rFonts w:ascii="Times New Roman" w:eastAsia="Times New Roman" w:hAnsi="Times New Roman" w:cs="Times New Roman"/>
          <w:color w:val="000000"/>
          <w:sz w:val="28"/>
        </w:rPr>
        <w:t xml:space="preserve"> в указанный срок самостоятельно подготовить соответствующие предложения.</w:t>
      </w:r>
    </w:p>
    <w:p w:rsidR="0023240F" w:rsidRPr="0023240F" w:rsidRDefault="00466712" w:rsidP="00466712">
      <w:pPr>
        <w:numPr>
          <w:ilvl w:val="1"/>
          <w:numId w:val="9"/>
        </w:numPr>
        <w:tabs>
          <w:tab w:val="left" w:pos="0"/>
          <w:tab w:val="left" w:pos="1276"/>
          <w:tab w:val="left" w:pos="1560"/>
        </w:tabs>
        <w:spacing w:after="5" w:line="248" w:lineRule="auto"/>
        <w:ind w:left="0" w:right="-149" w:firstLine="113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roofErr w:type="gramStart"/>
      <w:r w:rsidR="0023240F" w:rsidRPr="0023240F">
        <w:rPr>
          <w:rFonts w:ascii="Times New Roman" w:eastAsia="Times New Roman" w:hAnsi="Times New Roman" w:cs="Times New Roman"/>
          <w:color w:val="000000"/>
          <w:sz w:val="28"/>
        </w:rPr>
        <w:t xml:space="preserve">Разработка муниципальной программы и подготовка изменений </w:t>
      </w:r>
      <w:r>
        <w:rPr>
          <w:rFonts w:ascii="Times New Roman" w:eastAsia="Times New Roman" w:hAnsi="Times New Roman" w:cs="Times New Roman"/>
          <w:color w:val="000000"/>
          <w:sz w:val="28"/>
        </w:rPr>
        <w:t xml:space="preserve">        </w:t>
      </w:r>
      <w:r w:rsidR="0023240F" w:rsidRPr="0023240F">
        <w:rPr>
          <w:rFonts w:ascii="Times New Roman" w:eastAsia="Times New Roman" w:hAnsi="Times New Roman" w:cs="Times New Roman"/>
          <w:color w:val="000000"/>
          <w:sz w:val="28"/>
        </w:rPr>
        <w:t xml:space="preserve">в муниципальную программу, а также формирование ежеквартальных и годового отчётов о ходе реализации муниципальной программы, подготовка иных </w:t>
      </w:r>
      <w:r w:rsidR="0023240F" w:rsidRPr="0023240F">
        <w:rPr>
          <w:rFonts w:ascii="Times New Roman" w:eastAsia="Times New Roman" w:hAnsi="Times New Roman" w:cs="Times New Roman"/>
          <w:sz w:val="28"/>
        </w:rPr>
        <w:t xml:space="preserve">документов, разрабатываемых в процессе реализации муниципальной программы, осуществляются ответственным исполнителем </w:t>
      </w:r>
      <w:r w:rsidR="0023240F" w:rsidRPr="0023240F">
        <w:rPr>
          <w:rFonts w:ascii="Times New Roman" w:eastAsia="Times New Roman" w:hAnsi="Times New Roman" w:cs="Times New Roman"/>
          <w:color w:val="000000"/>
          <w:sz w:val="28"/>
        </w:rPr>
        <w:t xml:space="preserve">совместно с соисполнителями муниципальной программы (в случае наличия таковых) на бумажном носителе.      </w:t>
      </w:r>
      <w:proofErr w:type="gramEnd"/>
    </w:p>
    <w:p w:rsidR="0023240F" w:rsidRPr="0023240F" w:rsidRDefault="0023240F" w:rsidP="00466712">
      <w:pPr>
        <w:tabs>
          <w:tab w:val="left" w:pos="0"/>
          <w:tab w:val="left" w:pos="1276"/>
          <w:tab w:val="left" w:pos="1560"/>
        </w:tabs>
        <w:spacing w:after="5" w:line="248" w:lineRule="auto"/>
        <w:ind w:right="-149"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      </w:t>
      </w:r>
    </w:p>
    <w:p w:rsidR="0023240F" w:rsidRPr="0023240F" w:rsidRDefault="0023240F" w:rsidP="00466712">
      <w:pPr>
        <w:numPr>
          <w:ilvl w:val="0"/>
          <w:numId w:val="10"/>
        </w:numPr>
        <w:tabs>
          <w:tab w:val="left" w:pos="0"/>
        </w:tabs>
        <w:spacing w:after="0" w:line="251" w:lineRule="auto"/>
        <w:ind w:left="533" w:right="-149" w:firstLine="1135"/>
        <w:rPr>
          <w:rFonts w:ascii="Times New Roman" w:eastAsia="Times New Roman" w:hAnsi="Times New Roman" w:cs="Times New Roman"/>
          <w:b/>
          <w:color w:val="000000"/>
          <w:sz w:val="28"/>
        </w:rPr>
      </w:pPr>
      <w:r w:rsidRPr="0023240F">
        <w:rPr>
          <w:rFonts w:ascii="Times New Roman" w:eastAsia="Times New Roman" w:hAnsi="Times New Roman" w:cs="Times New Roman"/>
          <w:b/>
          <w:color w:val="000000"/>
          <w:sz w:val="28"/>
        </w:rPr>
        <w:t>Требования к структуре и содержанию</w:t>
      </w:r>
    </w:p>
    <w:p w:rsidR="0023240F" w:rsidRPr="0023240F" w:rsidRDefault="00224D85" w:rsidP="00466712">
      <w:pPr>
        <w:tabs>
          <w:tab w:val="left" w:pos="0"/>
        </w:tabs>
        <w:spacing w:after="0" w:line="251" w:lineRule="auto"/>
        <w:ind w:right="-149" w:firstLine="1135"/>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r w:rsidR="0023240F" w:rsidRPr="0023240F">
        <w:rPr>
          <w:rFonts w:ascii="Times New Roman" w:eastAsia="Times New Roman" w:hAnsi="Times New Roman" w:cs="Times New Roman"/>
          <w:b/>
          <w:color w:val="000000"/>
          <w:sz w:val="28"/>
        </w:rPr>
        <w:t>муниципальных программ.</w:t>
      </w:r>
    </w:p>
    <w:p w:rsidR="0023240F" w:rsidRPr="0023240F" w:rsidRDefault="00705821" w:rsidP="00466712">
      <w:pPr>
        <w:tabs>
          <w:tab w:val="left" w:pos="0"/>
          <w:tab w:val="left" w:pos="567"/>
          <w:tab w:val="left" w:pos="709"/>
          <w:tab w:val="left" w:pos="10065"/>
        </w:tabs>
        <w:spacing w:after="5" w:line="248" w:lineRule="auto"/>
        <w:ind w:right="-14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23240F" w:rsidRPr="0023240F">
        <w:rPr>
          <w:rFonts w:ascii="Times New Roman" w:eastAsia="Times New Roman" w:hAnsi="Times New Roman" w:cs="Times New Roman"/>
          <w:color w:val="000000"/>
          <w:sz w:val="28"/>
        </w:rPr>
        <w:t>2.1. Ответственный исполнитель совместно с соисполнителями      муниципальных программ (в случае наличия таковых) формируют на бумажном носителе реестр документов, входящих в соста</w:t>
      </w:r>
      <w:r w:rsidR="00BD583E">
        <w:rPr>
          <w:rFonts w:ascii="Times New Roman" w:eastAsia="Times New Roman" w:hAnsi="Times New Roman" w:cs="Times New Roman"/>
          <w:color w:val="000000"/>
          <w:sz w:val="28"/>
        </w:rPr>
        <w:t xml:space="preserve">в муниципальной программы  </w:t>
      </w:r>
      <w:r w:rsidR="0023240F" w:rsidRPr="0023240F">
        <w:rPr>
          <w:rFonts w:ascii="Times New Roman" w:eastAsia="Times New Roman" w:hAnsi="Times New Roman" w:cs="Times New Roman"/>
          <w:color w:val="000000"/>
          <w:sz w:val="28"/>
        </w:rPr>
        <w:t>(далее - реестр документов), а также обеспечивают его актуальность</w:t>
      </w:r>
      <w:r w:rsidR="00BD583E">
        <w:rPr>
          <w:rFonts w:ascii="Times New Roman" w:eastAsia="Times New Roman" w:hAnsi="Times New Roman" w:cs="Times New Roman"/>
          <w:color w:val="000000"/>
          <w:sz w:val="28"/>
        </w:rPr>
        <w:t xml:space="preserve"> </w:t>
      </w:r>
      <w:r w:rsidR="00466712">
        <w:rPr>
          <w:rFonts w:ascii="Times New Roman" w:eastAsia="Times New Roman" w:hAnsi="Times New Roman" w:cs="Times New Roman"/>
          <w:color w:val="000000"/>
          <w:sz w:val="28"/>
        </w:rPr>
        <w:t xml:space="preserve">                 </w:t>
      </w:r>
      <w:r w:rsidR="0023240F" w:rsidRPr="0023240F">
        <w:rPr>
          <w:rFonts w:ascii="Times New Roman" w:eastAsia="Times New Roman" w:hAnsi="Times New Roman" w:cs="Times New Roman"/>
          <w:color w:val="000000"/>
          <w:sz w:val="28"/>
        </w:rPr>
        <w:t>и полноту. Реестр документов составляется по форме, установленной приложением №</w:t>
      </w:r>
      <w:r w:rsidR="0023240F" w:rsidRPr="0023240F">
        <w:rPr>
          <w:rFonts w:ascii="Times New Roman" w:eastAsia="Times New Roman" w:hAnsi="Times New Roman" w:cs="Times New Roman"/>
          <w:color w:val="000000"/>
          <w:sz w:val="28"/>
          <w:vertAlign w:val="superscript"/>
        </w:rPr>
        <w:t xml:space="preserve"> </w:t>
      </w:r>
      <w:r w:rsidR="0023240F" w:rsidRPr="0023240F">
        <w:rPr>
          <w:rFonts w:ascii="Times New Roman" w:eastAsia="Times New Roman" w:hAnsi="Times New Roman" w:cs="Times New Roman"/>
          <w:color w:val="000000"/>
          <w:sz w:val="28"/>
        </w:rPr>
        <w:t>1 к настоящим Правилам.</w:t>
      </w:r>
    </w:p>
    <w:p w:rsidR="0023240F" w:rsidRDefault="00BD583E" w:rsidP="00466712">
      <w:pPr>
        <w:tabs>
          <w:tab w:val="left" w:pos="0"/>
          <w:tab w:val="left" w:pos="567"/>
        </w:tabs>
        <w:spacing w:after="5" w:line="248" w:lineRule="auto"/>
        <w:ind w:left="-14" w:right="-14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23240F" w:rsidRPr="0023240F">
        <w:rPr>
          <w:rFonts w:ascii="Times New Roman" w:eastAsia="Times New Roman" w:hAnsi="Times New Roman" w:cs="Times New Roman"/>
          <w:color w:val="000000"/>
          <w:sz w:val="28"/>
        </w:rPr>
        <w:t xml:space="preserve">В случае внесения в документы, входящие в состав муниципальной программы, изменений, документы, внёсшие в неё изменения, включаются  </w:t>
      </w:r>
      <w:r w:rsidR="000B0C75">
        <w:rPr>
          <w:rFonts w:ascii="Times New Roman" w:eastAsia="Times New Roman" w:hAnsi="Times New Roman" w:cs="Times New Roman"/>
          <w:color w:val="000000"/>
          <w:sz w:val="28"/>
        </w:rPr>
        <w:t xml:space="preserve">           </w:t>
      </w:r>
      <w:r w:rsidR="0023240F" w:rsidRPr="0023240F">
        <w:rPr>
          <w:rFonts w:ascii="Times New Roman" w:eastAsia="Times New Roman" w:hAnsi="Times New Roman" w:cs="Times New Roman"/>
          <w:color w:val="000000"/>
          <w:sz w:val="28"/>
        </w:rPr>
        <w:t>в реестр документов, относящийся к соответствующей муниципальной программе.</w:t>
      </w:r>
    </w:p>
    <w:p w:rsidR="0023240F" w:rsidRPr="0023240F" w:rsidRDefault="0023240F" w:rsidP="00466712">
      <w:pPr>
        <w:numPr>
          <w:ilvl w:val="1"/>
          <w:numId w:val="36"/>
        </w:numPr>
        <w:tabs>
          <w:tab w:val="left" w:pos="0"/>
          <w:tab w:val="left" w:pos="567"/>
          <w:tab w:val="left" w:pos="1276"/>
        </w:tabs>
        <w:spacing w:after="9" w:line="251" w:lineRule="auto"/>
        <w:ind w:left="1415" w:right="-149"/>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Муниципальная программа состоит из следующих компонентов:</w:t>
      </w:r>
    </w:p>
    <w:p w:rsidR="0023240F" w:rsidRPr="0023240F" w:rsidRDefault="00466712" w:rsidP="00466712">
      <w:pPr>
        <w:tabs>
          <w:tab w:val="left" w:pos="0"/>
          <w:tab w:val="left" w:pos="142"/>
          <w:tab w:val="left" w:pos="284"/>
          <w:tab w:val="left" w:pos="426"/>
          <w:tab w:val="left" w:pos="567"/>
          <w:tab w:val="left" w:pos="1276"/>
        </w:tabs>
        <w:spacing w:after="0" w:line="248"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23240F" w:rsidRPr="0023240F">
        <w:rPr>
          <w:rFonts w:ascii="Times New Roman" w:eastAsia="Times New Roman" w:hAnsi="Times New Roman" w:cs="Times New Roman"/>
          <w:color w:val="000000"/>
          <w:sz w:val="28"/>
        </w:rPr>
        <w:t xml:space="preserve">2.2.1. Раздела «Стратегические приоритеты муниципальной программы», </w:t>
      </w:r>
      <w:r>
        <w:rPr>
          <w:rFonts w:ascii="Times New Roman" w:eastAsia="Times New Roman" w:hAnsi="Times New Roman" w:cs="Times New Roman"/>
          <w:color w:val="000000"/>
          <w:sz w:val="28"/>
        </w:rPr>
        <w:t xml:space="preserve">    </w:t>
      </w:r>
      <w:r w:rsidR="0023240F" w:rsidRPr="0023240F">
        <w:rPr>
          <w:rFonts w:ascii="Times New Roman" w:eastAsia="Times New Roman" w:hAnsi="Times New Roman" w:cs="Times New Roman"/>
          <w:color w:val="000000"/>
          <w:sz w:val="28"/>
        </w:rPr>
        <w:t>который содержит:</w:t>
      </w:r>
    </w:p>
    <w:p w:rsidR="0023240F" w:rsidRPr="0023240F" w:rsidRDefault="0023240F" w:rsidP="00466712">
      <w:pPr>
        <w:tabs>
          <w:tab w:val="left" w:pos="0"/>
          <w:tab w:val="left" w:pos="142"/>
          <w:tab w:val="left" w:pos="284"/>
          <w:tab w:val="left" w:pos="426"/>
          <w:tab w:val="left" w:pos="567"/>
          <w:tab w:val="left" w:pos="1276"/>
        </w:tabs>
        <w:spacing w:after="0" w:line="248" w:lineRule="auto"/>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anchor distT="0" distB="0" distL="114300" distR="114300" simplePos="0" relativeHeight="251663360" behindDoc="0" locked="0" layoutInCell="1" allowOverlap="0" wp14:anchorId="0B24A031" wp14:editId="17223099">
            <wp:simplePos x="0" y="0"/>
            <wp:positionH relativeFrom="page">
              <wp:posOffset>831850</wp:posOffset>
            </wp:positionH>
            <wp:positionV relativeFrom="page">
              <wp:posOffset>9812655</wp:posOffset>
            </wp:positionV>
            <wp:extent cx="15240" cy="8890"/>
            <wp:effectExtent l="0" t="0" r="0" b="0"/>
            <wp:wrapSquare wrapText="bothSides"/>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lang w:eastAsia="ru-RU"/>
        </w:rPr>
        <w:drawing>
          <wp:anchor distT="0" distB="0" distL="114300" distR="114300" simplePos="0" relativeHeight="251664384" behindDoc="0" locked="0" layoutInCell="1" allowOverlap="0" wp14:anchorId="15AF2B49" wp14:editId="7C1C50DB">
            <wp:simplePos x="0" y="0"/>
            <wp:positionH relativeFrom="page">
              <wp:posOffset>755650</wp:posOffset>
            </wp:positionH>
            <wp:positionV relativeFrom="page">
              <wp:posOffset>3145790</wp:posOffset>
            </wp:positionV>
            <wp:extent cx="15240" cy="12065"/>
            <wp:effectExtent l="0" t="0" r="0" b="0"/>
            <wp:wrapSquare wrapText="bothSides"/>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 cy="12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lang w:eastAsia="ru-RU"/>
        </w:rPr>
        <w:drawing>
          <wp:anchor distT="0" distB="0" distL="114300" distR="114300" simplePos="0" relativeHeight="251665408" behindDoc="0" locked="0" layoutInCell="1" allowOverlap="0" wp14:anchorId="6556CA62" wp14:editId="4D9EEFF0">
            <wp:simplePos x="0" y="0"/>
            <wp:positionH relativeFrom="page">
              <wp:posOffset>530225</wp:posOffset>
            </wp:positionH>
            <wp:positionV relativeFrom="page">
              <wp:posOffset>5883275</wp:posOffset>
            </wp:positionV>
            <wp:extent cx="8890" cy="6350"/>
            <wp:effectExtent l="0" t="0" r="0" b="0"/>
            <wp:wrapSquare wrapText="bothSides"/>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lang w:eastAsia="ru-RU"/>
        </w:rPr>
        <w:drawing>
          <wp:anchor distT="0" distB="0" distL="114300" distR="114300" simplePos="0" relativeHeight="251666432" behindDoc="0" locked="0" layoutInCell="1" allowOverlap="0" wp14:anchorId="656797F6" wp14:editId="523DA709">
            <wp:simplePos x="0" y="0"/>
            <wp:positionH relativeFrom="page">
              <wp:posOffset>692150</wp:posOffset>
            </wp:positionH>
            <wp:positionV relativeFrom="page">
              <wp:posOffset>9601835</wp:posOffset>
            </wp:positionV>
            <wp:extent cx="12065" cy="3175"/>
            <wp:effectExtent l="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65" cy="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lang w:eastAsia="ru-RU"/>
        </w:rPr>
        <w:drawing>
          <wp:anchor distT="0" distB="0" distL="114300" distR="114300" simplePos="0" relativeHeight="251667456" behindDoc="0" locked="0" layoutInCell="1" allowOverlap="0" wp14:anchorId="223DE8FA" wp14:editId="3C1F7718">
            <wp:simplePos x="0" y="0"/>
            <wp:positionH relativeFrom="page">
              <wp:posOffset>713105</wp:posOffset>
            </wp:positionH>
            <wp:positionV relativeFrom="page">
              <wp:posOffset>9605010</wp:posOffset>
            </wp:positionV>
            <wp:extent cx="6350" cy="3175"/>
            <wp:effectExtent l="0" t="0" r="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lang w:eastAsia="ru-RU"/>
        </w:rPr>
        <w:drawing>
          <wp:anchor distT="0" distB="0" distL="114300" distR="114300" simplePos="0" relativeHeight="251668480" behindDoc="0" locked="0" layoutInCell="1" allowOverlap="0" wp14:anchorId="1E289702" wp14:editId="1635DF8D">
            <wp:simplePos x="0" y="0"/>
            <wp:positionH relativeFrom="page">
              <wp:posOffset>673735</wp:posOffset>
            </wp:positionH>
            <wp:positionV relativeFrom="page">
              <wp:posOffset>7309485</wp:posOffset>
            </wp:positionV>
            <wp:extent cx="12065" cy="8890"/>
            <wp:effectExtent l="0" t="0" r="0" b="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lang w:eastAsia="ru-RU"/>
        </w:rPr>
        <w:drawing>
          <wp:anchor distT="0" distB="0" distL="114300" distR="114300" simplePos="0" relativeHeight="251669504" behindDoc="0" locked="0" layoutInCell="1" allowOverlap="0" wp14:anchorId="2BCDE410" wp14:editId="14B30A5D">
            <wp:simplePos x="0" y="0"/>
            <wp:positionH relativeFrom="page">
              <wp:posOffset>822960</wp:posOffset>
            </wp:positionH>
            <wp:positionV relativeFrom="page">
              <wp:posOffset>7364730</wp:posOffset>
            </wp:positionV>
            <wp:extent cx="6350" cy="6350"/>
            <wp:effectExtent l="0" t="0" r="0" b="0"/>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lang w:eastAsia="ru-RU"/>
        </w:rPr>
        <w:drawing>
          <wp:anchor distT="0" distB="0" distL="114300" distR="114300" simplePos="0" relativeHeight="251670528" behindDoc="0" locked="0" layoutInCell="1" allowOverlap="0" wp14:anchorId="33A14F61" wp14:editId="4E6EFB8D">
            <wp:simplePos x="0" y="0"/>
            <wp:positionH relativeFrom="page">
              <wp:posOffset>792480</wp:posOffset>
            </wp:positionH>
            <wp:positionV relativeFrom="page">
              <wp:posOffset>7379970</wp:posOffset>
            </wp:positionV>
            <wp:extent cx="6350" cy="8890"/>
            <wp:effectExtent l="0" t="0" r="0" b="0"/>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40F">
        <w:rPr>
          <w:rFonts w:ascii="Times New Roman" w:eastAsia="Times New Roman" w:hAnsi="Times New Roman" w:cs="Times New Roman"/>
          <w:color w:val="000000"/>
          <w:sz w:val="28"/>
        </w:rPr>
        <w:t xml:space="preserve">        оценку текущего состояния соответствующей сферы (отрасли) социально-экономического развития муниципального образования «Ульяновский район» </w:t>
      </w:r>
      <w:r w:rsidRPr="0023240F">
        <w:rPr>
          <w:rFonts w:ascii="Times New Roman" w:eastAsia="Times New Roman" w:hAnsi="Times New Roman" w:cs="Times New Roman"/>
          <w:color w:val="000000"/>
          <w:sz w:val="28"/>
        </w:rPr>
        <w:lastRenderedPageBreak/>
        <w:t xml:space="preserve">Ульяновской области; </w:t>
      </w:r>
    </w:p>
    <w:p w:rsidR="0023240F" w:rsidRPr="0023240F" w:rsidRDefault="0023240F" w:rsidP="00466712">
      <w:pPr>
        <w:tabs>
          <w:tab w:val="left" w:pos="142"/>
          <w:tab w:val="left" w:pos="284"/>
          <w:tab w:val="left" w:pos="426"/>
        </w:tabs>
        <w:spacing w:after="5" w:line="248" w:lineRule="auto"/>
        <w:ind w:left="-426" w:right="-149"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описание приоритетов и целей социально-экономического развития муниципального образования «Ульяновский район» Ульяновской области </w:t>
      </w:r>
      <w:r w:rsidR="00AF255E">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 xml:space="preserve">в сфере реализации муниципальной программы; </w:t>
      </w:r>
    </w:p>
    <w:p w:rsidR="0023240F" w:rsidRPr="0023240F" w:rsidRDefault="0023240F" w:rsidP="00466712">
      <w:pPr>
        <w:tabs>
          <w:tab w:val="left" w:pos="142"/>
          <w:tab w:val="left" w:pos="284"/>
          <w:tab w:val="left" w:pos="426"/>
        </w:tabs>
        <w:spacing w:after="5" w:line="248" w:lineRule="auto"/>
        <w:ind w:left="-426" w:right="-149"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сведения о взаимосвязи муниципальной программы с национальными целями развития Российской Федерации, стратегическими приоритетами, целями                      и показателями соответствующей государственной программы Ульяновской области;</w:t>
      </w:r>
    </w:p>
    <w:p w:rsidR="0023240F" w:rsidRPr="0023240F" w:rsidRDefault="0023240F" w:rsidP="00466712">
      <w:pPr>
        <w:tabs>
          <w:tab w:val="left" w:pos="142"/>
          <w:tab w:val="left" w:pos="284"/>
          <w:tab w:val="left" w:pos="426"/>
        </w:tabs>
        <w:spacing w:after="5" w:line="248" w:lineRule="auto"/>
        <w:ind w:left="-426" w:right="-149"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 описание задач, осуществляемых муниципальным образованием «Ульяновский район» Ульяновской области в соответствующей сфере (отрасли) социально-экономического развития Ульяновского района Ульяновской области,          и способы их эффективного решения.</w:t>
      </w:r>
    </w:p>
    <w:p w:rsidR="0023240F" w:rsidRPr="0023240F" w:rsidRDefault="0023240F" w:rsidP="00466712">
      <w:pPr>
        <w:tabs>
          <w:tab w:val="left" w:pos="142"/>
          <w:tab w:val="left" w:pos="284"/>
          <w:tab w:val="left" w:pos="426"/>
        </w:tabs>
        <w:spacing w:after="5" w:line="248" w:lineRule="auto"/>
        <w:ind w:left="-426" w:right="-149" w:firstLine="1135"/>
        <w:jc w:val="both"/>
        <w:rPr>
          <w:rFonts w:ascii="Times New Roman" w:eastAsia="Times New Roman" w:hAnsi="Times New Roman" w:cs="Times New Roman"/>
          <w:color w:val="000000"/>
          <w:sz w:val="28"/>
        </w:rPr>
      </w:pPr>
      <w:proofErr w:type="gramStart"/>
      <w:r w:rsidRPr="0023240F">
        <w:rPr>
          <w:rFonts w:ascii="Times New Roman" w:eastAsia="Times New Roman" w:hAnsi="Times New Roman" w:cs="Times New Roman"/>
          <w:color w:val="000000"/>
          <w:sz w:val="28"/>
        </w:rPr>
        <w:t>Если муниципальной программой предусмотрено предоставление субсидий из бюджета муниципального образования «Ульяновский район» Ульяновской области муниципальным учреждениям в целях осуществления капитальных вложений, операций с недвижимым имуществом, приобретения нефинансовых активов, субсидий юридическим лицам (за исключением субсидий муниципальным учреждениям), индивидуальным предпринимателям, физическим лицам, то данный раздел должен содержать сведения о целях предоставления таких субсидий.</w:t>
      </w:r>
      <w:proofErr w:type="gramEnd"/>
    </w:p>
    <w:p w:rsidR="0023240F" w:rsidRPr="0023240F" w:rsidRDefault="0023240F" w:rsidP="00466712">
      <w:pPr>
        <w:tabs>
          <w:tab w:val="left" w:pos="142"/>
          <w:tab w:val="left" w:pos="284"/>
          <w:tab w:val="left" w:pos="426"/>
          <w:tab w:val="left" w:pos="567"/>
          <w:tab w:val="left" w:pos="851"/>
        </w:tabs>
        <w:spacing w:after="5" w:line="248" w:lineRule="auto"/>
        <w:ind w:left="-426" w:right="-149"/>
        <w:jc w:val="both"/>
        <w:rPr>
          <w:rFonts w:ascii="Times New Roman" w:eastAsia="Times New Roman" w:hAnsi="Times New Roman" w:cs="Times New Roman"/>
          <w:color w:val="000000"/>
          <w:sz w:val="28"/>
        </w:rPr>
      </w:pPr>
      <w:r w:rsidRPr="0023240F">
        <w:rPr>
          <w:rFonts w:ascii="Times New Roman" w:eastAsia="Times New Roman" w:hAnsi="Times New Roman" w:cs="Times New Roman"/>
          <w:noProof/>
          <w:color w:val="000000"/>
          <w:sz w:val="28"/>
        </w:rPr>
        <w:t xml:space="preserve">       </w:t>
      </w:r>
      <w:r w:rsidR="00705821">
        <w:rPr>
          <w:rFonts w:ascii="Times New Roman" w:eastAsia="Times New Roman" w:hAnsi="Times New Roman" w:cs="Times New Roman"/>
          <w:noProof/>
          <w:color w:val="000000"/>
          <w:sz w:val="28"/>
        </w:rPr>
        <w:t xml:space="preserve">        </w:t>
      </w:r>
      <w:r w:rsidRPr="0023240F">
        <w:rPr>
          <w:rFonts w:ascii="Times New Roman" w:eastAsia="Times New Roman" w:hAnsi="Times New Roman" w:cs="Times New Roman"/>
          <w:color w:val="000000"/>
          <w:sz w:val="28"/>
        </w:rPr>
        <w:t xml:space="preserve">2.2.2. Паспорта муниципальной программы, который составляется по форме, установленной приложением </w:t>
      </w:r>
      <w:r w:rsidRPr="0023240F">
        <w:rPr>
          <w:rFonts w:ascii="Times New Roman" w:eastAsia="Times New Roman" w:hAnsi="Times New Roman" w:cs="Times New Roman"/>
          <w:color w:val="000000"/>
          <w:sz w:val="28"/>
          <w:lang w:val="en-US"/>
        </w:rPr>
        <w:t>N</w:t>
      </w:r>
      <w:r w:rsidRPr="0023240F">
        <w:rPr>
          <w:rFonts w:ascii="Times New Roman" w:eastAsia="Times New Roman" w:hAnsi="Times New Roman" w:cs="Times New Roman"/>
          <w:color w:val="000000"/>
          <w:sz w:val="28"/>
          <w:vertAlign w:val="superscript"/>
        </w:rPr>
        <w:t xml:space="preserve"> </w:t>
      </w:r>
      <w:r w:rsidRPr="0023240F">
        <w:rPr>
          <w:rFonts w:ascii="Times New Roman" w:eastAsia="Times New Roman" w:hAnsi="Times New Roman" w:cs="Times New Roman"/>
          <w:color w:val="000000"/>
          <w:sz w:val="28"/>
        </w:rPr>
        <w:t>2 к настоящим Правилам.</w:t>
      </w:r>
    </w:p>
    <w:p w:rsidR="0023240F" w:rsidRPr="0023240F" w:rsidRDefault="0023240F" w:rsidP="00466712">
      <w:pPr>
        <w:tabs>
          <w:tab w:val="left" w:pos="142"/>
          <w:tab w:val="left" w:pos="567"/>
          <w:tab w:val="left" w:pos="851"/>
        </w:tabs>
        <w:spacing w:after="63" w:line="248" w:lineRule="auto"/>
        <w:ind w:left="-426" w:right="-149"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2.2.3. </w:t>
      </w:r>
      <w:r>
        <w:rPr>
          <w:rFonts w:ascii="Times New Roman" w:eastAsia="Times New Roman" w:hAnsi="Times New Roman" w:cs="Times New Roman"/>
          <w:noProof/>
          <w:color w:val="000000"/>
          <w:sz w:val="28"/>
          <w:lang w:eastAsia="ru-RU"/>
        </w:rPr>
        <w:drawing>
          <wp:inline distT="0" distB="0" distL="0" distR="0" wp14:anchorId="12B53CB9" wp14:editId="4DE73948">
            <wp:extent cx="9525" cy="190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23240F">
        <w:rPr>
          <w:rFonts w:ascii="Times New Roman" w:eastAsia="Times New Roman" w:hAnsi="Times New Roman" w:cs="Times New Roman"/>
          <w:color w:val="000000"/>
          <w:sz w:val="28"/>
        </w:rPr>
        <w:t>Приложения к муниципальной программе, которые включают:</w:t>
      </w:r>
    </w:p>
    <w:p w:rsidR="0023240F" w:rsidRPr="0023240F" w:rsidRDefault="0023240F" w:rsidP="00466712">
      <w:pPr>
        <w:tabs>
          <w:tab w:val="left" w:pos="142"/>
          <w:tab w:val="left" w:pos="567"/>
          <w:tab w:val="left" w:pos="851"/>
        </w:tabs>
        <w:spacing w:after="5" w:line="248" w:lineRule="auto"/>
        <w:ind w:left="-426" w:right="-149"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1) перечень показателей муниципальной программы, составляемый              по форме, установленной приложением </w:t>
      </w:r>
      <w:r w:rsidRPr="0023240F">
        <w:rPr>
          <w:rFonts w:ascii="Times New Roman" w:eastAsia="Times New Roman" w:hAnsi="Times New Roman" w:cs="Times New Roman"/>
          <w:color w:val="000000"/>
          <w:sz w:val="28"/>
          <w:lang w:val="en-US"/>
        </w:rPr>
        <w:t>N</w:t>
      </w:r>
      <w:r w:rsidRPr="0023240F">
        <w:rPr>
          <w:rFonts w:ascii="Times New Roman" w:eastAsia="Times New Roman" w:hAnsi="Times New Roman" w:cs="Times New Roman"/>
          <w:color w:val="000000"/>
          <w:sz w:val="28"/>
          <w:vertAlign w:val="superscript"/>
        </w:rPr>
        <w:t xml:space="preserve"> </w:t>
      </w:r>
      <w:r w:rsidRPr="0023240F">
        <w:rPr>
          <w:rFonts w:ascii="Times New Roman" w:eastAsia="Times New Roman" w:hAnsi="Times New Roman" w:cs="Times New Roman"/>
          <w:color w:val="000000"/>
          <w:sz w:val="28"/>
        </w:rPr>
        <w:t>3 к настоящим Правилам. В перечень показателей муниципальной программы включаются:</w:t>
      </w:r>
    </w:p>
    <w:p w:rsidR="0023240F" w:rsidRPr="0023240F" w:rsidRDefault="0023240F" w:rsidP="00466712">
      <w:pPr>
        <w:tabs>
          <w:tab w:val="left" w:pos="142"/>
          <w:tab w:val="left" w:pos="567"/>
          <w:tab w:val="left" w:pos="851"/>
        </w:tabs>
        <w:spacing w:after="5" w:line="248" w:lineRule="auto"/>
        <w:ind w:left="-426" w:right="-149"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а) показатели, относящиеся к достижению национальных целей развития Российской Федерации и целей Стратегии;</w:t>
      </w:r>
    </w:p>
    <w:p w:rsidR="0023240F" w:rsidRPr="0023240F" w:rsidRDefault="0023240F" w:rsidP="00466712">
      <w:pPr>
        <w:tabs>
          <w:tab w:val="left" w:pos="142"/>
          <w:tab w:val="left" w:pos="567"/>
          <w:tab w:val="left" w:pos="851"/>
        </w:tabs>
        <w:spacing w:after="5" w:line="248" w:lineRule="auto"/>
        <w:ind w:left="-426" w:right="-149"/>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anchor distT="0" distB="0" distL="114300" distR="114300" simplePos="0" relativeHeight="251672576" behindDoc="0" locked="0" layoutInCell="1" allowOverlap="0" wp14:anchorId="3A8D6236" wp14:editId="5CFD9066">
            <wp:simplePos x="0" y="0"/>
            <wp:positionH relativeFrom="page">
              <wp:posOffset>7236460</wp:posOffset>
            </wp:positionH>
            <wp:positionV relativeFrom="page">
              <wp:posOffset>1993265</wp:posOffset>
            </wp:positionV>
            <wp:extent cx="6350" cy="8890"/>
            <wp:effectExtent l="0" t="0" r="0"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lang w:eastAsia="ru-RU"/>
        </w:rPr>
        <w:drawing>
          <wp:anchor distT="0" distB="0" distL="114300" distR="114300" simplePos="0" relativeHeight="251673600" behindDoc="0" locked="0" layoutInCell="1" allowOverlap="0" wp14:anchorId="069990A5" wp14:editId="4C4EB985">
            <wp:simplePos x="0" y="0"/>
            <wp:positionH relativeFrom="page">
              <wp:posOffset>7172325</wp:posOffset>
            </wp:positionH>
            <wp:positionV relativeFrom="page">
              <wp:posOffset>2822575</wp:posOffset>
            </wp:positionV>
            <wp:extent cx="21590" cy="15240"/>
            <wp:effectExtent l="0" t="0" r="0" b="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5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40F">
        <w:rPr>
          <w:rFonts w:ascii="Times New Roman" w:eastAsia="Times New Roman" w:hAnsi="Times New Roman" w:cs="Times New Roman"/>
          <w:color w:val="000000"/>
          <w:sz w:val="28"/>
        </w:rPr>
        <w:t xml:space="preserve">    б) показатели, соответствующие показателям соответствующей государственной программе Ульяновской области</w:t>
      </w:r>
    </w:p>
    <w:p w:rsidR="0023240F" w:rsidRPr="0023240F" w:rsidRDefault="0023240F" w:rsidP="00466712">
      <w:pPr>
        <w:tabs>
          <w:tab w:val="left" w:pos="142"/>
          <w:tab w:val="left" w:pos="567"/>
          <w:tab w:val="left" w:pos="851"/>
        </w:tabs>
        <w:spacing w:after="5" w:line="248" w:lineRule="auto"/>
        <w:ind w:left="-426" w:right="-149"/>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в) показатели, относящиеся к достижению приоритетов социально-экономического развития муниципального образования «Ульяновский район» Ульяновской области, определённых в документах стратегического планирования, разрабатываемых </w:t>
      </w:r>
      <w:r w:rsidR="00705821">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на уровне муниципального образования «Ульяновский район» Ульяновской области;</w:t>
      </w:r>
    </w:p>
    <w:p w:rsidR="0023240F" w:rsidRPr="0023240F" w:rsidRDefault="0023240F" w:rsidP="00466712">
      <w:pPr>
        <w:tabs>
          <w:tab w:val="left" w:pos="142"/>
          <w:tab w:val="left" w:pos="567"/>
          <w:tab w:val="left" w:pos="851"/>
        </w:tabs>
        <w:spacing w:after="5" w:line="248" w:lineRule="auto"/>
        <w:ind w:left="-426" w:right="-149"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г) показатели для оценки эффективности деятельности органов местного самоуправления.</w:t>
      </w:r>
    </w:p>
    <w:p w:rsidR="0023240F" w:rsidRPr="0023240F" w:rsidRDefault="0023240F" w:rsidP="00466712">
      <w:pPr>
        <w:tabs>
          <w:tab w:val="left" w:pos="142"/>
          <w:tab w:val="left" w:pos="567"/>
          <w:tab w:val="left" w:pos="851"/>
          <w:tab w:val="left" w:pos="1134"/>
        </w:tabs>
        <w:spacing w:after="5" w:line="248" w:lineRule="auto"/>
        <w:ind w:left="-426" w:right="-149"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Показатели муниципальной программы группируются по её целям </w:t>
      </w:r>
      <w:r w:rsidR="00466712">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 xml:space="preserve">и должны отражать их связь с показателями соответствующей государственной программой Ульяновской области (в случае наличия такой связи). Значения показателей муниципальной программы указываются по годам её реализации </w:t>
      </w:r>
      <w:r w:rsidR="00705821">
        <w:rPr>
          <w:rFonts w:ascii="Times New Roman" w:eastAsia="Times New Roman" w:hAnsi="Times New Roman" w:cs="Times New Roman"/>
          <w:color w:val="000000"/>
          <w:sz w:val="28"/>
        </w:rPr>
        <w:t xml:space="preserve"> </w:t>
      </w:r>
      <w:r w:rsidR="00466712">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и должны соответствовать критериям измеримости (</w:t>
      </w:r>
      <w:proofErr w:type="spellStart"/>
      <w:r w:rsidRPr="0023240F">
        <w:rPr>
          <w:rFonts w:ascii="Times New Roman" w:eastAsia="Times New Roman" w:hAnsi="Times New Roman" w:cs="Times New Roman"/>
          <w:color w:val="000000"/>
          <w:sz w:val="28"/>
        </w:rPr>
        <w:t>счётности</w:t>
      </w:r>
      <w:proofErr w:type="spellEnd"/>
      <w:r w:rsidRPr="0023240F">
        <w:rPr>
          <w:rFonts w:ascii="Times New Roman" w:eastAsia="Times New Roman" w:hAnsi="Times New Roman" w:cs="Times New Roman"/>
          <w:color w:val="000000"/>
          <w:sz w:val="28"/>
        </w:rPr>
        <w:t>) и однократности учёта;</w:t>
      </w:r>
    </w:p>
    <w:p w:rsidR="0023240F" w:rsidRPr="0023240F" w:rsidRDefault="0023240F" w:rsidP="00466712">
      <w:pPr>
        <w:tabs>
          <w:tab w:val="left" w:pos="1134"/>
        </w:tabs>
        <w:spacing w:after="5" w:line="248" w:lineRule="auto"/>
        <w:ind w:left="-426" w:right="-149"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2)  систему структурных элементов муниципальной программы, которая составляется по форме, установленной приложением </w:t>
      </w:r>
      <w:r w:rsidRPr="0023240F">
        <w:rPr>
          <w:rFonts w:ascii="Times New Roman" w:eastAsia="Times New Roman" w:hAnsi="Times New Roman" w:cs="Times New Roman"/>
          <w:color w:val="000000"/>
          <w:sz w:val="28"/>
          <w:lang w:val="en-US"/>
        </w:rPr>
        <w:t>N</w:t>
      </w:r>
      <w:r w:rsidRPr="0023240F">
        <w:rPr>
          <w:rFonts w:ascii="Times New Roman" w:eastAsia="Times New Roman" w:hAnsi="Times New Roman" w:cs="Times New Roman"/>
          <w:color w:val="000000"/>
          <w:sz w:val="28"/>
          <w:vertAlign w:val="superscript"/>
        </w:rPr>
        <w:t xml:space="preserve"> </w:t>
      </w:r>
      <w:r w:rsidRPr="0023240F">
        <w:rPr>
          <w:rFonts w:ascii="Times New Roman" w:eastAsia="Times New Roman" w:hAnsi="Times New Roman" w:cs="Times New Roman"/>
          <w:color w:val="000000"/>
          <w:sz w:val="28"/>
        </w:rPr>
        <w:t>4 к настоящим Правилам;</w:t>
      </w:r>
    </w:p>
    <w:p w:rsidR="0023240F" w:rsidRPr="0023240F" w:rsidRDefault="0023240F" w:rsidP="0023240F">
      <w:pPr>
        <w:tabs>
          <w:tab w:val="left" w:pos="1134"/>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lastRenderedPageBreak/>
        <w:t xml:space="preserve">3) финансовое обеспечение реализации муниципальной программы, которое составляется по форме, установленной приложением №5  </w:t>
      </w:r>
      <w:r>
        <w:rPr>
          <w:rFonts w:ascii="Times New Roman" w:eastAsia="Times New Roman" w:hAnsi="Times New Roman" w:cs="Times New Roman"/>
          <w:noProof/>
          <w:color w:val="000000"/>
          <w:sz w:val="28"/>
          <w:lang w:eastAsia="ru-RU"/>
        </w:rPr>
        <w:drawing>
          <wp:inline distT="0" distB="0" distL="0" distR="0" wp14:anchorId="03300A46" wp14:editId="6506C292">
            <wp:extent cx="19050"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23240F">
        <w:rPr>
          <w:rFonts w:ascii="Times New Roman" w:eastAsia="Times New Roman" w:hAnsi="Times New Roman" w:cs="Times New Roman"/>
          <w:color w:val="000000"/>
          <w:sz w:val="28"/>
        </w:rPr>
        <w:t>к настоящим Правилам;</w:t>
      </w:r>
    </w:p>
    <w:p w:rsidR="0023240F" w:rsidRPr="0023240F" w:rsidRDefault="0023240F" w:rsidP="0023240F">
      <w:pPr>
        <w:numPr>
          <w:ilvl w:val="0"/>
          <w:numId w:val="11"/>
        </w:numPr>
        <w:tabs>
          <w:tab w:val="left" w:pos="1134"/>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дополнительные материалы (таблицы, перечни и иные подобные материалы), детализирующие содержание муниципальной программы (в случае необходимости в такой детализации). При этом ссылки на соответствующие приложения должны содержаться в разделе «Стратегические приоритеты муниципальной программы».</w:t>
      </w:r>
    </w:p>
    <w:p w:rsidR="0023240F" w:rsidRPr="0023240F" w:rsidRDefault="0023240F" w:rsidP="0023240F">
      <w:pPr>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2.2.4. Плана достижения значений показателей муниципальной программы, </w:t>
      </w:r>
      <w:proofErr w:type="gramStart"/>
      <w:r w:rsidRPr="0023240F">
        <w:rPr>
          <w:rFonts w:ascii="Times New Roman" w:eastAsia="Times New Roman" w:hAnsi="Times New Roman" w:cs="Times New Roman"/>
          <w:color w:val="000000"/>
          <w:sz w:val="28"/>
        </w:rPr>
        <w:t>который</w:t>
      </w:r>
      <w:proofErr w:type="gramEnd"/>
      <w:r w:rsidRPr="0023240F">
        <w:rPr>
          <w:rFonts w:ascii="Times New Roman" w:eastAsia="Times New Roman" w:hAnsi="Times New Roman" w:cs="Times New Roman"/>
          <w:color w:val="000000"/>
          <w:sz w:val="28"/>
        </w:rPr>
        <w:t xml:space="preserve"> составляется по форме, установленной приложением </w:t>
      </w:r>
      <w:r w:rsidRPr="0023240F">
        <w:rPr>
          <w:rFonts w:ascii="Times New Roman" w:eastAsia="Times New Roman" w:hAnsi="Times New Roman" w:cs="Times New Roman"/>
          <w:color w:val="000000"/>
          <w:sz w:val="28"/>
          <w:lang w:val="en-US"/>
        </w:rPr>
        <w:t>N</w:t>
      </w:r>
      <w:r w:rsidRPr="0023240F">
        <w:rPr>
          <w:rFonts w:ascii="Times New Roman" w:eastAsia="Times New Roman" w:hAnsi="Times New Roman" w:cs="Times New Roman"/>
          <w:color w:val="000000"/>
          <w:sz w:val="28"/>
          <w:vertAlign w:val="superscript"/>
        </w:rPr>
        <w:t xml:space="preserve"> </w:t>
      </w:r>
      <w:r w:rsidR="00595C53">
        <w:rPr>
          <w:rFonts w:ascii="Times New Roman" w:eastAsia="Times New Roman" w:hAnsi="Times New Roman" w:cs="Times New Roman"/>
          <w:color w:val="000000"/>
          <w:sz w:val="28"/>
        </w:rPr>
        <w:t xml:space="preserve">6 </w:t>
      </w:r>
      <w:r w:rsidRPr="0023240F">
        <w:rPr>
          <w:rFonts w:ascii="Times New Roman" w:eastAsia="Times New Roman" w:hAnsi="Times New Roman" w:cs="Times New Roman"/>
          <w:color w:val="000000"/>
          <w:sz w:val="28"/>
        </w:rPr>
        <w:t>к настоящим Правилам.</w:t>
      </w:r>
    </w:p>
    <w:p w:rsidR="0023240F" w:rsidRPr="00224D85" w:rsidRDefault="0023240F" w:rsidP="0023240F">
      <w:pPr>
        <w:spacing w:after="5" w:line="248" w:lineRule="auto"/>
        <w:ind w:left="-426" w:right="-147" w:firstLine="1135"/>
        <w:jc w:val="both"/>
        <w:rPr>
          <w:rFonts w:ascii="Times New Roman" w:eastAsia="Times New Roman" w:hAnsi="Times New Roman" w:cs="Times New Roman"/>
          <w:color w:val="000000"/>
          <w:sz w:val="28"/>
        </w:rPr>
      </w:pPr>
      <w:r w:rsidRPr="00224D85">
        <w:rPr>
          <w:rFonts w:ascii="Times New Roman" w:eastAsia="Times New Roman" w:hAnsi="Times New Roman" w:cs="Times New Roman"/>
          <w:color w:val="000000"/>
          <w:sz w:val="28"/>
        </w:rPr>
        <w:t xml:space="preserve">2.2.5. Паспорта комплекса процессных мероприятий муниципальной программы, который составляется по форме, установленной приложением </w:t>
      </w:r>
      <w:r w:rsidRPr="00224D85">
        <w:rPr>
          <w:rFonts w:ascii="Times New Roman" w:eastAsia="Times New Roman" w:hAnsi="Times New Roman" w:cs="Times New Roman"/>
          <w:color w:val="000000"/>
          <w:sz w:val="28"/>
          <w:lang w:val="en-US"/>
        </w:rPr>
        <w:t>N</w:t>
      </w:r>
      <w:r w:rsidRPr="00224D85">
        <w:rPr>
          <w:rFonts w:ascii="Times New Roman" w:eastAsia="Times New Roman" w:hAnsi="Times New Roman" w:cs="Times New Roman"/>
          <w:color w:val="000000"/>
          <w:sz w:val="28"/>
          <w:vertAlign w:val="superscript"/>
        </w:rPr>
        <w:t xml:space="preserve"> </w:t>
      </w:r>
      <w:r w:rsidRPr="00224D85">
        <w:rPr>
          <w:rFonts w:ascii="Times New Roman" w:eastAsia="Times New Roman" w:hAnsi="Times New Roman" w:cs="Times New Roman"/>
          <w:color w:val="000000"/>
          <w:sz w:val="28"/>
        </w:rPr>
        <w:t>7                 к настоящим Правилам.</w:t>
      </w:r>
    </w:p>
    <w:p w:rsidR="0023240F" w:rsidRPr="00224D85" w:rsidRDefault="0023240F" w:rsidP="0023240F">
      <w:pPr>
        <w:spacing w:after="5" w:line="248" w:lineRule="auto"/>
        <w:ind w:left="-426" w:right="-147" w:firstLine="1135"/>
        <w:jc w:val="both"/>
        <w:rPr>
          <w:rFonts w:ascii="Times New Roman" w:eastAsia="Times New Roman" w:hAnsi="Times New Roman" w:cs="Times New Roman"/>
          <w:color w:val="000000"/>
          <w:sz w:val="28"/>
          <w:szCs w:val="28"/>
        </w:rPr>
      </w:pPr>
      <w:r w:rsidRPr="00224D85">
        <w:rPr>
          <w:rFonts w:ascii="Times New Roman" w:eastAsia="Times New Roman" w:hAnsi="Times New Roman" w:cs="Times New Roman"/>
          <w:color w:val="000000"/>
          <w:sz w:val="28"/>
        </w:rPr>
        <w:t xml:space="preserve">2.2.6. </w:t>
      </w:r>
      <w:hyperlink w:anchor="P2138">
        <w:r w:rsidRPr="00224D85">
          <w:rPr>
            <w:rFonts w:ascii="Times New Roman" w:eastAsia="Times New Roman" w:hAnsi="Times New Roman" w:cs="Times New Roman"/>
            <w:sz w:val="28"/>
            <w:szCs w:val="28"/>
          </w:rPr>
          <w:t>Методики</w:t>
        </w:r>
      </w:hyperlink>
      <w:r w:rsidRPr="00224D85">
        <w:rPr>
          <w:rFonts w:ascii="Times New Roman" w:eastAsia="Times New Roman" w:hAnsi="Times New Roman" w:cs="Times New Roman"/>
          <w:color w:val="000000"/>
          <w:sz w:val="28"/>
          <w:szCs w:val="28"/>
        </w:rPr>
        <w:t xml:space="preserve"> расчёта значений показателей муниципальной программы, которая составляется по форме, установленной приложением </w:t>
      </w:r>
      <w:r w:rsidRPr="00224D85">
        <w:rPr>
          <w:rFonts w:ascii="Times New Roman" w:eastAsia="Times New Roman" w:hAnsi="Times New Roman" w:cs="Times New Roman"/>
          <w:color w:val="000000"/>
          <w:sz w:val="28"/>
          <w:szCs w:val="28"/>
        </w:rPr>
        <w:br/>
        <w:t>№ 8 к Правилам (в случае если показатели муниципальной программы                       не тождественны показателям государственной программы Ульяновской области либо эффективности деятельности администрации муниципального образования «Ульяновский район» Ульяновской области).</w:t>
      </w:r>
    </w:p>
    <w:p w:rsidR="0023240F" w:rsidRPr="00224D85" w:rsidRDefault="0023240F" w:rsidP="0023240F">
      <w:pPr>
        <w:spacing w:after="29" w:line="248" w:lineRule="auto"/>
        <w:ind w:left="-426" w:right="-147" w:firstLine="1135"/>
        <w:jc w:val="both"/>
        <w:rPr>
          <w:rFonts w:ascii="Times New Roman" w:eastAsia="Times New Roman" w:hAnsi="Times New Roman" w:cs="Times New Roman"/>
          <w:color w:val="000000"/>
          <w:sz w:val="28"/>
        </w:rPr>
      </w:pPr>
      <w:r w:rsidRPr="00224D85">
        <w:rPr>
          <w:rFonts w:ascii="Times New Roman" w:eastAsia="Times New Roman" w:hAnsi="Times New Roman" w:cs="Times New Roman"/>
          <w:color w:val="000000"/>
          <w:sz w:val="28"/>
        </w:rPr>
        <w:t>2.3. Компоненты муниципальной программы, определённые подпунктами 2.2.1-2.2.3 пункта 2.2 настоящего раздела, содержатся в постановлении администрации муниципального образования «Ульяновский район» Ульяновской области об утверждении муниципальной программы,</w:t>
      </w:r>
    </w:p>
    <w:p w:rsidR="0023240F" w:rsidRPr="0023240F" w:rsidRDefault="0023240F" w:rsidP="0023240F">
      <w:pPr>
        <w:spacing w:after="67"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Компоненты муниципальной программы, определённые подпунктами 2.2.4-2.2.6 пункта 2.2 настоящего раздела, утверждаются распоряжениями ответственного исполнителя.</w:t>
      </w:r>
    </w:p>
    <w:p w:rsidR="0023240F" w:rsidRDefault="0023240F" w:rsidP="0023240F">
      <w:pPr>
        <w:spacing w:after="0" w:line="248" w:lineRule="auto"/>
        <w:ind w:left="-426" w:right="-147" w:firstLine="1135"/>
        <w:jc w:val="both"/>
        <w:rPr>
          <w:rFonts w:ascii="Times New Roman" w:eastAsia="Times New Roman" w:hAnsi="Times New Roman" w:cs="Times New Roman"/>
          <w:color w:val="000000"/>
          <w:sz w:val="28"/>
        </w:rPr>
      </w:pPr>
      <w:proofErr w:type="gramStart"/>
      <w:r w:rsidRPr="0023240F">
        <w:rPr>
          <w:rFonts w:ascii="Times New Roman" w:eastAsia="Times New Roman" w:hAnsi="Times New Roman" w:cs="Times New Roman"/>
          <w:color w:val="000000"/>
          <w:sz w:val="28"/>
        </w:rPr>
        <w:t xml:space="preserve">В случае если финансовое обеспечение реализации отдельных мероприятий муниципальной программы осуществляется за счёт бюджетных ассигнований муниципального бюджета Ульяновского района, источником которых являются субсидии, субвенции или иные межбюджетные трансферты, имеющие целевое назначение, из федерального бюджета, областного бюджета Ульяновской области, состав и содержание раздела «Стратегические приоритеты государственной программы» и (или) приложений к муниципальной программе могут быть изменены </w:t>
      </w:r>
      <w:r w:rsidR="00595C53">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с учётом требований нормативных правовых</w:t>
      </w:r>
      <w:proofErr w:type="gramEnd"/>
      <w:r w:rsidRPr="0023240F">
        <w:rPr>
          <w:rFonts w:ascii="Times New Roman" w:eastAsia="Times New Roman" w:hAnsi="Times New Roman" w:cs="Times New Roman"/>
          <w:color w:val="000000"/>
          <w:sz w:val="28"/>
        </w:rPr>
        <w:t xml:space="preserve"> актов Российской Федерации, Ульяновской области, устанавливающих цели, условия </w:t>
      </w:r>
      <w:r w:rsidR="005D3F61">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и порядок предоставления соответствующих межбюджетных трансфертов из федерального бюджета, областного бюджета Ульяновской области.</w:t>
      </w:r>
    </w:p>
    <w:p w:rsidR="00705821" w:rsidRPr="0023240F" w:rsidRDefault="00705821" w:rsidP="0023240F">
      <w:pPr>
        <w:spacing w:after="0" w:line="248" w:lineRule="auto"/>
        <w:ind w:left="-426" w:right="-147" w:firstLine="1135"/>
        <w:jc w:val="both"/>
        <w:rPr>
          <w:rFonts w:ascii="Times New Roman" w:eastAsia="Times New Roman" w:hAnsi="Times New Roman" w:cs="Times New Roman"/>
          <w:color w:val="000000"/>
          <w:sz w:val="28"/>
        </w:rPr>
      </w:pPr>
    </w:p>
    <w:p w:rsidR="0023240F" w:rsidRPr="0023240F" w:rsidRDefault="0023240F" w:rsidP="0023240F">
      <w:pPr>
        <w:spacing w:after="0" w:line="251" w:lineRule="auto"/>
        <w:ind w:left="-426" w:right="-147" w:firstLine="1135"/>
        <w:jc w:val="center"/>
        <w:rPr>
          <w:rFonts w:ascii="Times New Roman" w:eastAsia="Times New Roman" w:hAnsi="Times New Roman" w:cs="Times New Roman"/>
          <w:b/>
          <w:color w:val="000000"/>
          <w:sz w:val="28"/>
        </w:rPr>
      </w:pPr>
      <w:r w:rsidRPr="0023240F">
        <w:rPr>
          <w:rFonts w:ascii="Times New Roman" w:eastAsia="Times New Roman" w:hAnsi="Times New Roman" w:cs="Times New Roman"/>
          <w:b/>
          <w:color w:val="000000"/>
          <w:sz w:val="28"/>
        </w:rPr>
        <w:t>3. Порядок разработки муниципальных программ</w:t>
      </w:r>
    </w:p>
    <w:p w:rsidR="0023240F" w:rsidRPr="0023240F" w:rsidRDefault="0023240F" w:rsidP="0023240F">
      <w:pPr>
        <w:spacing w:after="48"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3.1. Муниципальные программы разрабатывается с учётом требований, установленных пунктами 1.4-1.6 раздела 1 настоящих Правил, в соответствии                  с приоритетами, целями, задачами и направлениями социально-экономического развития муниципального образования «Ульяновский район» Ульяновской области, </w:t>
      </w:r>
      <w:r w:rsidRPr="0023240F">
        <w:rPr>
          <w:rFonts w:ascii="Times New Roman" w:eastAsia="Times New Roman" w:hAnsi="Times New Roman" w:cs="Times New Roman"/>
          <w:color w:val="000000"/>
          <w:sz w:val="28"/>
        </w:rPr>
        <w:lastRenderedPageBreak/>
        <w:t>определёнными Стратегией и документами стратегического планирования Ульяновской области.</w:t>
      </w:r>
    </w:p>
    <w:p w:rsidR="0023240F" w:rsidRPr="0023240F" w:rsidRDefault="0023240F" w:rsidP="0023240F">
      <w:pPr>
        <w:spacing w:after="50"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При разработке муниципальных программ учитываются цели и задачи национальных проектов, государственных программ Ульяновской области, реализуемых в соответствующих сферах.</w:t>
      </w:r>
    </w:p>
    <w:p w:rsidR="0023240F" w:rsidRPr="0023240F" w:rsidRDefault="0023240F" w:rsidP="0023240F">
      <w:pPr>
        <w:spacing w:after="36"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Разработка муниципальных программ осуществляется на основании перечня муниципальных программ, который утверждается постановлением администрации муниципального образования «Ульяновский район» Ульяновской области и должен содержать наименования муниципальных программ, срок их реализации, а также наименования ответственных исполнителей и соисполнителей муниципальных программ.</w:t>
      </w:r>
    </w:p>
    <w:p w:rsidR="0023240F" w:rsidRPr="0023240F" w:rsidRDefault="0023240F" w:rsidP="0023240F">
      <w:pPr>
        <w:spacing w:after="88"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3.2. Проект перечня муниципальных программ подготавливает отдел               по экономическому развитию и торговле МУ «Управление финансов» муниципального образования «Ульяновский район» Ульяновской области </w:t>
      </w:r>
      <w:r w:rsidR="00595C53">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на основании положений нормативных правовых актов муниципального образования «Ульяновский район» Ульяновской области.</w:t>
      </w:r>
    </w:p>
    <w:p w:rsidR="0023240F" w:rsidRPr="0023240F" w:rsidRDefault="0023240F" w:rsidP="0023240F">
      <w:pPr>
        <w:spacing w:after="5" w:line="248" w:lineRule="auto"/>
        <w:ind w:left="-426" w:right="-147" w:firstLine="1135"/>
        <w:jc w:val="both"/>
        <w:rPr>
          <w:rFonts w:ascii="Times New Roman" w:eastAsia="Times New Roman" w:hAnsi="Times New Roman" w:cs="Times New Roman"/>
          <w:color w:val="000000"/>
          <w:sz w:val="28"/>
        </w:rPr>
      </w:pPr>
      <w:proofErr w:type="gramStart"/>
      <w:r w:rsidRPr="0023240F">
        <w:rPr>
          <w:rFonts w:ascii="Times New Roman" w:eastAsia="Times New Roman" w:hAnsi="Times New Roman" w:cs="Times New Roman"/>
          <w:color w:val="000000"/>
          <w:sz w:val="28"/>
        </w:rPr>
        <w:t xml:space="preserve">Внесение в перечень муниципальных программ изменений осуществляется    по решению администрации муниципального образования «Ульяновский район» Ульяновской области до 1 октября текущего финансового года на основании предложений отдел по экономическому развитию и торговле МУ «Управление финансов» муниципального образования «Ульяновский район» Ульяновской области, подготовленных  в соответствии с положениями нормативных правовых актов муниципального образования «Ульяновский район» Ульяновской области, предусматривающих реализацию муниципальных программ. </w:t>
      </w:r>
      <w:proofErr w:type="gramEnd"/>
    </w:p>
    <w:p w:rsidR="0023240F" w:rsidRPr="0023240F" w:rsidRDefault="0023240F" w:rsidP="0023240F">
      <w:pPr>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Не допускается внесение предложений о включении в перечень муниципальных программ новых муниципальных программ, цели которых могут быть достигнуты и задачи которых могут быть решены в процессе реализации одной из уже утверждённых муниципальных программ, за исключением случая, предусмотренного абзацем третьим настоящего пункта.</w:t>
      </w:r>
    </w:p>
    <w:p w:rsidR="0023240F" w:rsidRPr="0023240F" w:rsidRDefault="0023240F" w:rsidP="0023240F">
      <w:pPr>
        <w:tabs>
          <w:tab w:val="left" w:pos="284"/>
        </w:tabs>
        <w:spacing w:after="61"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3.3. </w:t>
      </w:r>
      <w:proofErr w:type="gramStart"/>
      <w:r w:rsidRPr="0023240F">
        <w:rPr>
          <w:rFonts w:ascii="Times New Roman" w:eastAsia="Times New Roman" w:hAnsi="Times New Roman" w:cs="Times New Roman"/>
          <w:color w:val="000000"/>
          <w:sz w:val="28"/>
        </w:rPr>
        <w:t>Муниципальные программы, предлагаемые к реализации начиная                с очередного финансового года, а также изменения в ранее утверждённые муниципальные программы подлежат утверждению местной администрацией муниципального образования соответственно до дня принятия представительным органом муниципального образования решения о бюджете муниципального образования на очередной финансовый год и плановый период или до дня принятия представительным органом муниципального образования решения, предусматривающего внесение в решение о бюджете муниципального</w:t>
      </w:r>
      <w:proofErr w:type="gramEnd"/>
      <w:r w:rsidRPr="0023240F">
        <w:rPr>
          <w:rFonts w:ascii="Times New Roman" w:eastAsia="Times New Roman" w:hAnsi="Times New Roman" w:cs="Times New Roman"/>
          <w:color w:val="000000"/>
          <w:sz w:val="28"/>
        </w:rPr>
        <w:t xml:space="preserve"> образования на очередной финансовый год и плановый период изменений, связанных с изменениями ранее утверждённых муниципальных программ.</w:t>
      </w:r>
    </w:p>
    <w:p w:rsidR="0023240F" w:rsidRPr="0023240F" w:rsidRDefault="0023240F" w:rsidP="0023240F">
      <w:pPr>
        <w:tabs>
          <w:tab w:val="left" w:pos="284"/>
        </w:tabs>
        <w:spacing w:after="55" w:line="248" w:lineRule="auto"/>
        <w:ind w:left="-426" w:right="-147" w:firstLine="1135"/>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inline distT="0" distB="0" distL="0" distR="0" wp14:anchorId="4F633C26" wp14:editId="2D0757DF">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3240F">
        <w:rPr>
          <w:rFonts w:ascii="Times New Roman" w:eastAsia="Times New Roman" w:hAnsi="Times New Roman" w:cs="Times New Roman"/>
          <w:color w:val="000000"/>
          <w:sz w:val="28"/>
        </w:rPr>
        <w:t>3.4. Разработка проекта муниципальной программы осуществляется ответственным исполнителем совместно с соисполнителями муниципальной программы (в случае наличия таковых) в соответствии с настоящими Правилами.</w:t>
      </w:r>
    </w:p>
    <w:p w:rsidR="0023240F" w:rsidRPr="0023240F" w:rsidRDefault="0023240F" w:rsidP="0023240F">
      <w:pPr>
        <w:tabs>
          <w:tab w:val="left" w:pos="284"/>
        </w:tabs>
        <w:spacing w:after="5" w:line="248" w:lineRule="auto"/>
        <w:ind w:left="-426" w:right="-147" w:firstLine="1135"/>
        <w:jc w:val="both"/>
        <w:rPr>
          <w:rFonts w:ascii="Times New Roman" w:eastAsia="Times New Roman" w:hAnsi="Times New Roman" w:cs="Times New Roman"/>
          <w:sz w:val="28"/>
        </w:rPr>
      </w:pPr>
      <w:r>
        <w:rPr>
          <w:rFonts w:ascii="Times New Roman" w:eastAsia="Times New Roman" w:hAnsi="Times New Roman" w:cs="Times New Roman"/>
          <w:noProof/>
          <w:sz w:val="28"/>
          <w:lang w:eastAsia="ru-RU"/>
        </w:rPr>
        <w:lastRenderedPageBreak/>
        <w:drawing>
          <wp:anchor distT="0" distB="0" distL="114300" distR="114300" simplePos="0" relativeHeight="251674624" behindDoc="0" locked="0" layoutInCell="1" allowOverlap="0" wp14:anchorId="0DC2C63B" wp14:editId="043B6C1A">
            <wp:simplePos x="0" y="0"/>
            <wp:positionH relativeFrom="page">
              <wp:posOffset>414655</wp:posOffset>
            </wp:positionH>
            <wp:positionV relativeFrom="page">
              <wp:posOffset>4664075</wp:posOffset>
            </wp:positionV>
            <wp:extent cx="8890" cy="3175"/>
            <wp:effectExtent l="0" t="0" r="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90" cy="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lang w:eastAsia="ru-RU"/>
        </w:rPr>
        <w:drawing>
          <wp:anchor distT="0" distB="0" distL="114300" distR="114300" simplePos="0" relativeHeight="251675648" behindDoc="0" locked="0" layoutInCell="1" allowOverlap="0" wp14:anchorId="76AECA6E" wp14:editId="2A98C583">
            <wp:simplePos x="0" y="0"/>
            <wp:positionH relativeFrom="page">
              <wp:posOffset>847090</wp:posOffset>
            </wp:positionH>
            <wp:positionV relativeFrom="page">
              <wp:posOffset>8166100</wp:posOffset>
            </wp:positionV>
            <wp:extent cx="15240" cy="15240"/>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lang w:eastAsia="ru-RU"/>
        </w:rPr>
        <w:drawing>
          <wp:anchor distT="0" distB="0" distL="114300" distR="114300" simplePos="0" relativeHeight="251676672" behindDoc="0" locked="0" layoutInCell="1" allowOverlap="0" wp14:anchorId="41DE0D7A" wp14:editId="7EB7E7D2">
            <wp:simplePos x="0" y="0"/>
            <wp:positionH relativeFrom="page">
              <wp:posOffset>868680</wp:posOffset>
            </wp:positionH>
            <wp:positionV relativeFrom="page">
              <wp:posOffset>8169275</wp:posOffset>
            </wp:positionV>
            <wp:extent cx="8890" cy="635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40F">
        <w:rPr>
          <w:rFonts w:ascii="Times New Roman" w:eastAsia="Times New Roman" w:hAnsi="Times New Roman" w:cs="Times New Roman"/>
          <w:sz w:val="28"/>
        </w:rPr>
        <w:t xml:space="preserve">3.5. </w:t>
      </w:r>
      <w:proofErr w:type="gramStart"/>
      <w:r w:rsidRPr="0023240F">
        <w:rPr>
          <w:rFonts w:ascii="Times New Roman" w:eastAsia="Times New Roman" w:hAnsi="Times New Roman" w:cs="Times New Roman"/>
          <w:sz w:val="28"/>
        </w:rPr>
        <w:t xml:space="preserve">Муниципальные программы, предлагаемые к реализации начиная               с очередного финансового года, а также изменения в ранее утверждённые муниципальные программы подлежат утверждению </w:t>
      </w:r>
      <w:r w:rsidRPr="0023240F">
        <w:rPr>
          <w:rFonts w:ascii="Times New Roman" w:eastAsia="Times New Roman" w:hAnsi="Times New Roman" w:cs="Times New Roman"/>
          <w:color w:val="000000"/>
          <w:sz w:val="28"/>
        </w:rPr>
        <w:t xml:space="preserve">администрацией муниципального образования «Ульяновский район» Ульяновской области  не позднее 30 дней до дня внесения в Совет депутатов </w:t>
      </w:r>
      <w:r w:rsidRPr="0023240F">
        <w:rPr>
          <w:rFonts w:ascii="Times New Roman" w:eastAsia="Times New Roman" w:hAnsi="Times New Roman" w:cs="Times New Roman"/>
          <w:sz w:val="28"/>
        </w:rPr>
        <w:t xml:space="preserve">муниципального образования  «Ульяновский район» проекта решения Совета депутатов муниципального образования  «Ульяновский район» Ульяновской области </w:t>
      </w:r>
      <w:r w:rsidR="005D3F61">
        <w:rPr>
          <w:rFonts w:ascii="Times New Roman" w:eastAsia="Times New Roman" w:hAnsi="Times New Roman" w:cs="Times New Roman"/>
          <w:sz w:val="28"/>
        </w:rPr>
        <w:t xml:space="preserve"> </w:t>
      </w:r>
      <w:r w:rsidRPr="0023240F">
        <w:rPr>
          <w:rFonts w:ascii="Times New Roman" w:eastAsia="Times New Roman" w:hAnsi="Times New Roman" w:cs="Times New Roman"/>
          <w:sz w:val="28"/>
        </w:rPr>
        <w:t>о муниципальном  бюджете муниципального образования «Ульяновский район» Ульяновской области</w:t>
      </w:r>
      <w:proofErr w:type="gramEnd"/>
      <w:r w:rsidRPr="0023240F">
        <w:rPr>
          <w:rFonts w:ascii="Times New Roman" w:eastAsia="Times New Roman" w:hAnsi="Times New Roman" w:cs="Times New Roman"/>
          <w:sz w:val="28"/>
        </w:rPr>
        <w:t xml:space="preserve"> на очередной финансовый год и плановый период.</w:t>
      </w:r>
    </w:p>
    <w:p w:rsidR="0023240F" w:rsidRPr="0023240F" w:rsidRDefault="0023240F" w:rsidP="0023240F">
      <w:pPr>
        <w:spacing w:after="0" w:line="251" w:lineRule="auto"/>
        <w:ind w:left="142" w:right="-147" w:firstLine="1135"/>
        <w:jc w:val="center"/>
        <w:rPr>
          <w:rFonts w:ascii="Times New Roman" w:eastAsia="Times New Roman" w:hAnsi="Times New Roman" w:cs="Times New Roman"/>
          <w:sz w:val="28"/>
        </w:rPr>
      </w:pPr>
    </w:p>
    <w:p w:rsidR="0023240F" w:rsidRPr="0023240F" w:rsidRDefault="0023240F" w:rsidP="00AF255E">
      <w:pPr>
        <w:spacing w:after="0" w:line="251" w:lineRule="auto"/>
        <w:ind w:left="142" w:right="-147" w:firstLine="1135"/>
        <w:jc w:val="center"/>
        <w:rPr>
          <w:rFonts w:ascii="Times New Roman" w:eastAsia="Times New Roman" w:hAnsi="Times New Roman" w:cs="Times New Roman"/>
          <w:b/>
          <w:color w:val="000000"/>
          <w:sz w:val="28"/>
        </w:rPr>
      </w:pPr>
      <w:r w:rsidRPr="0023240F">
        <w:rPr>
          <w:rFonts w:ascii="Times New Roman" w:eastAsia="Times New Roman" w:hAnsi="Times New Roman" w:cs="Times New Roman"/>
          <w:b/>
          <w:color w:val="000000"/>
          <w:sz w:val="28"/>
        </w:rPr>
        <w:t>4</w:t>
      </w:r>
      <w:r w:rsidRPr="0023240F">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b/>
          <w:color w:val="000000"/>
          <w:sz w:val="28"/>
        </w:rPr>
        <w:t>Порядок рассмотрения проектов муниципальных программ                                  и  проектов постановлений администрации муниципального образования «Ульяновский район» Ульяновской области о внесении изменений в муниципальные программы</w:t>
      </w:r>
    </w:p>
    <w:p w:rsidR="0023240F" w:rsidRPr="0023240F" w:rsidRDefault="0023240F" w:rsidP="0023240F">
      <w:pPr>
        <w:spacing w:after="0" w:line="251" w:lineRule="auto"/>
        <w:ind w:left="142" w:right="-147" w:firstLine="1135"/>
        <w:jc w:val="center"/>
        <w:rPr>
          <w:rFonts w:ascii="Times New Roman" w:eastAsia="Times New Roman" w:hAnsi="Times New Roman" w:cs="Times New Roman"/>
          <w:color w:val="000000"/>
          <w:sz w:val="20"/>
          <w:szCs w:val="20"/>
        </w:rPr>
      </w:pPr>
    </w:p>
    <w:p w:rsidR="0023240F" w:rsidRPr="0023240F" w:rsidRDefault="0023240F" w:rsidP="00AF255E">
      <w:pPr>
        <w:tabs>
          <w:tab w:val="left" w:pos="709"/>
        </w:tabs>
        <w:spacing w:after="0"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4.1. </w:t>
      </w:r>
      <w:proofErr w:type="gramStart"/>
      <w:r w:rsidRPr="0023240F">
        <w:rPr>
          <w:rFonts w:ascii="Times New Roman" w:eastAsia="Times New Roman" w:hAnsi="Times New Roman" w:cs="Times New Roman"/>
          <w:color w:val="000000"/>
          <w:sz w:val="28"/>
        </w:rPr>
        <w:t>В соответствии с утверждённым администрацией муниципального образования «Ульяновский район» Ульяновской области перечнем муниципальных программ, проект постановления администрации муниципального образования «Ульяновский район» Ульяновской области об утверждении муниципальной</w:t>
      </w:r>
      <w:r>
        <w:rPr>
          <w:rFonts w:ascii="Times New Roman" w:eastAsia="Times New Roman" w:hAnsi="Times New Roman" w:cs="Times New Roman"/>
          <w:noProof/>
          <w:color w:val="000000"/>
          <w:sz w:val="28"/>
          <w:lang w:eastAsia="ru-RU"/>
        </w:rPr>
        <w:drawing>
          <wp:inline distT="0" distB="0" distL="0" distR="0" wp14:anchorId="70454FB5" wp14:editId="2E0FCCAA">
            <wp:extent cx="9525" cy="19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23240F">
        <w:rPr>
          <w:rFonts w:ascii="Times New Roman" w:eastAsia="Times New Roman" w:hAnsi="Times New Roman" w:cs="Times New Roman"/>
          <w:color w:val="000000"/>
          <w:sz w:val="28"/>
        </w:rPr>
        <w:t xml:space="preserve"> программы (далее проект муниципальной программы), проекты распоряжений ответственного исполнителя, определённые абзацем вторым пункта 2.3 раздела </w:t>
      </w:r>
      <w:r w:rsidRPr="00705821">
        <w:rPr>
          <w:rFonts w:ascii="Times New Roman" w:eastAsia="Times New Roman" w:hAnsi="Times New Roman" w:cs="Times New Roman"/>
          <w:color w:val="000000"/>
          <w:sz w:val="28"/>
        </w:rPr>
        <w:t>2 н</w:t>
      </w:r>
      <w:r w:rsidR="00595C53">
        <w:rPr>
          <w:rFonts w:ascii="Times New Roman" w:eastAsia="Times New Roman" w:hAnsi="Times New Roman" w:cs="Times New Roman"/>
          <w:color w:val="000000"/>
          <w:sz w:val="28"/>
        </w:rPr>
        <w:t xml:space="preserve">астоящих Правил, согласованные </w:t>
      </w:r>
      <w:r w:rsidRPr="00705821">
        <w:rPr>
          <w:rFonts w:ascii="Times New Roman" w:eastAsia="Times New Roman" w:hAnsi="Times New Roman" w:cs="Times New Roman"/>
          <w:color w:val="000000"/>
          <w:sz w:val="28"/>
        </w:rPr>
        <w:t>с куратором муниципальной программы, указанным</w:t>
      </w:r>
      <w:r w:rsidR="00705821" w:rsidRPr="00705821">
        <w:rPr>
          <w:rFonts w:ascii="Times New Roman" w:eastAsia="Times New Roman" w:hAnsi="Times New Roman" w:cs="Times New Roman"/>
          <w:color w:val="000000"/>
          <w:sz w:val="28"/>
        </w:rPr>
        <w:t xml:space="preserve"> </w:t>
      </w:r>
      <w:r w:rsidRPr="00705821">
        <w:rPr>
          <w:rFonts w:ascii="Times New Roman" w:eastAsia="Times New Roman" w:hAnsi="Times New Roman" w:cs="Times New Roman"/>
          <w:color w:val="000000"/>
          <w:sz w:val="28"/>
        </w:rPr>
        <w:t>в абзаце первом пункта</w:t>
      </w:r>
      <w:r w:rsidRPr="0023240F">
        <w:rPr>
          <w:rFonts w:ascii="Times New Roman" w:eastAsia="Times New Roman" w:hAnsi="Times New Roman" w:cs="Times New Roman"/>
          <w:color w:val="000000"/>
          <w:sz w:val="28"/>
        </w:rPr>
        <w:t xml:space="preserve"> 6.2 раздела 6 настоящих Правил, и</w:t>
      </w:r>
      <w:proofErr w:type="gramEnd"/>
      <w:r w:rsidRPr="0023240F">
        <w:rPr>
          <w:rFonts w:ascii="Times New Roman" w:eastAsia="Times New Roman" w:hAnsi="Times New Roman" w:cs="Times New Roman"/>
          <w:color w:val="000000"/>
          <w:sz w:val="28"/>
        </w:rPr>
        <w:t xml:space="preserve"> </w:t>
      </w:r>
      <w:proofErr w:type="gramStart"/>
      <w:r w:rsidRPr="0023240F">
        <w:rPr>
          <w:rFonts w:ascii="Times New Roman" w:eastAsia="Times New Roman" w:hAnsi="Times New Roman" w:cs="Times New Roman"/>
          <w:color w:val="000000"/>
          <w:sz w:val="28"/>
        </w:rPr>
        <w:t xml:space="preserve">со всеми соисполнителями муниципальной программы (в случае наличия таковых), или проект постановления администрации муниципального образования «Ульяновский район» Ульяновской области о внесении в муниципальную программу изменений, </w:t>
      </w:r>
      <w:r w:rsidR="00595C53">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 xml:space="preserve">или проекты </w:t>
      </w:r>
      <w:r w:rsidRPr="0023240F">
        <w:rPr>
          <w:rFonts w:ascii="Times New Roman" w:eastAsia="Times New Roman" w:hAnsi="Times New Roman" w:cs="Times New Roman"/>
          <w:sz w:val="28"/>
        </w:rPr>
        <w:t xml:space="preserve">распоряжений ответственного исполнителя </w:t>
      </w:r>
      <w:r w:rsidRPr="0023240F">
        <w:rPr>
          <w:rFonts w:ascii="Times New Roman" w:eastAsia="Times New Roman" w:hAnsi="Times New Roman" w:cs="Times New Roman"/>
          <w:color w:val="000000"/>
          <w:sz w:val="28"/>
        </w:rPr>
        <w:t xml:space="preserve">о внесении изменений </w:t>
      </w:r>
      <w:r w:rsidR="005D3F61">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 xml:space="preserve">в распоряжения, определённые абзацем вторым пункта 2.3 раздела 2 настоящих Правил, направляются ответственным исполнителем в </w:t>
      </w:r>
      <w:r w:rsidRPr="0023240F">
        <w:rPr>
          <w:rFonts w:ascii="Times New Roman" w:eastAsia="Times New Roman" w:hAnsi="Times New Roman" w:cs="Times New Roman"/>
          <w:color w:val="000000"/>
          <w:sz w:val="28"/>
          <w:szCs w:val="28"/>
        </w:rPr>
        <w:t>отдел по экономическому развитию и торговли муниципального учреждения «Управление финансов» муниципального образования</w:t>
      </w:r>
      <w:proofErr w:type="gramEnd"/>
      <w:r w:rsidRPr="0023240F">
        <w:rPr>
          <w:rFonts w:ascii="Times New Roman" w:eastAsia="Times New Roman" w:hAnsi="Times New Roman" w:cs="Times New Roman"/>
          <w:color w:val="000000"/>
          <w:sz w:val="28"/>
          <w:szCs w:val="28"/>
        </w:rPr>
        <w:t xml:space="preserve"> «</w:t>
      </w:r>
      <w:proofErr w:type="gramStart"/>
      <w:r w:rsidRPr="0023240F">
        <w:rPr>
          <w:rFonts w:ascii="Times New Roman" w:eastAsia="Times New Roman" w:hAnsi="Times New Roman" w:cs="Times New Roman"/>
          <w:color w:val="000000"/>
          <w:sz w:val="28"/>
          <w:szCs w:val="28"/>
        </w:rPr>
        <w:t>Ульяновский район</w:t>
      </w:r>
      <w:r w:rsidRPr="0023240F">
        <w:rPr>
          <w:rFonts w:ascii="Times New Roman" w:eastAsia="Times New Roman" w:hAnsi="Times New Roman" w:cs="Times New Roman"/>
          <w:color w:val="000000"/>
          <w:sz w:val="28"/>
        </w:rPr>
        <w:t xml:space="preserve">  (за исключением случая, если муниципальным заказчиком является </w:t>
      </w:r>
      <w:r w:rsidRPr="0023240F">
        <w:rPr>
          <w:rFonts w:ascii="Times New Roman" w:eastAsia="Times New Roman" w:hAnsi="Times New Roman" w:cs="Times New Roman"/>
          <w:color w:val="000000"/>
          <w:sz w:val="28"/>
          <w:szCs w:val="28"/>
        </w:rPr>
        <w:t xml:space="preserve">отдел по экономическому развитию </w:t>
      </w:r>
      <w:r w:rsidR="00705821">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и торговли муниципального учреждения «Управление финансов» муниципального образования «Ульяновский район</w:t>
      </w:r>
      <w:r w:rsidR="00705821">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и одновременно размещаются на официальном сайте муниципального заказчика в информац</w:t>
      </w:r>
      <w:r w:rsidR="00595C53">
        <w:rPr>
          <w:rFonts w:ascii="Times New Roman" w:eastAsia="Times New Roman" w:hAnsi="Times New Roman" w:cs="Times New Roman"/>
          <w:color w:val="000000"/>
          <w:sz w:val="28"/>
        </w:rPr>
        <w:t xml:space="preserve">ионно-телекоммуникационной сети </w:t>
      </w:r>
      <w:r w:rsidRPr="0023240F">
        <w:rPr>
          <w:rFonts w:ascii="Times New Roman" w:eastAsia="Times New Roman" w:hAnsi="Times New Roman" w:cs="Times New Roman"/>
          <w:color w:val="000000"/>
          <w:sz w:val="28"/>
        </w:rPr>
        <w:t>«Интернет».</w:t>
      </w:r>
      <w:proofErr w:type="gramEnd"/>
    </w:p>
    <w:p w:rsidR="0023240F" w:rsidRPr="0023240F" w:rsidRDefault="0023240F" w:rsidP="00AF255E">
      <w:pPr>
        <w:tabs>
          <w:tab w:val="left" w:pos="1134"/>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4.2. К проекту муниципальной программы или проекту постановления </w:t>
      </w:r>
      <w:r w:rsidRPr="0023240F">
        <w:rPr>
          <w:rFonts w:ascii="Times New Roman" w:eastAsia="Times New Roman" w:hAnsi="Times New Roman" w:cs="Times New Roman"/>
          <w:noProof/>
          <w:color w:val="000000"/>
          <w:sz w:val="28"/>
        </w:rPr>
        <w:t>администрации</w:t>
      </w:r>
      <w:r w:rsidRPr="0023240F">
        <w:rPr>
          <w:rFonts w:ascii="Times New Roman" w:eastAsia="Times New Roman" w:hAnsi="Times New Roman" w:cs="Times New Roman"/>
          <w:color w:val="000000"/>
          <w:sz w:val="28"/>
        </w:rPr>
        <w:t xml:space="preserve"> муниципального образования «Ульяновский район» Ульяновской области о внесении в муниципальную программу изменений прилагаются подписанные руководителем ответственного исполнителя или иным уполномоченным должностным лицом ответственного исполнителя:</w:t>
      </w:r>
    </w:p>
    <w:p w:rsidR="0023240F" w:rsidRPr="0023240F" w:rsidRDefault="0023240F" w:rsidP="00AF255E">
      <w:pPr>
        <w:numPr>
          <w:ilvl w:val="0"/>
          <w:numId w:val="16"/>
        </w:numPr>
        <w:tabs>
          <w:tab w:val="left" w:pos="709"/>
          <w:tab w:val="left" w:pos="1418"/>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финансово-экономическое обоснование объёма расходов, связанных </w:t>
      </w:r>
      <w:r w:rsidR="00595C53">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 xml:space="preserve">с реализацией муниципальной программы (в том числе в случае внесения в неё предлагаемых изменений; обоснование изменений, вносимых </w:t>
      </w:r>
      <w:r w:rsidR="00595C53">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 xml:space="preserve">в значения показателей </w:t>
      </w:r>
      <w:r w:rsidRPr="0023240F">
        <w:rPr>
          <w:rFonts w:ascii="Times New Roman" w:eastAsia="Times New Roman" w:hAnsi="Times New Roman" w:cs="Times New Roman"/>
          <w:color w:val="000000"/>
          <w:sz w:val="28"/>
        </w:rPr>
        <w:lastRenderedPageBreak/>
        <w:t>или в мероприятия (результаты) муниципальной программы, должно содержать соответствующие расчёты;</w:t>
      </w:r>
    </w:p>
    <w:p w:rsidR="0023240F" w:rsidRPr="0023240F" w:rsidRDefault="0023240F" w:rsidP="00AF255E">
      <w:pPr>
        <w:numPr>
          <w:ilvl w:val="0"/>
          <w:numId w:val="16"/>
        </w:numPr>
        <w:tabs>
          <w:tab w:val="left" w:pos="709"/>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проекты распоряжений ответственного исполнителя, определённых абзацем вторым пункта 2.3 раздела 2 настоящих Правил, </w:t>
      </w:r>
      <w:r w:rsidR="005D3F61">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 xml:space="preserve">или проекты распоряжений ответственного исполнителя о внесении в них изменений  (в случае внесения </w:t>
      </w:r>
      <w:r w:rsidR="00595C53">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в них предлагаемых изменений);</w:t>
      </w:r>
    </w:p>
    <w:p w:rsidR="0023240F" w:rsidRPr="0023240F" w:rsidRDefault="0023240F" w:rsidP="00AF255E">
      <w:pPr>
        <w:numPr>
          <w:ilvl w:val="0"/>
          <w:numId w:val="16"/>
        </w:numPr>
        <w:tabs>
          <w:tab w:val="left" w:pos="567"/>
          <w:tab w:val="left" w:pos="709"/>
        </w:tabs>
        <w:spacing w:after="5" w:line="248" w:lineRule="auto"/>
        <w:ind w:left="-426" w:right="-147" w:firstLine="1135"/>
        <w:jc w:val="both"/>
        <w:rPr>
          <w:rFonts w:ascii="Times New Roman" w:eastAsia="Times New Roman" w:hAnsi="Times New Roman" w:cs="Times New Roman"/>
          <w:color w:val="000000"/>
          <w:sz w:val="28"/>
          <w:szCs w:val="28"/>
        </w:rPr>
      </w:pPr>
      <w:proofErr w:type="gramStart"/>
      <w:r w:rsidRPr="0023240F">
        <w:rPr>
          <w:rFonts w:ascii="Times New Roman" w:eastAsia="Times New Roman" w:hAnsi="Times New Roman" w:cs="Times New Roman"/>
          <w:color w:val="000000"/>
          <w:sz w:val="28"/>
        </w:rPr>
        <w:t xml:space="preserve">положительное заключение отдела правового обеспечения муниципального образования «Ульяновский район» Ульяновской области                     о </w:t>
      </w:r>
      <w:r w:rsidRPr="0023240F">
        <w:rPr>
          <w:rFonts w:ascii="Times New Roman" w:eastAsia="Times New Roman" w:hAnsi="Times New Roman" w:cs="Times New Roman"/>
          <w:color w:val="000000"/>
          <w:sz w:val="28"/>
          <w:szCs w:val="28"/>
        </w:rPr>
        <w:t>согласовании проекта муниципальной программы или проекта постановления администрации муниципального образования «Ульяновский район»  Ульяновской области «О внесении в муниципальную программу изменений», распоряжений ответственного исполнителя, определённых абзацем вторым пункта 2.3 раздела 2 настоящих Правил или проекты распоряже</w:t>
      </w:r>
      <w:r w:rsidR="00595C53">
        <w:rPr>
          <w:rFonts w:ascii="Times New Roman" w:eastAsia="Times New Roman" w:hAnsi="Times New Roman" w:cs="Times New Roman"/>
          <w:color w:val="000000"/>
          <w:sz w:val="28"/>
          <w:szCs w:val="28"/>
        </w:rPr>
        <w:t xml:space="preserve">ний ответственного исполнителя                </w:t>
      </w:r>
      <w:r w:rsidRPr="0023240F">
        <w:rPr>
          <w:rFonts w:ascii="Times New Roman" w:eastAsia="Times New Roman" w:hAnsi="Times New Roman" w:cs="Times New Roman"/>
          <w:color w:val="000000"/>
          <w:sz w:val="28"/>
          <w:szCs w:val="28"/>
        </w:rPr>
        <w:t>о внесении в них изменений, а также реестра документов в части</w:t>
      </w:r>
      <w:proofErr w:type="gramEnd"/>
      <w:r w:rsidRPr="0023240F">
        <w:rPr>
          <w:rFonts w:ascii="Times New Roman" w:eastAsia="Times New Roman" w:hAnsi="Times New Roman" w:cs="Times New Roman"/>
          <w:color w:val="000000"/>
          <w:sz w:val="28"/>
          <w:szCs w:val="28"/>
        </w:rPr>
        <w:t xml:space="preserve"> обеспечения </w:t>
      </w:r>
      <w:r w:rsidR="00705821">
        <w:rPr>
          <w:rFonts w:ascii="Times New Roman" w:eastAsia="Times New Roman" w:hAnsi="Times New Roman" w:cs="Times New Roman"/>
          <w:color w:val="000000"/>
          <w:sz w:val="28"/>
          <w:szCs w:val="28"/>
        </w:rPr>
        <w:t xml:space="preserve">      </w:t>
      </w:r>
      <w:r w:rsidR="00595C53">
        <w:rPr>
          <w:rFonts w:ascii="Times New Roman" w:eastAsia="Times New Roman" w:hAnsi="Times New Roman" w:cs="Times New Roman"/>
          <w:color w:val="000000"/>
          <w:sz w:val="28"/>
          <w:szCs w:val="28"/>
        </w:rPr>
        <w:t xml:space="preserve">      </w:t>
      </w:r>
      <w:r w:rsidRPr="00705821">
        <w:rPr>
          <w:rFonts w:ascii="Times New Roman" w:eastAsia="Times New Roman" w:hAnsi="Times New Roman" w:cs="Times New Roman"/>
          <w:color w:val="000000"/>
          <w:sz w:val="28"/>
          <w:szCs w:val="28"/>
        </w:rPr>
        <w:t>их соответствия</w:t>
      </w:r>
      <w:r w:rsidRPr="0023240F">
        <w:rPr>
          <w:rFonts w:ascii="Times New Roman" w:eastAsia="Times New Roman" w:hAnsi="Times New Roman" w:cs="Times New Roman"/>
          <w:color w:val="000000"/>
          <w:sz w:val="28"/>
          <w:szCs w:val="28"/>
        </w:rPr>
        <w:t xml:space="preserve"> паспортам проектов;</w:t>
      </w:r>
    </w:p>
    <w:p w:rsidR="0023240F" w:rsidRPr="0023240F" w:rsidRDefault="0023240F" w:rsidP="00AF255E">
      <w:pPr>
        <w:numPr>
          <w:ilvl w:val="0"/>
          <w:numId w:val="16"/>
        </w:numPr>
        <w:tabs>
          <w:tab w:val="left" w:pos="993"/>
          <w:tab w:val="left" w:pos="1134"/>
        </w:tabs>
        <w:spacing w:after="5" w:line="248" w:lineRule="auto"/>
        <w:ind w:left="-426" w:right="-147" w:firstLine="1135"/>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anchor distT="0" distB="0" distL="114300" distR="114300" simplePos="0" relativeHeight="251677696" behindDoc="0" locked="0" layoutInCell="1" allowOverlap="0" wp14:anchorId="2F2B5D9E" wp14:editId="2DB3314B">
            <wp:simplePos x="0" y="0"/>
            <wp:positionH relativeFrom="page">
              <wp:posOffset>548640</wp:posOffset>
            </wp:positionH>
            <wp:positionV relativeFrom="page">
              <wp:posOffset>5581650</wp:posOffset>
            </wp:positionV>
            <wp:extent cx="15240" cy="15240"/>
            <wp:effectExtent l="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5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78720" behindDoc="0" locked="0" layoutInCell="1" allowOverlap="0" wp14:anchorId="4E76DB3E" wp14:editId="40C5C0ED">
            <wp:simplePos x="0" y="0"/>
            <wp:positionH relativeFrom="page">
              <wp:posOffset>954405</wp:posOffset>
            </wp:positionH>
            <wp:positionV relativeFrom="page">
              <wp:posOffset>6489700</wp:posOffset>
            </wp:positionV>
            <wp:extent cx="12065" cy="8890"/>
            <wp:effectExtent l="0" t="0" r="0"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5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79744" behindDoc="0" locked="0" layoutInCell="1" allowOverlap="0" wp14:anchorId="7D87110C" wp14:editId="41A5E81B">
            <wp:simplePos x="0" y="0"/>
            <wp:positionH relativeFrom="page">
              <wp:posOffset>7193915</wp:posOffset>
            </wp:positionH>
            <wp:positionV relativeFrom="page">
              <wp:posOffset>9605010</wp:posOffset>
            </wp:positionV>
            <wp:extent cx="3175" cy="3175"/>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5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80768" behindDoc="0" locked="0" layoutInCell="1" allowOverlap="0" wp14:anchorId="14C6191F" wp14:editId="0EBE6E6A">
            <wp:simplePos x="0" y="0"/>
            <wp:positionH relativeFrom="page">
              <wp:posOffset>709930</wp:posOffset>
            </wp:positionH>
            <wp:positionV relativeFrom="page">
              <wp:posOffset>1588135</wp:posOffset>
            </wp:positionV>
            <wp:extent cx="6350" cy="6350"/>
            <wp:effectExtent l="0" t="0" r="0"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81792" behindDoc="0" locked="0" layoutInCell="1" allowOverlap="0" wp14:anchorId="3A9E9C2B" wp14:editId="71D9F848">
            <wp:simplePos x="0" y="0"/>
            <wp:positionH relativeFrom="page">
              <wp:posOffset>722630</wp:posOffset>
            </wp:positionH>
            <wp:positionV relativeFrom="page">
              <wp:posOffset>1588135</wp:posOffset>
            </wp:positionV>
            <wp:extent cx="8890" cy="8890"/>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4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40F">
        <w:rPr>
          <w:rFonts w:ascii="Times New Roman" w:eastAsia="Times New Roman" w:hAnsi="Times New Roman" w:cs="Times New Roman"/>
          <w:color w:val="000000"/>
          <w:sz w:val="28"/>
          <w:szCs w:val="28"/>
        </w:rPr>
        <w:t>соглашения о намерениях, заключённые ответственным исполнителем</w:t>
      </w:r>
      <w:r w:rsidR="00595C53">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 xml:space="preserve"> </w:t>
      </w:r>
      <w:r w:rsidR="00595C53">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и (или) соисполнителями муниципальной программы с лицами, которых планируется привлечь к участию в реализации муниципальной программы;</w:t>
      </w:r>
    </w:p>
    <w:p w:rsidR="0023240F" w:rsidRPr="0023240F" w:rsidRDefault="0023240F" w:rsidP="00AF255E">
      <w:pPr>
        <w:numPr>
          <w:ilvl w:val="0"/>
          <w:numId w:val="16"/>
        </w:numPr>
        <w:tabs>
          <w:tab w:val="left" w:pos="993"/>
        </w:tabs>
        <w:spacing w:after="28"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предложения и замечания соисполнителей муниципальной программы     (в случае если высказанные в процессе согласования проекта муниципальной программы или проекта постановления администрации муниципального образования «Ульяновский район» Ульяновской области о внесении в муниципальную программу изменений предложения и замечания соисполнителей муниципальной программы        не были учтены);</w:t>
      </w:r>
    </w:p>
    <w:p w:rsidR="0023240F" w:rsidRPr="0023240F" w:rsidRDefault="0023240F" w:rsidP="00AF255E">
      <w:pPr>
        <w:numPr>
          <w:ilvl w:val="0"/>
          <w:numId w:val="16"/>
        </w:numPr>
        <w:tabs>
          <w:tab w:val="left" w:pos="993"/>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 xml:space="preserve">иные документы, детализирующие, по мнению ответственного исполнителя, содержание проекта муниципальной программы или проекта постановления администрации муниципального образования «Ульяновский район» Ульяновской области о внесении в муниципальную программу изменений </w:t>
      </w:r>
      <w:r w:rsidR="00595C53">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и порядок их реализации.</w:t>
      </w:r>
    </w:p>
    <w:p w:rsidR="0023240F" w:rsidRPr="0023240F" w:rsidRDefault="0023240F" w:rsidP="00AF255E">
      <w:pPr>
        <w:tabs>
          <w:tab w:val="left" w:pos="993"/>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 xml:space="preserve">4.3. </w:t>
      </w:r>
      <w:proofErr w:type="gramStart"/>
      <w:r w:rsidRPr="0023240F">
        <w:rPr>
          <w:rFonts w:ascii="Times New Roman" w:eastAsia="Times New Roman" w:hAnsi="Times New Roman" w:cs="Times New Roman"/>
          <w:color w:val="000000"/>
          <w:sz w:val="28"/>
          <w:szCs w:val="28"/>
        </w:rPr>
        <w:t xml:space="preserve">В случае внесения в компоненты муниципальной программы, определённые подпунктами 2.2.4-2.2.6 пункта 2.2 раздела 2 настоящих Правил изменений, не затрагивающих компоненты муниципальной программы, определённые подпунктами 2.2.1-2.2.3 пункта 2.2 раздела 2 настоящих Правил, проект соответствующего распоряжения ответственного исполнителя, согласованный с куратором муниципальной программы и со всеми соисполнителями муниципальной программы (в случае наличия таковых), направляется ответственным исполнителем  </w:t>
      </w:r>
      <w:r w:rsidR="00595C53">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в отдел по экономическому</w:t>
      </w:r>
      <w:proofErr w:type="gramEnd"/>
      <w:r w:rsidRPr="0023240F">
        <w:rPr>
          <w:rFonts w:ascii="Times New Roman" w:eastAsia="Times New Roman" w:hAnsi="Times New Roman" w:cs="Times New Roman"/>
          <w:color w:val="000000"/>
          <w:sz w:val="28"/>
          <w:szCs w:val="28"/>
        </w:rPr>
        <w:t xml:space="preserve"> </w:t>
      </w:r>
      <w:proofErr w:type="gramStart"/>
      <w:r w:rsidRPr="0023240F">
        <w:rPr>
          <w:rFonts w:ascii="Times New Roman" w:eastAsia="Times New Roman" w:hAnsi="Times New Roman" w:cs="Times New Roman"/>
          <w:color w:val="000000"/>
          <w:sz w:val="28"/>
          <w:szCs w:val="28"/>
        </w:rPr>
        <w:t xml:space="preserve">развитию и торговле муниципального учреждения «Управление финансов» муниципального образования «Ульяновский район», </w:t>
      </w:r>
      <w:r w:rsidR="00595C53">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(за исключением случая, если муниципальным заказчиком является</w:t>
      </w:r>
      <w:r w:rsidRPr="0023240F">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szCs w:val="28"/>
        </w:rPr>
        <w:t xml:space="preserve">отдел </w:t>
      </w:r>
      <w:r w:rsidR="00595C53">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 xml:space="preserve">по экономическому развитию </w:t>
      </w:r>
      <w:r w:rsidR="005D3F61">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и торговле муниципального учреждения «Управление финансов» муниципального образования «Ульяновский район», к проекту соответствующего распоряжения ответственного исполнителя прилагаются подписанные руководителем или иным уполномоченным должностным лицом:</w:t>
      </w:r>
      <w:r>
        <w:rPr>
          <w:rFonts w:ascii="Times New Roman" w:eastAsia="Times New Roman" w:hAnsi="Times New Roman" w:cs="Times New Roman"/>
          <w:noProof/>
          <w:color w:val="000000"/>
          <w:sz w:val="28"/>
          <w:szCs w:val="28"/>
          <w:lang w:eastAsia="ru-RU"/>
        </w:rPr>
        <w:drawing>
          <wp:inline distT="0" distB="0" distL="0" distR="0" wp14:anchorId="5216DA1E" wp14:editId="51BA8365">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5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gramEnd"/>
    </w:p>
    <w:p w:rsidR="0023240F" w:rsidRPr="0023240F" w:rsidRDefault="0023240F" w:rsidP="00AF255E">
      <w:pPr>
        <w:numPr>
          <w:ilvl w:val="0"/>
          <w:numId w:val="18"/>
        </w:numPr>
        <w:tabs>
          <w:tab w:val="left" w:pos="567"/>
          <w:tab w:val="left" w:pos="993"/>
        </w:tabs>
        <w:spacing w:after="31"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lastRenderedPageBreak/>
        <w:t xml:space="preserve">пояснительная записка, раскрывающая основное содержание </w:t>
      </w:r>
      <w:r w:rsidRPr="0023240F">
        <w:rPr>
          <w:rFonts w:ascii="Times New Roman" w:eastAsia="Times New Roman" w:hAnsi="Times New Roman" w:cs="Times New Roman"/>
          <w:noProof/>
          <w:color w:val="000000"/>
          <w:sz w:val="28"/>
          <w:szCs w:val="28"/>
        </w:rPr>
        <w:t>вносимых</w:t>
      </w:r>
      <w:r w:rsidRPr="0023240F">
        <w:rPr>
          <w:rFonts w:ascii="Times New Roman" w:eastAsia="Times New Roman" w:hAnsi="Times New Roman" w:cs="Times New Roman"/>
          <w:color w:val="000000"/>
          <w:sz w:val="28"/>
          <w:szCs w:val="28"/>
        </w:rPr>
        <w:t xml:space="preserve"> изменений, при этом обоснование изменений, вносимых в значения показателей </w:t>
      </w:r>
      <w:r w:rsidR="00595C53">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или в мероприятия (результаты) изменяемого компонента, должно содержать соответствующие расчёты;</w:t>
      </w:r>
    </w:p>
    <w:p w:rsidR="0023240F" w:rsidRPr="0023240F" w:rsidRDefault="0023240F" w:rsidP="00AF255E">
      <w:pPr>
        <w:numPr>
          <w:ilvl w:val="0"/>
          <w:numId w:val="18"/>
        </w:numPr>
        <w:tabs>
          <w:tab w:val="left" w:pos="567"/>
          <w:tab w:val="left" w:pos="993"/>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финансово-экономическое обоснование объёма расходов, связанных          с реализацией изменяемого компонента;</w:t>
      </w:r>
    </w:p>
    <w:p w:rsidR="0023240F" w:rsidRPr="0023240F" w:rsidRDefault="0023240F" w:rsidP="00AF255E">
      <w:pPr>
        <w:tabs>
          <w:tab w:val="left" w:pos="567"/>
          <w:tab w:val="left" w:pos="993"/>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3)положительное заключение отдела правового обеспечения муниципального образования «Ульяновский район» Ульяновской области                     о соответствии проекта соответствующего распоряжения государственного заказчика паспортам проектов;</w:t>
      </w:r>
    </w:p>
    <w:p w:rsidR="0023240F" w:rsidRPr="0023240F" w:rsidRDefault="0023240F" w:rsidP="00AF255E">
      <w:pPr>
        <w:numPr>
          <w:ilvl w:val="0"/>
          <w:numId w:val="19"/>
        </w:numPr>
        <w:tabs>
          <w:tab w:val="left" w:pos="567"/>
          <w:tab w:val="left" w:pos="993"/>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 xml:space="preserve">предложения и замечания соисполнителей муниципальной программы      (в случае если высказанные в процессе </w:t>
      </w:r>
      <w:proofErr w:type="gramStart"/>
      <w:r w:rsidRPr="0023240F">
        <w:rPr>
          <w:rFonts w:ascii="Times New Roman" w:eastAsia="Times New Roman" w:hAnsi="Times New Roman" w:cs="Times New Roman"/>
          <w:color w:val="000000"/>
          <w:sz w:val="28"/>
          <w:szCs w:val="28"/>
        </w:rPr>
        <w:t>согласования проекта соответствующего распоряжения ответственного исполнителя предложения</w:t>
      </w:r>
      <w:proofErr w:type="gramEnd"/>
      <w:r w:rsidRPr="0023240F">
        <w:rPr>
          <w:rFonts w:ascii="Times New Roman" w:eastAsia="Times New Roman" w:hAnsi="Times New Roman" w:cs="Times New Roman"/>
          <w:color w:val="000000"/>
          <w:sz w:val="28"/>
          <w:szCs w:val="28"/>
        </w:rPr>
        <w:t xml:space="preserve"> и замечания </w:t>
      </w:r>
      <w:r>
        <w:rPr>
          <w:rFonts w:ascii="Times New Roman" w:eastAsia="Times New Roman" w:hAnsi="Times New Roman" w:cs="Times New Roman"/>
          <w:noProof/>
          <w:color w:val="000000"/>
          <w:sz w:val="28"/>
          <w:szCs w:val="28"/>
          <w:lang w:eastAsia="ru-RU"/>
        </w:rPr>
        <w:drawing>
          <wp:inline distT="0" distB="0" distL="0" distR="0" wp14:anchorId="7B4F9301" wp14:editId="36C77AFC">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3240F">
        <w:rPr>
          <w:rFonts w:ascii="Times New Roman" w:eastAsia="Times New Roman" w:hAnsi="Times New Roman" w:cs="Times New Roman"/>
          <w:color w:val="000000"/>
          <w:sz w:val="28"/>
          <w:szCs w:val="28"/>
        </w:rPr>
        <w:t xml:space="preserve"> соисполнителей муниципальной программы не были учтены);</w:t>
      </w:r>
    </w:p>
    <w:p w:rsidR="0023240F" w:rsidRPr="0023240F" w:rsidRDefault="0023240F" w:rsidP="00AF255E">
      <w:pPr>
        <w:numPr>
          <w:ilvl w:val="0"/>
          <w:numId w:val="19"/>
        </w:numPr>
        <w:tabs>
          <w:tab w:val="left" w:pos="567"/>
          <w:tab w:val="left" w:pos="993"/>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 xml:space="preserve">иные документы, детализирующие, по мнению ответственного исполнителя, содержание проекта соответствующего распоряжения </w:t>
      </w:r>
      <w:r w:rsidRPr="0023240F">
        <w:rPr>
          <w:rFonts w:ascii="Times New Roman" w:eastAsia="Times New Roman" w:hAnsi="Times New Roman" w:cs="Times New Roman"/>
          <w:noProof/>
          <w:color w:val="000000"/>
          <w:sz w:val="28"/>
          <w:szCs w:val="28"/>
        </w:rPr>
        <w:t>ответственного</w:t>
      </w:r>
      <w:r w:rsidRPr="0023240F">
        <w:rPr>
          <w:rFonts w:ascii="Times New Roman" w:eastAsia="Times New Roman" w:hAnsi="Times New Roman" w:cs="Times New Roman"/>
          <w:color w:val="000000"/>
          <w:sz w:val="28"/>
          <w:szCs w:val="28"/>
        </w:rPr>
        <w:t xml:space="preserve"> исполнителя и порядок реализации </w:t>
      </w:r>
      <w:proofErr w:type="gramStart"/>
      <w:r w:rsidRPr="0023240F">
        <w:rPr>
          <w:rFonts w:ascii="Times New Roman" w:eastAsia="Times New Roman" w:hAnsi="Times New Roman" w:cs="Times New Roman"/>
          <w:color w:val="000000"/>
          <w:sz w:val="28"/>
          <w:szCs w:val="28"/>
        </w:rPr>
        <w:t>предусмотренных</w:t>
      </w:r>
      <w:proofErr w:type="gramEnd"/>
      <w:r w:rsidRPr="0023240F">
        <w:rPr>
          <w:rFonts w:ascii="Times New Roman" w:eastAsia="Times New Roman" w:hAnsi="Times New Roman" w:cs="Times New Roman"/>
          <w:color w:val="000000"/>
          <w:sz w:val="28"/>
          <w:szCs w:val="28"/>
        </w:rPr>
        <w:t xml:space="preserve"> им изменении.</w:t>
      </w:r>
    </w:p>
    <w:p w:rsidR="0023240F" w:rsidRPr="0023240F" w:rsidRDefault="0023240F" w:rsidP="00AF255E">
      <w:pPr>
        <w:tabs>
          <w:tab w:val="left" w:pos="993"/>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 xml:space="preserve">4.4. Отдел по экономическому развитию и торговли муниципального учреждения «Управление финансов» муниципального образования «Ульяновский район  в течение 10 календарных дней со дня поступления проекта муниципальной программы или проекта </w:t>
      </w:r>
      <w:r>
        <w:rPr>
          <w:rFonts w:ascii="Times New Roman" w:eastAsia="Times New Roman" w:hAnsi="Times New Roman" w:cs="Times New Roman"/>
          <w:noProof/>
          <w:color w:val="000000"/>
          <w:sz w:val="28"/>
          <w:szCs w:val="28"/>
          <w:lang w:eastAsia="ru-RU"/>
        </w:rPr>
        <w:drawing>
          <wp:inline distT="0" distB="0" distL="0" distR="0" wp14:anchorId="1DC5E57F" wp14:editId="4C020BB5">
            <wp:extent cx="19050"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23240F">
        <w:rPr>
          <w:rFonts w:ascii="Times New Roman" w:eastAsia="Times New Roman" w:hAnsi="Times New Roman" w:cs="Times New Roman"/>
          <w:color w:val="000000"/>
          <w:sz w:val="28"/>
          <w:szCs w:val="28"/>
        </w:rPr>
        <w:t xml:space="preserve">постановления администрации муниципального образования «Ульяновский район» Ульяновской области </w:t>
      </w:r>
      <w:r w:rsidR="00595C53">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 xml:space="preserve">о внесении в муниципальную программу изменений рассматривает  его.  </w:t>
      </w:r>
      <w:r w:rsidR="00AF255E">
        <w:rPr>
          <w:rFonts w:ascii="Times New Roman" w:eastAsia="Times New Roman" w:hAnsi="Times New Roman" w:cs="Times New Roman"/>
          <w:color w:val="000000"/>
          <w:sz w:val="28"/>
          <w:szCs w:val="28"/>
        </w:rPr>
        <w:t xml:space="preserve"> </w:t>
      </w:r>
      <w:proofErr w:type="gramStart"/>
      <w:r w:rsidRPr="0023240F">
        <w:rPr>
          <w:rFonts w:ascii="Times New Roman" w:eastAsia="Times New Roman" w:hAnsi="Times New Roman" w:cs="Times New Roman"/>
          <w:color w:val="000000"/>
          <w:sz w:val="28"/>
          <w:szCs w:val="28"/>
        </w:rPr>
        <w:t>По результатам рассмотрения такого проекта отдел    по экономическому развитию и торговле муниципального учреждения «Управление финансов» муниципального образования «Ульяновский район» Ульяновской области подготавливает заключение, которое в том числе должно содержать оценку финансовых последствий реализации этого проекта для муниципального бюджета муниципального образования «Ульяновс</w:t>
      </w:r>
      <w:r w:rsidR="00B82790">
        <w:rPr>
          <w:rFonts w:ascii="Times New Roman" w:eastAsia="Times New Roman" w:hAnsi="Times New Roman" w:cs="Times New Roman"/>
          <w:color w:val="000000"/>
          <w:sz w:val="28"/>
          <w:szCs w:val="28"/>
        </w:rPr>
        <w:t xml:space="preserve">кий район» Ульяновской области                   </w:t>
      </w:r>
      <w:r w:rsidRPr="0023240F">
        <w:rPr>
          <w:rFonts w:ascii="Times New Roman" w:eastAsia="Times New Roman" w:hAnsi="Times New Roman" w:cs="Times New Roman"/>
          <w:color w:val="000000"/>
          <w:sz w:val="28"/>
          <w:szCs w:val="28"/>
        </w:rPr>
        <w:t>и направляет указанное заключение ответственному исполнителю  для включения данного заключения в состав материалов, прилагаемых  к проекту</w:t>
      </w:r>
      <w:proofErr w:type="gramEnd"/>
      <w:r w:rsidRPr="0023240F">
        <w:rPr>
          <w:rFonts w:ascii="Times New Roman" w:eastAsia="Times New Roman" w:hAnsi="Times New Roman" w:cs="Times New Roman"/>
          <w:color w:val="000000"/>
          <w:sz w:val="28"/>
          <w:szCs w:val="28"/>
        </w:rPr>
        <w:t xml:space="preserve"> муниципальной программы или проекту </w:t>
      </w:r>
      <w:r>
        <w:rPr>
          <w:rFonts w:ascii="Times New Roman" w:eastAsia="Times New Roman" w:hAnsi="Times New Roman" w:cs="Times New Roman"/>
          <w:noProof/>
          <w:color w:val="000000"/>
          <w:sz w:val="28"/>
          <w:szCs w:val="28"/>
          <w:lang w:eastAsia="ru-RU"/>
        </w:rPr>
        <w:drawing>
          <wp:inline distT="0" distB="0" distL="0" distR="0" wp14:anchorId="0587FF0A" wp14:editId="4D4FE5C5">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3240F">
        <w:rPr>
          <w:rFonts w:ascii="Times New Roman" w:eastAsia="Times New Roman" w:hAnsi="Times New Roman" w:cs="Times New Roman"/>
          <w:color w:val="000000"/>
          <w:sz w:val="28"/>
          <w:szCs w:val="28"/>
        </w:rPr>
        <w:t>постановления администрации муниципального образования «Ульянов</w:t>
      </w:r>
      <w:r w:rsidR="00AF255E">
        <w:rPr>
          <w:rFonts w:ascii="Times New Roman" w:eastAsia="Times New Roman" w:hAnsi="Times New Roman" w:cs="Times New Roman"/>
          <w:color w:val="000000"/>
          <w:sz w:val="28"/>
          <w:szCs w:val="28"/>
        </w:rPr>
        <w:t xml:space="preserve">ский район» Ульяновской области </w:t>
      </w:r>
      <w:r w:rsidRPr="0023240F">
        <w:rPr>
          <w:rFonts w:ascii="Times New Roman" w:eastAsia="Times New Roman" w:hAnsi="Times New Roman" w:cs="Times New Roman"/>
          <w:color w:val="000000"/>
          <w:sz w:val="28"/>
          <w:szCs w:val="28"/>
        </w:rPr>
        <w:t>о внесении в муниципальную программу изменений.</w:t>
      </w:r>
    </w:p>
    <w:p w:rsidR="0023240F" w:rsidRPr="0023240F" w:rsidRDefault="0023240F" w:rsidP="00AF255E">
      <w:pPr>
        <w:spacing w:after="28"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В случае если в заключени</w:t>
      </w:r>
      <w:proofErr w:type="gramStart"/>
      <w:r w:rsidRPr="0023240F">
        <w:rPr>
          <w:rFonts w:ascii="Times New Roman" w:eastAsia="Times New Roman" w:hAnsi="Times New Roman" w:cs="Times New Roman"/>
          <w:color w:val="000000"/>
          <w:sz w:val="28"/>
          <w:szCs w:val="28"/>
        </w:rPr>
        <w:t>и</w:t>
      </w:r>
      <w:proofErr w:type="gramEnd"/>
      <w:r w:rsidRPr="0023240F">
        <w:rPr>
          <w:rFonts w:ascii="Times New Roman" w:eastAsia="Times New Roman" w:hAnsi="Times New Roman" w:cs="Times New Roman"/>
          <w:color w:val="000000"/>
          <w:sz w:val="28"/>
          <w:szCs w:val="28"/>
        </w:rPr>
        <w:t xml:space="preserve"> отдела по экономическому развитию </w:t>
      </w:r>
      <w:r w:rsidR="00B82790">
        <w:rPr>
          <w:rFonts w:ascii="Times New Roman" w:eastAsia="Times New Roman" w:hAnsi="Times New Roman" w:cs="Times New Roman"/>
          <w:color w:val="000000"/>
          <w:sz w:val="28"/>
          <w:szCs w:val="28"/>
        </w:rPr>
        <w:t>и</w:t>
      </w:r>
      <w:r w:rsidRPr="0023240F">
        <w:rPr>
          <w:rFonts w:ascii="Times New Roman" w:eastAsia="Times New Roman" w:hAnsi="Times New Roman" w:cs="Times New Roman"/>
          <w:color w:val="000000"/>
          <w:sz w:val="28"/>
          <w:szCs w:val="28"/>
        </w:rPr>
        <w:t xml:space="preserve"> торговле МУ «Управление финансов» муниципального образования «Ульяновский район» Ульяновской области, подготовленном по результатам рассмотрения проекта муниципальной </w:t>
      </w:r>
      <w:r>
        <w:rPr>
          <w:rFonts w:ascii="Times New Roman" w:eastAsia="Times New Roman" w:hAnsi="Times New Roman" w:cs="Times New Roman"/>
          <w:noProof/>
          <w:color w:val="000000"/>
          <w:sz w:val="28"/>
          <w:szCs w:val="28"/>
          <w:lang w:eastAsia="ru-RU"/>
        </w:rPr>
        <w:drawing>
          <wp:inline distT="0" distB="0" distL="0" distR="0" wp14:anchorId="0D2E86D1" wp14:editId="4CF6C802">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3240F">
        <w:rPr>
          <w:rFonts w:ascii="Times New Roman" w:eastAsia="Times New Roman" w:hAnsi="Times New Roman" w:cs="Times New Roman"/>
          <w:color w:val="000000"/>
          <w:sz w:val="28"/>
          <w:szCs w:val="28"/>
        </w:rPr>
        <w:t xml:space="preserve"> программы или проекта постановления администрации муниципального образования «Ульяновский район» Ульяновской области о внесении в муниципальную программу изменений, содержатся предложения и замечания относительно указанного проекта, проект муниципальной программы или проект постановления администрации муниципального образования «Ульяновский район» Ульяновской области </w:t>
      </w:r>
      <w:r w:rsidR="00B82790">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 xml:space="preserve">о внесении в муниципальную программу изменений подлежит доработке ответственным исполнителем и повторному направлению им в отдел                  </w:t>
      </w:r>
      <w:r w:rsidR="00906FE2">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lastRenderedPageBreak/>
        <w:t>по экономическому развитию и торговле МУ «Управление финансов» муниципального образования «Ульяновский район» Ульяновской области в срок, продолжительность которого не должна превышать 5 рабочих дней со дня получения указанного заключения.</w:t>
      </w:r>
    </w:p>
    <w:p w:rsidR="0023240F" w:rsidRPr="0023240F" w:rsidRDefault="0023240F" w:rsidP="00AF255E">
      <w:pPr>
        <w:spacing w:after="0" w:line="240" w:lineRule="auto"/>
        <w:ind w:left="710" w:right="-147"/>
        <w:jc w:val="both"/>
        <w:rPr>
          <w:rFonts w:ascii="Times New Roman" w:eastAsia="Times New Roman" w:hAnsi="Times New Roman" w:cs="Times New Roman"/>
          <w:b/>
          <w:color w:val="000000"/>
          <w:sz w:val="28"/>
          <w:szCs w:val="28"/>
        </w:rPr>
      </w:pPr>
      <w:r w:rsidRPr="0023240F">
        <w:rPr>
          <w:rFonts w:ascii="Times New Roman" w:eastAsia="Times New Roman" w:hAnsi="Times New Roman" w:cs="Times New Roman"/>
          <w:b/>
          <w:color w:val="000000"/>
          <w:sz w:val="28"/>
          <w:szCs w:val="28"/>
        </w:rPr>
        <w:t xml:space="preserve">                 5. Финансовое обеспечение реализации </w:t>
      </w:r>
    </w:p>
    <w:p w:rsidR="0023240F" w:rsidRPr="0023240F" w:rsidRDefault="0023240F" w:rsidP="00AF255E">
      <w:pPr>
        <w:tabs>
          <w:tab w:val="left" w:pos="1276"/>
          <w:tab w:val="left" w:pos="1418"/>
        </w:tabs>
        <w:spacing w:after="0" w:line="240" w:lineRule="auto"/>
        <w:ind w:left="-425" w:right="-147" w:firstLine="1135"/>
        <w:jc w:val="both"/>
        <w:rPr>
          <w:rFonts w:ascii="Times New Roman" w:eastAsia="Times New Roman" w:hAnsi="Times New Roman" w:cs="Times New Roman"/>
          <w:b/>
          <w:color w:val="000000"/>
          <w:sz w:val="28"/>
          <w:szCs w:val="28"/>
        </w:rPr>
      </w:pPr>
      <w:r w:rsidRPr="0023240F">
        <w:rPr>
          <w:rFonts w:ascii="Times New Roman" w:eastAsia="Times New Roman" w:hAnsi="Times New Roman" w:cs="Times New Roman"/>
          <w:b/>
          <w:color w:val="000000"/>
          <w:sz w:val="28"/>
          <w:szCs w:val="28"/>
        </w:rPr>
        <w:t xml:space="preserve">                           муниципальных программ</w:t>
      </w:r>
    </w:p>
    <w:p w:rsidR="0023240F" w:rsidRPr="0023240F" w:rsidRDefault="0023240F" w:rsidP="00AF255E">
      <w:pPr>
        <w:numPr>
          <w:ilvl w:val="1"/>
          <w:numId w:val="22"/>
        </w:numPr>
        <w:tabs>
          <w:tab w:val="left" w:pos="1276"/>
          <w:tab w:val="left" w:pos="1418"/>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 xml:space="preserve"> Объём финансового обеспечения реализации муниципальной программы в течение срока её реализации планируются исходя  из необходимости достижения целей и приоритетов социально-экономического развития Ульяновского района Ульяновской области.</w:t>
      </w:r>
    </w:p>
    <w:p w:rsidR="0023240F" w:rsidRPr="0023240F" w:rsidRDefault="0023240F" w:rsidP="00AF255E">
      <w:pPr>
        <w:numPr>
          <w:ilvl w:val="1"/>
          <w:numId w:val="22"/>
        </w:numPr>
        <w:tabs>
          <w:tab w:val="left" w:pos="1276"/>
          <w:tab w:val="left" w:pos="1418"/>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 xml:space="preserve"> Финансовое обеспечение реализации муниципальной программы осуществляется за счёт бюджетных ассигнований муниципального образования «Ульяновский район» Ульяновской области, источниками которых </w:t>
      </w:r>
      <w:proofErr w:type="gramStart"/>
      <w:r w:rsidRPr="0023240F">
        <w:rPr>
          <w:rFonts w:ascii="Times New Roman" w:eastAsia="Times New Roman" w:hAnsi="Times New Roman" w:cs="Times New Roman"/>
          <w:color w:val="000000"/>
          <w:sz w:val="28"/>
          <w:szCs w:val="28"/>
        </w:rPr>
        <w:t>являются</w:t>
      </w:r>
      <w:proofErr w:type="gramEnd"/>
      <w:r w:rsidRPr="0023240F">
        <w:rPr>
          <w:rFonts w:ascii="Times New Roman" w:eastAsia="Times New Roman" w:hAnsi="Times New Roman" w:cs="Times New Roman"/>
          <w:color w:val="000000"/>
          <w:sz w:val="28"/>
          <w:szCs w:val="28"/>
        </w:rPr>
        <w:t xml:space="preserve"> в том числе межбюджетные трансферты, предоставляемые из других бюджетов бюджетной системы Российской Федерации, а также средства из внебюджетных источников </w:t>
      </w:r>
      <w:r w:rsidR="00B82790">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(в случае возможности привлечения таких средств).</w:t>
      </w:r>
    </w:p>
    <w:p w:rsidR="0023240F" w:rsidRPr="0023240F" w:rsidRDefault="0023240F" w:rsidP="00AF255E">
      <w:pPr>
        <w:numPr>
          <w:ilvl w:val="1"/>
          <w:numId w:val="22"/>
        </w:numPr>
        <w:tabs>
          <w:tab w:val="left" w:pos="1134"/>
          <w:tab w:val="left" w:pos="1276"/>
          <w:tab w:val="left" w:pos="1418"/>
        </w:tabs>
        <w:spacing w:after="29"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 xml:space="preserve"> Объём финансового обеспечения реализации муниципальной программы за счёт бюджетных ассигнований муниципального образования «Ульяновский район» Ульяновской области за пределами планового периода определяется исходя</w:t>
      </w:r>
      <w:r w:rsidR="00906FE2">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из предельного объёма расходов, связанных с реализацией муниципальной программы, в соответствии с бюджетным прогнозом муниципального образования «Ульяновский район» на долгосрочный период.</w:t>
      </w:r>
    </w:p>
    <w:p w:rsidR="0023240F" w:rsidRPr="0023240F" w:rsidRDefault="0023240F" w:rsidP="00AF255E">
      <w:pPr>
        <w:numPr>
          <w:ilvl w:val="1"/>
          <w:numId w:val="22"/>
        </w:numPr>
        <w:tabs>
          <w:tab w:val="left" w:pos="1134"/>
        </w:tabs>
        <w:spacing w:after="2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 xml:space="preserve"> Объём финансового обеспечения реализации муниципальной программы отражается в муниципальной программе в разрезе источников бюджетных ассигнований муниципального образования «Ульяновский район» Ульяновской области на финансовое обеспечение её реализации по годам реализации муниципальной программы в целом, а также с детализацией по её структурным элементам направлениям расходов муниципального бюджета Ульяновского района.</w:t>
      </w:r>
    </w:p>
    <w:p w:rsidR="0023240F" w:rsidRPr="0023240F" w:rsidRDefault="0023240F" w:rsidP="00AF255E">
      <w:pPr>
        <w:numPr>
          <w:ilvl w:val="1"/>
          <w:numId w:val="22"/>
        </w:numPr>
        <w:tabs>
          <w:tab w:val="left" w:pos="1134"/>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 xml:space="preserve"> Объём финансового обеспечения реализации муниципальной программы и её структурных элементов отражается в муниципальной программе </w:t>
      </w:r>
      <w:r w:rsidR="00A52C7A">
        <w:rPr>
          <w:rFonts w:ascii="Times New Roman" w:eastAsia="Times New Roman" w:hAnsi="Times New Roman" w:cs="Times New Roman"/>
          <w:color w:val="000000"/>
          <w:sz w:val="28"/>
          <w:szCs w:val="28"/>
        </w:rPr>
        <w:t xml:space="preserve">    </w:t>
      </w:r>
      <w:r w:rsidR="00B82790">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 xml:space="preserve">в </w:t>
      </w:r>
      <w:proofErr w:type="gramStart"/>
      <w:r w:rsidRPr="0023240F">
        <w:rPr>
          <w:rFonts w:ascii="Times New Roman" w:eastAsia="Times New Roman" w:hAnsi="Times New Roman" w:cs="Times New Roman"/>
          <w:color w:val="000000"/>
          <w:sz w:val="28"/>
          <w:szCs w:val="28"/>
        </w:rPr>
        <w:t>тысячах рублей</w:t>
      </w:r>
      <w:proofErr w:type="gramEnd"/>
      <w:r w:rsidRPr="0023240F">
        <w:rPr>
          <w:rFonts w:ascii="Times New Roman" w:eastAsia="Times New Roman" w:hAnsi="Times New Roman" w:cs="Times New Roman"/>
          <w:color w:val="000000"/>
          <w:sz w:val="28"/>
          <w:szCs w:val="28"/>
        </w:rPr>
        <w:t xml:space="preserve"> с точностью до двух знаков после запятой.</w:t>
      </w:r>
    </w:p>
    <w:p w:rsidR="0023240F" w:rsidRPr="0023240F" w:rsidRDefault="0023240F" w:rsidP="00AF255E">
      <w:pPr>
        <w:numPr>
          <w:ilvl w:val="1"/>
          <w:numId w:val="22"/>
        </w:numPr>
        <w:tabs>
          <w:tab w:val="left" w:pos="1134"/>
        </w:tabs>
        <w:spacing w:after="356" w:line="248" w:lineRule="auto"/>
        <w:ind w:left="-426" w:right="-147" w:firstLine="1135"/>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anchor distT="0" distB="0" distL="114300" distR="114300" simplePos="0" relativeHeight="251685888" behindDoc="0" locked="0" layoutInCell="1" allowOverlap="0" wp14:anchorId="3263C487" wp14:editId="387733AE">
            <wp:simplePos x="0" y="0"/>
            <wp:positionH relativeFrom="page">
              <wp:posOffset>728345</wp:posOffset>
            </wp:positionH>
            <wp:positionV relativeFrom="page">
              <wp:posOffset>1551305</wp:posOffset>
            </wp:positionV>
            <wp:extent cx="8890" cy="8890"/>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0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40F">
        <w:rPr>
          <w:rFonts w:ascii="Times New Roman" w:eastAsia="Times New Roman" w:hAnsi="Times New Roman" w:cs="Times New Roman"/>
          <w:color w:val="000000"/>
          <w:sz w:val="28"/>
          <w:szCs w:val="28"/>
        </w:rPr>
        <w:t xml:space="preserve"> </w:t>
      </w:r>
      <w:proofErr w:type="gramStart"/>
      <w:r w:rsidRPr="0023240F">
        <w:rPr>
          <w:rFonts w:ascii="Times New Roman" w:eastAsia="Times New Roman" w:hAnsi="Times New Roman" w:cs="Times New Roman"/>
          <w:color w:val="000000"/>
          <w:sz w:val="28"/>
          <w:szCs w:val="28"/>
        </w:rPr>
        <w:t>Планирование бюджетных ассигнований муниципального бюджета Ульяновского района на финансовое обеспечение реализации муниципальной программы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муниципального бюджета Ульяновского района  на очередной финансовый год и плановый период, а также с учётом результатов реализации муниципальной программы за предыдущий год.</w:t>
      </w:r>
      <w:proofErr w:type="gramEnd"/>
    </w:p>
    <w:p w:rsidR="0023240F" w:rsidRPr="0023240F" w:rsidRDefault="0023240F" w:rsidP="00AF255E">
      <w:pPr>
        <w:tabs>
          <w:tab w:val="left" w:pos="709"/>
          <w:tab w:val="left" w:pos="1134"/>
          <w:tab w:val="left" w:pos="1276"/>
          <w:tab w:val="left" w:pos="1418"/>
          <w:tab w:val="left" w:pos="1701"/>
          <w:tab w:val="left" w:pos="2268"/>
        </w:tabs>
        <w:spacing w:after="356" w:line="251" w:lineRule="auto"/>
        <w:ind w:left="547" w:right="-147"/>
        <w:jc w:val="center"/>
        <w:rPr>
          <w:rFonts w:ascii="Times New Roman" w:eastAsia="Times New Roman" w:hAnsi="Times New Roman" w:cs="Times New Roman"/>
          <w:b/>
          <w:color w:val="000000"/>
          <w:sz w:val="28"/>
          <w:szCs w:val="28"/>
        </w:rPr>
      </w:pPr>
      <w:r w:rsidRPr="0023240F">
        <w:rPr>
          <w:rFonts w:ascii="Times New Roman" w:eastAsia="Times New Roman" w:hAnsi="Times New Roman" w:cs="Times New Roman"/>
          <w:b/>
          <w:color w:val="000000"/>
          <w:sz w:val="28"/>
          <w:szCs w:val="28"/>
        </w:rPr>
        <w:t xml:space="preserve">6. Управление, </w:t>
      </w:r>
      <w:proofErr w:type="gramStart"/>
      <w:r w:rsidRPr="0023240F">
        <w:rPr>
          <w:rFonts w:ascii="Times New Roman" w:eastAsia="Times New Roman" w:hAnsi="Times New Roman" w:cs="Times New Roman"/>
          <w:b/>
          <w:color w:val="000000"/>
          <w:sz w:val="28"/>
          <w:szCs w:val="28"/>
        </w:rPr>
        <w:t>контроль за</w:t>
      </w:r>
      <w:proofErr w:type="gramEnd"/>
      <w:r w:rsidRPr="0023240F">
        <w:rPr>
          <w:rFonts w:ascii="Times New Roman" w:eastAsia="Times New Roman" w:hAnsi="Times New Roman" w:cs="Times New Roman"/>
          <w:b/>
          <w:color w:val="000000"/>
          <w:sz w:val="28"/>
          <w:szCs w:val="28"/>
        </w:rPr>
        <w:t xml:space="preserve"> ходом реализации      муниципальных программ.</w:t>
      </w:r>
    </w:p>
    <w:p w:rsidR="0023240F" w:rsidRPr="0023240F" w:rsidRDefault="0023240F" w:rsidP="00AF255E">
      <w:pPr>
        <w:numPr>
          <w:ilvl w:val="1"/>
          <w:numId w:val="23"/>
        </w:numPr>
        <w:tabs>
          <w:tab w:val="left" w:pos="709"/>
          <w:tab w:val="left" w:pos="1418"/>
          <w:tab w:val="left" w:pos="2268"/>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lastRenderedPageBreak/>
        <w:t>Реализация муниципальной программы осуществляется                            в соответствии с проектом муниципальной программы, а также паспортами структурных элементов, входящих в её состав.</w:t>
      </w:r>
    </w:p>
    <w:p w:rsidR="0023240F" w:rsidRPr="0023240F" w:rsidRDefault="0023240F" w:rsidP="00AF255E">
      <w:pPr>
        <w:tabs>
          <w:tab w:val="left" w:pos="709"/>
          <w:tab w:val="left" w:pos="1418"/>
          <w:tab w:val="left" w:pos="2268"/>
        </w:tabs>
        <w:spacing w:after="5" w:line="248" w:lineRule="auto"/>
        <w:ind w:left="-426" w:right="-147"/>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 xml:space="preserve">               </w:t>
      </w:r>
      <w:proofErr w:type="gramStart"/>
      <w:r w:rsidRPr="0023240F">
        <w:rPr>
          <w:rFonts w:ascii="Times New Roman" w:eastAsia="Times New Roman" w:hAnsi="Times New Roman" w:cs="Times New Roman"/>
          <w:color w:val="000000"/>
          <w:sz w:val="28"/>
          <w:szCs w:val="28"/>
        </w:rPr>
        <w:t>В течение 3 рабочих дней со дня утверждения паспорта структурного элемента муниципальной программы или внесённых в него изменений паспорт структурного элемента (изменения в паспорт структурного элемента) направляется ответственным исполнителем в отдел по экономическому развитию и торговле МУ «Управление финансов» муниципального образования «Ульяновский район» Ульяновской области и размещается на официальном сайте муниципального заказчика в информационно-телекоммуникационн</w:t>
      </w:r>
      <w:r w:rsidR="00AF255E">
        <w:rPr>
          <w:rFonts w:ascii="Times New Roman" w:eastAsia="Times New Roman" w:hAnsi="Times New Roman" w:cs="Times New Roman"/>
          <w:color w:val="000000"/>
          <w:sz w:val="28"/>
          <w:szCs w:val="28"/>
        </w:rPr>
        <w:t>ой сети «Интернет».</w:t>
      </w:r>
      <w:proofErr w:type="gramEnd"/>
      <w:r w:rsidR="00AF255E">
        <w:rPr>
          <w:rFonts w:ascii="Times New Roman" w:eastAsia="Times New Roman" w:hAnsi="Times New Roman" w:cs="Times New Roman"/>
          <w:color w:val="000000"/>
          <w:sz w:val="28"/>
          <w:szCs w:val="28"/>
        </w:rPr>
        <w:t xml:space="preserve"> Требование </w:t>
      </w:r>
      <w:r w:rsidR="00B82790">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о направлении паспорта структурного элемента (изменений в паспо</w:t>
      </w:r>
      <w:proofErr w:type="gramStart"/>
      <w:r w:rsidRPr="0023240F">
        <w:rPr>
          <w:rFonts w:ascii="Times New Roman" w:eastAsia="Times New Roman" w:hAnsi="Times New Roman" w:cs="Times New Roman"/>
          <w:color w:val="000000"/>
          <w:sz w:val="28"/>
          <w:szCs w:val="28"/>
        </w:rPr>
        <w:t>рт стр</w:t>
      </w:r>
      <w:proofErr w:type="gramEnd"/>
      <w:r w:rsidRPr="0023240F">
        <w:rPr>
          <w:rFonts w:ascii="Times New Roman" w:eastAsia="Times New Roman" w:hAnsi="Times New Roman" w:cs="Times New Roman"/>
          <w:color w:val="000000"/>
          <w:sz w:val="28"/>
          <w:szCs w:val="28"/>
        </w:rPr>
        <w:t xml:space="preserve">уктурного элемента) в отдел по экономическому развитию и торговле </w:t>
      </w:r>
      <w:r w:rsidR="007C4BB7">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 xml:space="preserve">МУ «Управление финансов» муниципального образования «Ульяновский район» Ульяновской области не применяется, если ответственным исполнителем является отдел </w:t>
      </w:r>
      <w:r w:rsidR="00B82790">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по экономическому развитию  и торговле МУ «Управление финансов» муниципального образования «Ульяновский район» Ульяновской области.</w:t>
      </w:r>
    </w:p>
    <w:p w:rsidR="0023240F" w:rsidRPr="0023240F" w:rsidRDefault="0023240F" w:rsidP="00AF255E">
      <w:pPr>
        <w:numPr>
          <w:ilvl w:val="1"/>
          <w:numId w:val="23"/>
        </w:numPr>
        <w:tabs>
          <w:tab w:val="left" w:pos="709"/>
          <w:tab w:val="left" w:pos="1418"/>
          <w:tab w:val="left" w:pos="2268"/>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 xml:space="preserve">В целях обеспечения надлежащего управления реализацией муниципальной программы за каждой муниципальной программой закрепляется один куратор из числа лиц, замещающих в администрации муниципального образования «Ульяновский район» Ульяновской области муниципальные должности,  </w:t>
      </w:r>
      <w:r w:rsidR="00B82790">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в соответствии с распределением обязанностей между ними. Куратор муниципальной программы в пределах своей компетенции:</w:t>
      </w:r>
    </w:p>
    <w:p w:rsidR="0023240F" w:rsidRPr="0023240F" w:rsidRDefault="0023240F" w:rsidP="00AF255E">
      <w:pPr>
        <w:numPr>
          <w:ilvl w:val="0"/>
          <w:numId w:val="24"/>
        </w:numPr>
        <w:tabs>
          <w:tab w:val="left" w:pos="1418"/>
          <w:tab w:val="left" w:pos="2268"/>
        </w:tabs>
        <w:spacing w:after="32"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одобряет стратегические приоритеты, цели, показатели и структуру муниципальной программы;</w:t>
      </w:r>
    </w:p>
    <w:p w:rsidR="0023240F" w:rsidRPr="0023240F" w:rsidRDefault="0023240F" w:rsidP="00AF255E">
      <w:pPr>
        <w:numPr>
          <w:ilvl w:val="0"/>
          <w:numId w:val="24"/>
        </w:numPr>
        <w:tabs>
          <w:tab w:val="left" w:pos="1418"/>
          <w:tab w:val="left" w:pos="2268"/>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одобряет в процессе составления проекта местного бюджета муниципального образования «Ульяновский район» Ульяновской области                    на очередной финансовый год и плановый период объём финансового обеспечения реализации муниципальной программы;</w:t>
      </w:r>
    </w:p>
    <w:p w:rsidR="0023240F" w:rsidRPr="0023240F" w:rsidRDefault="0023240F" w:rsidP="00AF255E">
      <w:pPr>
        <w:tabs>
          <w:tab w:val="left" w:pos="1418"/>
          <w:tab w:val="left" w:pos="2268"/>
        </w:tabs>
        <w:spacing w:after="69"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3) осуществляет на постоянной основе контроль реализации муниципальной программы, в том числе рассматривает результаты мониторинга и оценки эффективности муниципальной программы;</w:t>
      </w:r>
    </w:p>
    <w:p w:rsidR="0023240F" w:rsidRPr="0023240F" w:rsidRDefault="0023240F" w:rsidP="00AF255E">
      <w:pPr>
        <w:numPr>
          <w:ilvl w:val="0"/>
          <w:numId w:val="25"/>
        </w:numPr>
        <w:tabs>
          <w:tab w:val="left" w:pos="1418"/>
          <w:tab w:val="left" w:pos="2268"/>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согласовывает решение о необходимости внесения в муниципальную программу изменений;</w:t>
      </w:r>
    </w:p>
    <w:p w:rsidR="0023240F" w:rsidRPr="0023240F" w:rsidRDefault="0023240F" w:rsidP="00AF255E">
      <w:pPr>
        <w:numPr>
          <w:ilvl w:val="0"/>
          <w:numId w:val="25"/>
        </w:numPr>
        <w:tabs>
          <w:tab w:val="left" w:pos="1418"/>
          <w:tab w:val="left" w:pos="2268"/>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 xml:space="preserve">вносит </w:t>
      </w:r>
      <w:proofErr w:type="gramStart"/>
      <w:r w:rsidRPr="0023240F">
        <w:rPr>
          <w:rFonts w:ascii="Times New Roman" w:eastAsia="Times New Roman" w:hAnsi="Times New Roman" w:cs="Times New Roman"/>
          <w:color w:val="000000"/>
          <w:sz w:val="28"/>
          <w:szCs w:val="28"/>
        </w:rPr>
        <w:t>предложения</w:t>
      </w:r>
      <w:proofErr w:type="gramEnd"/>
      <w:r w:rsidRPr="0023240F">
        <w:rPr>
          <w:rFonts w:ascii="Times New Roman" w:eastAsia="Times New Roman" w:hAnsi="Times New Roman" w:cs="Times New Roman"/>
          <w:color w:val="000000"/>
          <w:sz w:val="28"/>
          <w:szCs w:val="28"/>
        </w:rPr>
        <w:t xml:space="preserve"> о досрочном прекращении реализации начиная  </w:t>
      </w:r>
      <w:r w:rsidR="00B82790">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с первого числа очередного финансового года отдельных структурных элементов муниципальной программы или муниципальной программы в целом в случае обнаружения отрицательных результатов реализации муниципальной программы;</w:t>
      </w:r>
    </w:p>
    <w:p w:rsidR="0023240F" w:rsidRPr="0023240F" w:rsidRDefault="0023240F" w:rsidP="00AF255E">
      <w:pPr>
        <w:tabs>
          <w:tab w:val="left" w:pos="1418"/>
          <w:tab w:val="left" w:pos="2268"/>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6) урегулирует разногласия между государственным заказчиком                             и соисполнителями муниципальной программы;</w:t>
      </w:r>
    </w:p>
    <w:p w:rsidR="0023240F" w:rsidRPr="0023240F" w:rsidRDefault="0023240F" w:rsidP="00AF255E">
      <w:pPr>
        <w:tabs>
          <w:tab w:val="left" w:pos="1418"/>
          <w:tab w:val="left" w:pos="2268"/>
        </w:tabs>
        <w:spacing w:after="0" w:line="240"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7) осуществляет иные функции, предусмотренные настоящими Правилами.</w:t>
      </w:r>
    </w:p>
    <w:p w:rsidR="0023240F" w:rsidRPr="0023240F" w:rsidRDefault="0023240F" w:rsidP="00AF255E">
      <w:pPr>
        <w:tabs>
          <w:tab w:val="left" w:pos="1418"/>
          <w:tab w:val="left" w:pos="2268"/>
        </w:tabs>
        <w:spacing w:after="0" w:line="240" w:lineRule="auto"/>
        <w:ind w:left="-426" w:right="-147" w:firstLine="1135"/>
        <w:jc w:val="both"/>
        <w:rPr>
          <w:rFonts w:ascii="Times New Roman" w:eastAsia="Times New Roman" w:hAnsi="Times New Roman" w:cs="Times New Roman"/>
          <w:color w:val="000000"/>
          <w:sz w:val="28"/>
          <w:szCs w:val="28"/>
        </w:rPr>
      </w:pPr>
    </w:p>
    <w:p w:rsidR="0023240F" w:rsidRPr="0023240F" w:rsidRDefault="0023240F" w:rsidP="00AF255E">
      <w:pPr>
        <w:tabs>
          <w:tab w:val="left" w:pos="1418"/>
          <w:tab w:val="left" w:pos="1701"/>
          <w:tab w:val="left" w:pos="2268"/>
          <w:tab w:val="left" w:pos="2410"/>
          <w:tab w:val="left" w:pos="2977"/>
        </w:tabs>
        <w:spacing w:after="0" w:line="240" w:lineRule="auto"/>
        <w:ind w:left="24" w:right="-147" w:firstLine="724"/>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6.3. Ответственный исполнитель:</w:t>
      </w:r>
    </w:p>
    <w:p w:rsidR="0023240F" w:rsidRPr="0023240F" w:rsidRDefault="0023240F" w:rsidP="00AF255E">
      <w:pPr>
        <w:numPr>
          <w:ilvl w:val="0"/>
          <w:numId w:val="26"/>
        </w:numPr>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lastRenderedPageBreak/>
        <w:t>организует разработку муниципальной программы, обеспечивает согласование и внесение проекта муниципальной программы (проекта постановления администрации муниципального образования «Ульяновский район» Ульяновской области о внесении в муниципальную программу изменений), а также обеспечивает реализацию муниципальной программы;</w:t>
      </w:r>
    </w:p>
    <w:p w:rsidR="0023240F" w:rsidRPr="0023240F" w:rsidRDefault="0023240F" w:rsidP="00AF255E">
      <w:pPr>
        <w:numPr>
          <w:ilvl w:val="0"/>
          <w:numId w:val="26"/>
        </w:numPr>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запрашивает у соисполнителей муниципальной программы информацию, необходимую для разработки муниципальной программы или внесения в неё изменений;</w:t>
      </w:r>
    </w:p>
    <w:p w:rsidR="0023240F" w:rsidRPr="0023240F" w:rsidRDefault="0023240F" w:rsidP="00AF255E">
      <w:pPr>
        <w:numPr>
          <w:ilvl w:val="0"/>
          <w:numId w:val="26"/>
        </w:numPr>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рекомендует соисполнителям муниципальной программы обеспечить разработку отдельных мероприятий и планов, связанных с реализацией муниципальной программы;</w:t>
      </w:r>
    </w:p>
    <w:p w:rsidR="0023240F" w:rsidRPr="0023240F" w:rsidRDefault="0023240F" w:rsidP="00AF255E">
      <w:pPr>
        <w:numPr>
          <w:ilvl w:val="0"/>
          <w:numId w:val="27"/>
        </w:numPr>
        <w:tabs>
          <w:tab w:val="left" w:pos="1134"/>
        </w:tabs>
        <w:spacing w:after="5" w:line="248" w:lineRule="auto"/>
        <w:ind w:left="-426" w:right="-147" w:firstLine="1135"/>
        <w:jc w:val="both"/>
        <w:rPr>
          <w:rFonts w:ascii="Times New Roman" w:eastAsia="Times New Roman" w:hAnsi="Times New Roman" w:cs="Times New Roman"/>
          <w:color w:val="000000"/>
          <w:sz w:val="28"/>
          <w:szCs w:val="28"/>
        </w:rPr>
      </w:pPr>
      <w:proofErr w:type="gramStart"/>
      <w:r w:rsidRPr="0023240F">
        <w:rPr>
          <w:rFonts w:ascii="Times New Roman" w:eastAsia="Times New Roman" w:hAnsi="Times New Roman" w:cs="Times New Roman"/>
          <w:color w:val="000000"/>
          <w:sz w:val="28"/>
          <w:szCs w:val="28"/>
        </w:rPr>
        <w:t xml:space="preserve">заключает в случае привлечения к участию в разработке проекта муниципальной программы (проекта постановления администрации муниципального образования «Ульяновский район» Ульяновской области о внесении </w:t>
      </w:r>
      <w:r w:rsidR="00B82790">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в муниципальную программу изменений) хозяйствующих субъектов соответствующие муниципальные контракты и обеспечивает оплату предусмотренных ими услуг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23240F" w:rsidRPr="0023240F" w:rsidRDefault="0023240F" w:rsidP="00AF255E">
      <w:pPr>
        <w:numPr>
          <w:ilvl w:val="0"/>
          <w:numId w:val="27"/>
        </w:numPr>
        <w:tabs>
          <w:tab w:val="left" w:pos="851"/>
          <w:tab w:val="left" w:pos="1134"/>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подписывает в случае включения в муниципальную программу структурных элементов, финансовое обеспечение реализации которых будет осуществляться не за счёт бюджетных ассигнований местного бюджета муниципального образования «Ульяновский район» Ульяновской области,  с лицами, выразившими намерение осуществлять финансовое обеспечение реализации таких структурных элементов, соглашения (договоры) о намерениях;</w:t>
      </w:r>
    </w:p>
    <w:p w:rsidR="0023240F" w:rsidRPr="0023240F" w:rsidRDefault="0023240F" w:rsidP="00AF255E">
      <w:pPr>
        <w:numPr>
          <w:ilvl w:val="0"/>
          <w:numId w:val="27"/>
        </w:numPr>
        <w:tabs>
          <w:tab w:val="left" w:pos="142"/>
          <w:tab w:val="left" w:pos="567"/>
          <w:tab w:val="left" w:pos="851"/>
          <w:tab w:val="left" w:pos="1134"/>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согласовывает с соисполнителями муниципальной программы сроки реализации структурных элементов муниципальной программы, объёмы и источники финансового обеспечения их реализации;</w:t>
      </w:r>
    </w:p>
    <w:p w:rsidR="0023240F" w:rsidRPr="0023240F" w:rsidRDefault="0023240F" w:rsidP="00AF255E">
      <w:pPr>
        <w:numPr>
          <w:ilvl w:val="0"/>
          <w:numId w:val="27"/>
        </w:numPr>
        <w:tabs>
          <w:tab w:val="left" w:pos="851"/>
          <w:tab w:val="left" w:pos="1134"/>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издаёт в пределах своих полномочий нормативные правовые акты, необходимые для обеспечения реализации муниципальной программы;</w:t>
      </w:r>
    </w:p>
    <w:p w:rsidR="0023240F" w:rsidRPr="0023240F" w:rsidRDefault="0023240F" w:rsidP="00AF255E">
      <w:pPr>
        <w:numPr>
          <w:ilvl w:val="0"/>
          <w:numId w:val="27"/>
        </w:numPr>
        <w:tabs>
          <w:tab w:val="left" w:pos="851"/>
          <w:tab w:val="left" w:pos="1134"/>
        </w:tabs>
        <w:spacing w:after="31"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подготавливает предложения об уточнении мероприятий (результатов) муниципальной программы и их финансового обеспечения;</w:t>
      </w:r>
    </w:p>
    <w:p w:rsidR="0023240F" w:rsidRPr="0023240F" w:rsidRDefault="0023240F" w:rsidP="00AF255E">
      <w:pPr>
        <w:numPr>
          <w:ilvl w:val="0"/>
          <w:numId w:val="27"/>
        </w:numPr>
        <w:tabs>
          <w:tab w:val="left" w:pos="851"/>
          <w:tab w:val="left" w:pos="1134"/>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координирует деятельность соисполнителей и участников муниципальной программы, связанную с реализацией муниципальной программы;</w:t>
      </w:r>
    </w:p>
    <w:p w:rsidR="0023240F" w:rsidRPr="0023240F" w:rsidRDefault="0023240F" w:rsidP="00AF255E">
      <w:pPr>
        <w:numPr>
          <w:ilvl w:val="0"/>
          <w:numId w:val="27"/>
        </w:numPr>
        <w:tabs>
          <w:tab w:val="left" w:pos="851"/>
          <w:tab w:val="left" w:pos="1134"/>
          <w:tab w:val="left" w:pos="1276"/>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несёт ответственность за реализацию мероприятий, достижение целей, значений показателей и результатов муниципальной программы, а также контрольных точек;</w:t>
      </w:r>
    </w:p>
    <w:p w:rsidR="0023240F" w:rsidRPr="0023240F" w:rsidRDefault="0023240F" w:rsidP="00AF255E">
      <w:pPr>
        <w:numPr>
          <w:ilvl w:val="0"/>
          <w:numId w:val="27"/>
        </w:numPr>
        <w:tabs>
          <w:tab w:val="left" w:pos="851"/>
          <w:tab w:val="left" w:pos="1134"/>
          <w:tab w:val="left" w:pos="1276"/>
        </w:tabs>
        <w:spacing w:after="5" w:line="248" w:lineRule="auto"/>
        <w:ind w:left="-426" w:right="-147" w:firstLine="1135"/>
        <w:jc w:val="both"/>
        <w:rPr>
          <w:rFonts w:ascii="Times New Roman" w:eastAsia="Times New Roman" w:hAnsi="Times New Roman" w:cs="Times New Roman"/>
          <w:color w:val="000000"/>
          <w:sz w:val="28"/>
          <w:szCs w:val="28"/>
        </w:rPr>
      </w:pPr>
      <w:r w:rsidRPr="0023240F">
        <w:rPr>
          <w:rFonts w:ascii="Times New Roman" w:eastAsia="Times New Roman" w:hAnsi="Times New Roman" w:cs="Times New Roman"/>
          <w:color w:val="000000"/>
          <w:sz w:val="28"/>
          <w:szCs w:val="28"/>
        </w:rPr>
        <w:t xml:space="preserve">разрабатывает и принимает меры, направленные на привлечение в целях финансового </w:t>
      </w:r>
      <w:proofErr w:type="gramStart"/>
      <w:r w:rsidRPr="0023240F">
        <w:rPr>
          <w:rFonts w:ascii="Times New Roman" w:eastAsia="Times New Roman" w:hAnsi="Times New Roman" w:cs="Times New Roman"/>
          <w:color w:val="000000"/>
          <w:sz w:val="28"/>
          <w:szCs w:val="28"/>
        </w:rPr>
        <w:t>обеспечения реализации муниципальной программы средств областного бюджета Ульяновской области</w:t>
      </w:r>
      <w:proofErr w:type="gramEnd"/>
      <w:r w:rsidRPr="0023240F">
        <w:rPr>
          <w:rFonts w:ascii="Times New Roman" w:eastAsia="Times New Roman" w:hAnsi="Times New Roman" w:cs="Times New Roman"/>
          <w:color w:val="000000"/>
          <w:sz w:val="28"/>
          <w:szCs w:val="28"/>
        </w:rPr>
        <w:t xml:space="preserve"> и (или) средств внебюджетных источников;</w:t>
      </w:r>
    </w:p>
    <w:p w:rsidR="0023240F" w:rsidRPr="0023240F" w:rsidRDefault="0023240F" w:rsidP="00517119">
      <w:pPr>
        <w:numPr>
          <w:ilvl w:val="0"/>
          <w:numId w:val="27"/>
        </w:numPr>
        <w:tabs>
          <w:tab w:val="left" w:pos="851"/>
          <w:tab w:val="left" w:pos="1134"/>
          <w:tab w:val="left" w:pos="1276"/>
        </w:tabs>
        <w:spacing w:after="5" w:line="248" w:lineRule="auto"/>
        <w:ind w:left="-426" w:right="-147" w:firstLine="1135"/>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drawing>
          <wp:anchor distT="0" distB="0" distL="114300" distR="114300" simplePos="0" relativeHeight="251686912" behindDoc="0" locked="0" layoutInCell="1" allowOverlap="0" wp14:anchorId="50065C5F" wp14:editId="1F129144">
            <wp:simplePos x="0" y="0"/>
            <wp:positionH relativeFrom="page">
              <wp:posOffset>502920</wp:posOffset>
            </wp:positionH>
            <wp:positionV relativeFrom="page">
              <wp:posOffset>2910840</wp:posOffset>
            </wp:positionV>
            <wp:extent cx="12065" cy="12065"/>
            <wp:effectExtent l="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87936" behindDoc="0" locked="0" layoutInCell="1" allowOverlap="0" wp14:anchorId="265B8EA2" wp14:editId="217BA7C8">
            <wp:simplePos x="0" y="0"/>
            <wp:positionH relativeFrom="page">
              <wp:posOffset>7266940</wp:posOffset>
            </wp:positionH>
            <wp:positionV relativeFrom="page">
              <wp:posOffset>9041130</wp:posOffset>
            </wp:positionV>
            <wp:extent cx="21590" cy="15240"/>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8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590" cy="15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88960" behindDoc="0" locked="0" layoutInCell="1" allowOverlap="0" wp14:anchorId="1FE06FB6" wp14:editId="002A5A9C">
            <wp:simplePos x="0" y="0"/>
            <wp:positionH relativeFrom="page">
              <wp:posOffset>652145</wp:posOffset>
            </wp:positionH>
            <wp:positionV relativeFrom="page">
              <wp:posOffset>9218295</wp:posOffset>
            </wp:positionV>
            <wp:extent cx="15240" cy="15240"/>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8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40F">
        <w:rPr>
          <w:rFonts w:ascii="Times New Roman" w:eastAsia="Times New Roman" w:hAnsi="Times New Roman" w:cs="Times New Roman"/>
          <w:color w:val="000000"/>
          <w:sz w:val="28"/>
          <w:szCs w:val="28"/>
        </w:rPr>
        <w:t xml:space="preserve">представляет ежеквартально до 15 числа месяца, следующего                   за отчётным кварталом, на бумажном </w:t>
      </w:r>
      <w:r w:rsidRPr="0023240F">
        <w:rPr>
          <w:rFonts w:ascii="Times New Roman" w:eastAsia="Times New Roman" w:hAnsi="Times New Roman" w:cs="Times New Roman"/>
          <w:sz w:val="28"/>
          <w:szCs w:val="28"/>
        </w:rPr>
        <w:t xml:space="preserve">носителе в </w:t>
      </w:r>
      <w:r w:rsidRPr="0023240F">
        <w:rPr>
          <w:rFonts w:ascii="Times New Roman" w:eastAsia="Times New Roman" w:hAnsi="Times New Roman" w:cs="Times New Roman"/>
          <w:color w:val="000000"/>
          <w:sz w:val="28"/>
          <w:szCs w:val="28"/>
        </w:rPr>
        <w:t xml:space="preserve">отдел по экономическому развитию    и торговле МУ «Управление финансов» муниципального образования «Ульяновский </w:t>
      </w:r>
      <w:r w:rsidRPr="0023240F">
        <w:rPr>
          <w:rFonts w:ascii="Times New Roman" w:eastAsia="Times New Roman" w:hAnsi="Times New Roman" w:cs="Times New Roman"/>
          <w:color w:val="000000"/>
          <w:sz w:val="28"/>
          <w:szCs w:val="28"/>
        </w:rPr>
        <w:lastRenderedPageBreak/>
        <w:t xml:space="preserve">район» Ульяновской области </w:t>
      </w:r>
      <w:r w:rsidRPr="0023240F">
        <w:rPr>
          <w:rFonts w:ascii="Times New Roman" w:eastAsia="Times New Roman" w:hAnsi="Times New Roman" w:cs="Times New Roman"/>
          <w:sz w:val="28"/>
          <w:szCs w:val="28"/>
        </w:rPr>
        <w:t xml:space="preserve">составленный по утверждённой форме ежеквартальный отчёт о ходе реализации муниципальной программы, согласованный с куратором муниципальной программы. Содержащиеся </w:t>
      </w:r>
      <w:r w:rsidR="00B82790">
        <w:rPr>
          <w:rFonts w:ascii="Times New Roman" w:eastAsia="Times New Roman" w:hAnsi="Times New Roman" w:cs="Times New Roman"/>
          <w:sz w:val="28"/>
          <w:szCs w:val="28"/>
        </w:rPr>
        <w:t xml:space="preserve"> </w:t>
      </w:r>
      <w:r w:rsidRPr="0023240F">
        <w:rPr>
          <w:rFonts w:ascii="Times New Roman" w:eastAsia="Times New Roman" w:hAnsi="Times New Roman" w:cs="Times New Roman"/>
          <w:sz w:val="28"/>
          <w:szCs w:val="28"/>
        </w:rPr>
        <w:t>в указанном отчёте сведения отражаются нарастающим итогом.</w:t>
      </w:r>
      <w:r w:rsidRPr="0023240F">
        <w:rPr>
          <w:rFonts w:ascii="Times New Roman" w:eastAsia="Times New Roman" w:hAnsi="Times New Roman" w:cs="Times New Roman"/>
          <w:color w:val="000000"/>
          <w:sz w:val="28"/>
          <w:szCs w:val="28"/>
        </w:rPr>
        <w:t xml:space="preserve"> </w:t>
      </w:r>
      <w:proofErr w:type="gramStart"/>
      <w:r w:rsidRPr="0023240F">
        <w:rPr>
          <w:rFonts w:ascii="Times New Roman" w:eastAsia="Times New Roman" w:hAnsi="Times New Roman" w:cs="Times New Roman"/>
          <w:color w:val="000000"/>
          <w:sz w:val="28"/>
          <w:szCs w:val="28"/>
        </w:rPr>
        <w:t xml:space="preserve">Если после представления данного отчёта появились более актуальные данные о достижении значений показателей </w:t>
      </w:r>
      <w:r w:rsidR="00B82790">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 xml:space="preserve">и мероприятий (результатов) муниципальной программы, в том числе данные федерального статистического наблюдения, </w:t>
      </w:r>
      <w:r w:rsidR="00AF255E">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 xml:space="preserve">а также информация о фактической реализации структурных элементов муниципальной программы, ответственный исполнитель направляет в отдел </w:t>
      </w:r>
      <w:r w:rsidR="0021140E">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по экономическому развитию и торговли муниципального образования «Ульяновский район» Ульяновской области уточнённый с учётом этих данных и информации отчёт.</w:t>
      </w:r>
      <w:proofErr w:type="gramEnd"/>
      <w:r w:rsidRPr="0023240F">
        <w:rPr>
          <w:rFonts w:ascii="Times New Roman" w:eastAsia="Times New Roman" w:hAnsi="Times New Roman" w:cs="Times New Roman"/>
          <w:color w:val="000000"/>
          <w:sz w:val="28"/>
          <w:szCs w:val="28"/>
        </w:rPr>
        <w:t xml:space="preserve"> Данные требования не применяются, если ответственным исполнителем является отдел по экономическому развитию и торговле МУ «Управление финансов» муниципального образования «Ульяновский район» Ульяновской области, который составляет этот отчёт (в том числе уточнённый отчёт) в указанный срок самостоятельно;</w:t>
      </w:r>
    </w:p>
    <w:p w:rsidR="0023240F" w:rsidRPr="0023240F" w:rsidRDefault="0023240F" w:rsidP="00517119">
      <w:pPr>
        <w:numPr>
          <w:ilvl w:val="0"/>
          <w:numId w:val="27"/>
        </w:numPr>
        <w:tabs>
          <w:tab w:val="left" w:pos="851"/>
          <w:tab w:val="left" w:pos="1134"/>
          <w:tab w:val="left" w:pos="1276"/>
        </w:tabs>
        <w:spacing w:after="5" w:line="248" w:lineRule="auto"/>
        <w:ind w:left="-426" w:right="-147" w:firstLine="1135"/>
        <w:jc w:val="both"/>
        <w:rPr>
          <w:rFonts w:ascii="Times New Roman" w:eastAsia="Times New Roman" w:hAnsi="Times New Roman" w:cs="Times New Roman"/>
          <w:color w:val="000000"/>
          <w:sz w:val="28"/>
        </w:rPr>
      </w:pPr>
      <w:proofErr w:type="gramStart"/>
      <w:r w:rsidRPr="0023240F">
        <w:rPr>
          <w:rFonts w:ascii="Times New Roman" w:eastAsia="Times New Roman" w:hAnsi="Times New Roman" w:cs="Times New Roman"/>
          <w:color w:val="000000"/>
          <w:sz w:val="28"/>
          <w:szCs w:val="28"/>
        </w:rPr>
        <w:t>представляет ежегодно до 10 февраля года, следующего за отчётным годом, на бумажном носителе в отдел по экономическому развитию и торговли муниципального учреждения «Управление финансов» муниципального образования «Ульяновский район» Ульяновской области составленный  по утверждённой отделом по экономическому развитию и торговле МУ «Управление финансов» муниципального образования «Ульяновский район» Ульяновской области составленный по форме годовой отчёт о ходе реализации муниципальной программы, согласованный с</w:t>
      </w:r>
      <w:proofErr w:type="gramEnd"/>
      <w:r w:rsidRPr="0023240F">
        <w:rPr>
          <w:rFonts w:ascii="Times New Roman" w:eastAsia="Times New Roman" w:hAnsi="Times New Roman" w:cs="Times New Roman"/>
          <w:color w:val="000000"/>
          <w:sz w:val="28"/>
          <w:szCs w:val="28"/>
        </w:rPr>
        <w:t xml:space="preserve"> куратором муниципальной программы. Если ответственным исполнителем является отдел по экономическому развитию и торговле МУ «Управление финансов» муниципального образования «Ульяновский район» Ульяновской области, то он составляет этот годовой отчёт  указанный срок самостоятельно. Оценка эффективности муниципальной программы осуществляется в соответствии </w:t>
      </w:r>
      <w:r w:rsidR="00517119">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 xml:space="preserve">с методикой, установленной отделом по экономическому развитию </w:t>
      </w:r>
      <w:r w:rsidR="0021140E">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 xml:space="preserve">и торговле МУ «Управление финансов» муниципального образования «Ульяновский район» Ульяновской области. </w:t>
      </w:r>
      <w:proofErr w:type="gramStart"/>
      <w:r w:rsidRPr="0023240F">
        <w:rPr>
          <w:rFonts w:ascii="Times New Roman" w:eastAsia="Times New Roman" w:hAnsi="Times New Roman" w:cs="Times New Roman"/>
          <w:color w:val="000000"/>
          <w:sz w:val="28"/>
          <w:szCs w:val="28"/>
        </w:rPr>
        <w:t xml:space="preserve">Если после представления годового отчёта о ходе реализации муниципальной программы появились более точные данные </w:t>
      </w:r>
      <w:r w:rsidR="0021140E">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 xml:space="preserve">о достижении значений показателей </w:t>
      </w:r>
      <w:r w:rsidR="007C4BB7">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и мероприятий (результатов) муниципальной программы,   в том числе данные федерального статистического</w:t>
      </w:r>
      <w:r w:rsidRPr="0023240F">
        <w:rPr>
          <w:rFonts w:ascii="Times New Roman" w:eastAsia="Times New Roman" w:hAnsi="Times New Roman" w:cs="Times New Roman"/>
          <w:color w:val="000000"/>
          <w:sz w:val="28"/>
        </w:rPr>
        <w:t xml:space="preserve"> наблюдения, </w:t>
      </w:r>
      <w:r w:rsidR="00517119">
        <w:rPr>
          <w:rFonts w:ascii="Times New Roman" w:eastAsia="Times New Roman" w:hAnsi="Times New Roman" w:cs="Times New Roman"/>
          <w:color w:val="000000"/>
          <w:sz w:val="28"/>
        </w:rPr>
        <w:t xml:space="preserve">      </w:t>
      </w:r>
      <w:r w:rsidR="0021140E">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 xml:space="preserve">а также информация о фактической реализации структурных элементов муниципальной программы, ответственный исполнитель представляет уточнённый </w:t>
      </w:r>
      <w:r w:rsidR="0021140E">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с учётом этих данных и информации годовой отчёт.</w:t>
      </w:r>
      <w:proofErr w:type="gramEnd"/>
      <w:r w:rsidRPr="0023240F">
        <w:rPr>
          <w:rFonts w:ascii="Times New Roman" w:eastAsia="Times New Roman" w:hAnsi="Times New Roman" w:cs="Times New Roman"/>
          <w:color w:val="000000"/>
          <w:sz w:val="28"/>
        </w:rPr>
        <w:t xml:space="preserve"> Данное требование </w:t>
      </w:r>
      <w:r w:rsidR="0021140E">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 xml:space="preserve">не применяется, если ответственным исполнителем является </w:t>
      </w:r>
      <w:r w:rsidRPr="0023240F">
        <w:rPr>
          <w:rFonts w:ascii="Times New Roman" w:eastAsia="Times New Roman" w:hAnsi="Times New Roman" w:cs="Times New Roman"/>
          <w:color w:val="000000"/>
          <w:sz w:val="28"/>
          <w:szCs w:val="28"/>
        </w:rPr>
        <w:t xml:space="preserve">отдел </w:t>
      </w:r>
      <w:r w:rsidR="0021140E">
        <w:rPr>
          <w:rFonts w:ascii="Times New Roman" w:eastAsia="Times New Roman" w:hAnsi="Times New Roman" w:cs="Times New Roman"/>
          <w:color w:val="000000"/>
          <w:sz w:val="28"/>
          <w:szCs w:val="28"/>
        </w:rPr>
        <w:t xml:space="preserve">                              </w:t>
      </w:r>
      <w:r w:rsidRPr="0023240F">
        <w:rPr>
          <w:rFonts w:ascii="Times New Roman" w:eastAsia="Times New Roman" w:hAnsi="Times New Roman" w:cs="Times New Roman"/>
          <w:color w:val="000000"/>
          <w:sz w:val="28"/>
          <w:szCs w:val="28"/>
        </w:rPr>
        <w:t>по экономическому развитию и торговли муниципального учреждения «Управление финансов» муниципального образования «Ульяновский район» Ульяновской области</w:t>
      </w:r>
      <w:r w:rsidRPr="0023240F">
        <w:rPr>
          <w:rFonts w:ascii="Times New Roman" w:eastAsia="Times New Roman" w:hAnsi="Times New Roman" w:cs="Times New Roman"/>
          <w:color w:val="000000"/>
          <w:sz w:val="28"/>
        </w:rPr>
        <w:t>, который составляет уточнённый годовой отчёт самостоятельно;</w:t>
      </w:r>
    </w:p>
    <w:p w:rsidR="0023240F" w:rsidRPr="0023240F" w:rsidRDefault="0023240F" w:rsidP="00517119">
      <w:pPr>
        <w:numPr>
          <w:ilvl w:val="0"/>
          <w:numId w:val="27"/>
        </w:numPr>
        <w:tabs>
          <w:tab w:val="left" w:pos="851"/>
          <w:tab w:val="left" w:pos="1134"/>
          <w:tab w:val="left" w:pos="1276"/>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осуществляет формирование реестра документов, а также обеспечивает его актуальность и полноту. Ответственный исполнитель в течение </w:t>
      </w:r>
      <w:r w:rsidR="007C4BB7">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 xml:space="preserve">5 рабочих дней     со дня получения от соисполнителей муниципальной программы информации               </w:t>
      </w:r>
      <w:r w:rsidRPr="0023240F">
        <w:rPr>
          <w:rFonts w:ascii="Times New Roman" w:eastAsia="Times New Roman" w:hAnsi="Times New Roman" w:cs="Times New Roman"/>
          <w:color w:val="000000"/>
          <w:sz w:val="28"/>
        </w:rPr>
        <w:lastRenderedPageBreak/>
        <w:t>о внесении  в документы, входящие в состав муниципальной программы, изменений включает документы, внёсшие эти изменения, в реестр документов, относящийся        к соответствующей муниципальной программе;</w:t>
      </w:r>
    </w:p>
    <w:p w:rsidR="0023240F" w:rsidRPr="0023240F" w:rsidRDefault="0023240F" w:rsidP="00517119">
      <w:pPr>
        <w:numPr>
          <w:ilvl w:val="0"/>
          <w:numId w:val="27"/>
        </w:numPr>
        <w:tabs>
          <w:tab w:val="left" w:pos="851"/>
          <w:tab w:val="left" w:pos="1134"/>
          <w:tab w:val="left" w:pos="1276"/>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размещает на своём официальном сайте в информационно-телекоммуникационной сети «Интернет» ежеквартальный отчёт и годовой отчёт            о ходе реализации муниципальной программы соответственно ежеквартально до 20 числа месяца, следующего за отчётным кварталом, и ежегодно до 15 февраля года, следующего за отчётным годом;</w:t>
      </w:r>
    </w:p>
    <w:p w:rsidR="0023240F" w:rsidRPr="0023240F" w:rsidRDefault="0023240F" w:rsidP="00517119">
      <w:pPr>
        <w:numPr>
          <w:ilvl w:val="0"/>
          <w:numId w:val="27"/>
        </w:numPr>
        <w:tabs>
          <w:tab w:val="left" w:pos="851"/>
          <w:tab w:val="left" w:pos="1134"/>
          <w:tab w:val="left" w:pos="1276"/>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размещает на своём официальном сайте в информационно-телекоммуникационной сети «Интернет» в течение 5 рабочих дней со дня утверждения муниципальной программы или внесения в неё изменений информацию о своём участии в реализации муниципальной программы и иных программ;</w:t>
      </w:r>
    </w:p>
    <w:p w:rsidR="0023240F" w:rsidRPr="0023240F" w:rsidRDefault="0023240F" w:rsidP="00517119">
      <w:pPr>
        <w:numPr>
          <w:ilvl w:val="0"/>
          <w:numId w:val="27"/>
        </w:numPr>
        <w:tabs>
          <w:tab w:val="left" w:pos="851"/>
          <w:tab w:val="left" w:pos="1134"/>
          <w:tab w:val="left" w:pos="1276"/>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осуществляет иные функции, предусмотренные настоящими Правилами.</w:t>
      </w:r>
    </w:p>
    <w:p w:rsidR="0023240F" w:rsidRPr="0023240F" w:rsidRDefault="0023240F" w:rsidP="00517119">
      <w:pPr>
        <w:tabs>
          <w:tab w:val="left" w:pos="851"/>
          <w:tab w:val="left" w:pos="1134"/>
          <w:tab w:val="left" w:pos="1276"/>
        </w:tabs>
        <w:spacing w:after="5" w:line="248" w:lineRule="auto"/>
        <w:ind w:left="709" w:right="-147"/>
        <w:jc w:val="both"/>
        <w:rPr>
          <w:rFonts w:ascii="Times New Roman" w:eastAsia="Times New Roman" w:hAnsi="Times New Roman" w:cs="Times New Roman"/>
          <w:color w:val="000000"/>
          <w:sz w:val="28"/>
        </w:rPr>
      </w:pPr>
    </w:p>
    <w:p w:rsidR="0023240F" w:rsidRPr="0023240F" w:rsidRDefault="0023240F" w:rsidP="00517119">
      <w:pPr>
        <w:tabs>
          <w:tab w:val="left" w:pos="851"/>
          <w:tab w:val="left" w:pos="1134"/>
          <w:tab w:val="left" w:pos="1276"/>
        </w:tabs>
        <w:spacing w:after="0" w:line="240" w:lineRule="auto"/>
        <w:ind w:right="-147"/>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         6.4. </w:t>
      </w:r>
      <w:proofErr w:type="spellStart"/>
      <w:r w:rsidRPr="0023240F">
        <w:rPr>
          <w:rFonts w:ascii="Times New Roman" w:eastAsia="Times New Roman" w:hAnsi="Times New Roman" w:cs="Times New Roman"/>
          <w:color w:val="000000"/>
          <w:sz w:val="28"/>
          <w:lang w:val="en-US"/>
        </w:rPr>
        <w:t>Соисполнители</w:t>
      </w:r>
      <w:proofErr w:type="spellEnd"/>
      <w:r w:rsidRPr="0023240F">
        <w:rPr>
          <w:rFonts w:ascii="Times New Roman" w:eastAsia="Times New Roman" w:hAnsi="Times New Roman" w:cs="Times New Roman"/>
          <w:color w:val="000000"/>
          <w:sz w:val="28"/>
          <w:lang w:val="en-US"/>
        </w:rPr>
        <w:t xml:space="preserve"> </w:t>
      </w:r>
      <w:proofErr w:type="spellStart"/>
      <w:r w:rsidRPr="0023240F">
        <w:rPr>
          <w:rFonts w:ascii="Times New Roman" w:eastAsia="Times New Roman" w:hAnsi="Times New Roman" w:cs="Times New Roman"/>
          <w:color w:val="000000"/>
          <w:sz w:val="28"/>
        </w:rPr>
        <w:t>муниципаль</w:t>
      </w:r>
      <w:r w:rsidRPr="0023240F">
        <w:rPr>
          <w:rFonts w:ascii="Times New Roman" w:eastAsia="Times New Roman" w:hAnsi="Times New Roman" w:cs="Times New Roman"/>
          <w:color w:val="000000"/>
          <w:sz w:val="28"/>
          <w:lang w:val="en-US"/>
        </w:rPr>
        <w:t>ной</w:t>
      </w:r>
      <w:proofErr w:type="spellEnd"/>
      <w:r w:rsidRPr="0023240F">
        <w:rPr>
          <w:rFonts w:ascii="Times New Roman" w:eastAsia="Times New Roman" w:hAnsi="Times New Roman" w:cs="Times New Roman"/>
          <w:color w:val="000000"/>
          <w:sz w:val="28"/>
          <w:lang w:val="en-US"/>
        </w:rPr>
        <w:t xml:space="preserve"> </w:t>
      </w:r>
      <w:proofErr w:type="spellStart"/>
      <w:r w:rsidRPr="0023240F">
        <w:rPr>
          <w:rFonts w:ascii="Times New Roman" w:eastAsia="Times New Roman" w:hAnsi="Times New Roman" w:cs="Times New Roman"/>
          <w:color w:val="000000"/>
          <w:sz w:val="28"/>
          <w:lang w:val="en-US"/>
        </w:rPr>
        <w:t>программы</w:t>
      </w:r>
      <w:proofErr w:type="spellEnd"/>
      <w:r w:rsidRPr="0023240F">
        <w:rPr>
          <w:rFonts w:ascii="Times New Roman" w:eastAsia="Times New Roman" w:hAnsi="Times New Roman" w:cs="Times New Roman"/>
          <w:color w:val="000000"/>
          <w:sz w:val="28"/>
          <w:lang w:val="en-US"/>
        </w:rPr>
        <w:t>:</w:t>
      </w:r>
    </w:p>
    <w:p w:rsidR="0023240F" w:rsidRPr="0023240F" w:rsidRDefault="0023240F" w:rsidP="00517119">
      <w:pPr>
        <w:numPr>
          <w:ilvl w:val="0"/>
          <w:numId w:val="28"/>
        </w:numPr>
        <w:tabs>
          <w:tab w:val="left" w:pos="851"/>
          <w:tab w:val="left" w:pos="1134"/>
          <w:tab w:val="left" w:pos="1276"/>
        </w:tabs>
        <w:spacing w:after="0" w:line="240" w:lineRule="auto"/>
        <w:ind w:left="-425"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участвуют в разработке и осуществляют реализацию структурных элементов муниципальной программы, за реализацию которых они являются ответственными;</w:t>
      </w:r>
    </w:p>
    <w:p w:rsidR="0023240F" w:rsidRPr="0023240F" w:rsidRDefault="0023240F" w:rsidP="00517119">
      <w:pPr>
        <w:numPr>
          <w:ilvl w:val="0"/>
          <w:numId w:val="28"/>
        </w:numPr>
        <w:tabs>
          <w:tab w:val="left" w:pos="851"/>
          <w:tab w:val="left" w:pos="1134"/>
          <w:tab w:val="left" w:pos="1276"/>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обеспечивают согласование проекта муниципальной программы                 с участниками муниципальной программы в части структурных элементов,                    в реализации которых предполагается их участие;</w:t>
      </w:r>
    </w:p>
    <w:p w:rsidR="0023240F" w:rsidRPr="0023240F" w:rsidRDefault="0023240F" w:rsidP="00517119">
      <w:pPr>
        <w:numPr>
          <w:ilvl w:val="0"/>
          <w:numId w:val="28"/>
        </w:numPr>
        <w:tabs>
          <w:tab w:val="left" w:pos="851"/>
          <w:tab w:val="left" w:pos="1134"/>
          <w:tab w:val="left" w:pos="1276"/>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представляют ответственному исполнителю информацию, необходимую для подготовки ежеквартального и годового отчётов о ходе реализации муниципальной программы;</w:t>
      </w:r>
    </w:p>
    <w:p w:rsidR="0023240F" w:rsidRPr="0023240F" w:rsidRDefault="0023240F" w:rsidP="00517119">
      <w:pPr>
        <w:numPr>
          <w:ilvl w:val="0"/>
          <w:numId w:val="28"/>
        </w:numPr>
        <w:tabs>
          <w:tab w:val="left" w:pos="851"/>
          <w:tab w:val="left" w:pos="1134"/>
          <w:tab w:val="left" w:pos="1276"/>
        </w:tabs>
        <w:spacing w:after="52"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несут ответственность за реализацию мероприятий муниципальной</w:t>
      </w:r>
      <w:r>
        <w:rPr>
          <w:rFonts w:ascii="Times New Roman" w:eastAsia="Times New Roman" w:hAnsi="Times New Roman" w:cs="Times New Roman"/>
          <w:noProof/>
          <w:color w:val="000000"/>
          <w:sz w:val="28"/>
          <w:lang w:eastAsia="ru-RU"/>
        </w:rPr>
        <w:drawing>
          <wp:inline distT="0" distB="0" distL="0" distR="0" wp14:anchorId="73E2BCB4" wp14:editId="5C6E41C6">
            <wp:extent cx="9525" cy="19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0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23240F">
        <w:rPr>
          <w:rFonts w:ascii="Times New Roman" w:eastAsia="Times New Roman" w:hAnsi="Times New Roman" w:cs="Times New Roman"/>
          <w:color w:val="000000"/>
          <w:sz w:val="28"/>
        </w:rPr>
        <w:t xml:space="preserve"> программы, достижение значений показателей муниципальной программы                     и показателей структурных элементов муниципальной программы, значений мероприятий (результатов), а также контрольных точек  в части, к ним относящейся;</w:t>
      </w:r>
    </w:p>
    <w:p w:rsidR="0023240F" w:rsidRPr="0023240F" w:rsidRDefault="0023240F" w:rsidP="00517119">
      <w:pPr>
        <w:numPr>
          <w:ilvl w:val="0"/>
          <w:numId w:val="28"/>
        </w:numPr>
        <w:tabs>
          <w:tab w:val="left" w:pos="851"/>
          <w:tab w:val="left" w:pos="1134"/>
          <w:tab w:val="left" w:pos="1276"/>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несут ответственность за своевременное представление муниципальному заказчику перечня структурных элементов для включения </w:t>
      </w:r>
      <w:r w:rsidR="0021140E">
        <w:rPr>
          <w:rFonts w:ascii="Times New Roman" w:eastAsia="Times New Roman" w:hAnsi="Times New Roman" w:cs="Times New Roman"/>
          <w:color w:val="000000"/>
          <w:sz w:val="28"/>
        </w:rPr>
        <w:t xml:space="preserve">      </w:t>
      </w:r>
      <w:r w:rsidR="007C4BB7">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в муниципальную программу;</w:t>
      </w:r>
    </w:p>
    <w:p w:rsidR="0023240F" w:rsidRPr="0023240F" w:rsidRDefault="0023240F" w:rsidP="00517119">
      <w:pPr>
        <w:numPr>
          <w:ilvl w:val="0"/>
          <w:numId w:val="28"/>
        </w:numPr>
        <w:tabs>
          <w:tab w:val="left" w:pos="851"/>
          <w:tab w:val="left" w:pos="1134"/>
          <w:tab w:val="left" w:pos="1276"/>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вносят муниципальному заказчику предложения о внесении                          в муниципальную программу изменений, необходимых для достижения цели муниципальной программы;</w:t>
      </w:r>
    </w:p>
    <w:p w:rsidR="0023240F" w:rsidRPr="0023240F" w:rsidRDefault="0023240F" w:rsidP="00517119">
      <w:pPr>
        <w:numPr>
          <w:ilvl w:val="0"/>
          <w:numId w:val="28"/>
        </w:numPr>
        <w:tabs>
          <w:tab w:val="left" w:pos="851"/>
          <w:tab w:val="left" w:pos="1134"/>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выполняют решения ответственному исполнителю по вопросам реализации муниципальной программы;</w:t>
      </w:r>
    </w:p>
    <w:p w:rsidR="0023240F" w:rsidRPr="0023240F" w:rsidRDefault="0023240F" w:rsidP="00517119">
      <w:pPr>
        <w:numPr>
          <w:ilvl w:val="0"/>
          <w:numId w:val="28"/>
        </w:numPr>
        <w:tabs>
          <w:tab w:val="left" w:pos="851"/>
          <w:tab w:val="left" w:pos="1134"/>
        </w:tabs>
        <w:spacing w:after="5" w:line="248" w:lineRule="auto"/>
        <w:ind w:left="-426" w:right="-147" w:firstLine="1135"/>
        <w:jc w:val="both"/>
        <w:rPr>
          <w:rFonts w:ascii="Times New Roman" w:eastAsia="Times New Roman" w:hAnsi="Times New Roman" w:cs="Times New Roman"/>
          <w:color w:val="000000"/>
          <w:sz w:val="28"/>
        </w:rPr>
      </w:pPr>
      <w:r w:rsidRPr="0023240F">
        <w:rPr>
          <w:rFonts w:ascii="PT Astra Serif" w:eastAsia="Calibri" w:hAnsi="PT Astra Serif" w:cs="Times New Roman"/>
          <w:sz w:val="28"/>
          <w:szCs w:val="28"/>
        </w:rPr>
        <w:t>представляют ответственному исполнителю информацию</w:t>
      </w:r>
      <w:r w:rsidRPr="0023240F">
        <w:rPr>
          <w:rFonts w:ascii="Times New Roman" w:eastAsia="Times New Roman" w:hAnsi="Times New Roman" w:cs="Times New Roman"/>
          <w:color w:val="000000"/>
          <w:sz w:val="28"/>
        </w:rPr>
        <w:t>, необходимую для подготовки ответов на запросы отдела муниципального учреждения «Управление финансов» муниципального образования «Ульяновский район»  по вопросам реализации муниципальной программы;</w:t>
      </w:r>
    </w:p>
    <w:p w:rsidR="0023240F" w:rsidRPr="0023240F" w:rsidRDefault="0023240F" w:rsidP="00517119">
      <w:pPr>
        <w:numPr>
          <w:ilvl w:val="0"/>
          <w:numId w:val="28"/>
        </w:numPr>
        <w:tabs>
          <w:tab w:val="left" w:pos="851"/>
          <w:tab w:val="left" w:pos="1134"/>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представляют ответственному исполнителю информацию о внесении        в документы, входящие в состав муниципальной программы, изменений, </w:t>
      </w:r>
      <w:r w:rsidR="007C4BB7">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не позднее     5 рабочих дней со дня утверждения соответствующих изменений;</w:t>
      </w:r>
    </w:p>
    <w:p w:rsidR="0023240F" w:rsidRPr="0023240F" w:rsidRDefault="0023240F" w:rsidP="00517119">
      <w:pPr>
        <w:numPr>
          <w:ilvl w:val="0"/>
          <w:numId w:val="28"/>
        </w:numPr>
        <w:tabs>
          <w:tab w:val="left" w:pos="851"/>
          <w:tab w:val="left" w:pos="1134"/>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lastRenderedPageBreak/>
        <w:t>осуществляют иные функции, предусмотренные настоящими Правилами.</w:t>
      </w:r>
    </w:p>
    <w:p w:rsidR="0023240F" w:rsidRPr="0023240F" w:rsidRDefault="0023240F" w:rsidP="00517119">
      <w:pPr>
        <w:tabs>
          <w:tab w:val="left" w:pos="851"/>
          <w:tab w:val="left" w:pos="1134"/>
        </w:tabs>
        <w:spacing w:after="5" w:line="248" w:lineRule="auto"/>
        <w:ind w:left="709" w:right="-147"/>
        <w:jc w:val="both"/>
        <w:rPr>
          <w:rFonts w:ascii="Times New Roman" w:eastAsia="Times New Roman" w:hAnsi="Times New Roman" w:cs="Times New Roman"/>
          <w:color w:val="000000"/>
          <w:sz w:val="28"/>
        </w:rPr>
      </w:pPr>
    </w:p>
    <w:p w:rsidR="0023240F" w:rsidRPr="0023240F" w:rsidRDefault="0023240F" w:rsidP="00517119">
      <w:pPr>
        <w:numPr>
          <w:ilvl w:val="1"/>
          <w:numId w:val="38"/>
        </w:numPr>
        <w:tabs>
          <w:tab w:val="left" w:pos="284"/>
          <w:tab w:val="left" w:pos="1134"/>
        </w:tabs>
        <w:spacing w:after="5" w:line="248" w:lineRule="auto"/>
        <w:ind w:right="-147"/>
        <w:jc w:val="both"/>
        <w:rPr>
          <w:rFonts w:ascii="Times New Roman" w:eastAsia="Times New Roman" w:hAnsi="Times New Roman" w:cs="Times New Roman"/>
          <w:color w:val="000000"/>
          <w:sz w:val="28"/>
        </w:rPr>
      </w:pPr>
      <w:proofErr w:type="spellStart"/>
      <w:r w:rsidRPr="0023240F">
        <w:rPr>
          <w:rFonts w:ascii="Times New Roman" w:eastAsia="Times New Roman" w:hAnsi="Times New Roman" w:cs="Times New Roman"/>
          <w:color w:val="000000"/>
          <w:sz w:val="28"/>
          <w:lang w:val="en-US"/>
        </w:rPr>
        <w:t>Участники</w:t>
      </w:r>
      <w:proofErr w:type="spellEnd"/>
      <w:r w:rsidRPr="0023240F">
        <w:rPr>
          <w:rFonts w:ascii="Times New Roman" w:eastAsia="Times New Roman" w:hAnsi="Times New Roman" w:cs="Times New Roman"/>
          <w:color w:val="000000"/>
          <w:sz w:val="28"/>
          <w:lang w:val="en-US"/>
        </w:rPr>
        <w:t xml:space="preserve"> </w:t>
      </w:r>
      <w:proofErr w:type="spellStart"/>
      <w:r w:rsidRPr="0023240F">
        <w:rPr>
          <w:rFonts w:ascii="Times New Roman" w:eastAsia="Times New Roman" w:hAnsi="Times New Roman" w:cs="Times New Roman"/>
          <w:color w:val="000000"/>
          <w:sz w:val="28"/>
        </w:rPr>
        <w:t>муниципаль</w:t>
      </w:r>
      <w:r w:rsidRPr="0023240F">
        <w:rPr>
          <w:rFonts w:ascii="Times New Roman" w:eastAsia="Times New Roman" w:hAnsi="Times New Roman" w:cs="Times New Roman"/>
          <w:color w:val="000000"/>
          <w:sz w:val="28"/>
          <w:lang w:val="en-US"/>
        </w:rPr>
        <w:t>ной</w:t>
      </w:r>
      <w:proofErr w:type="spellEnd"/>
      <w:r w:rsidRPr="0023240F">
        <w:rPr>
          <w:rFonts w:ascii="Times New Roman" w:eastAsia="Times New Roman" w:hAnsi="Times New Roman" w:cs="Times New Roman"/>
          <w:color w:val="000000"/>
          <w:sz w:val="28"/>
          <w:lang w:val="en-US"/>
        </w:rPr>
        <w:t xml:space="preserve"> </w:t>
      </w:r>
      <w:proofErr w:type="spellStart"/>
      <w:r w:rsidRPr="0023240F">
        <w:rPr>
          <w:rFonts w:ascii="Times New Roman" w:eastAsia="Times New Roman" w:hAnsi="Times New Roman" w:cs="Times New Roman"/>
          <w:color w:val="000000"/>
          <w:sz w:val="28"/>
          <w:lang w:val="en-US"/>
        </w:rPr>
        <w:t>программы</w:t>
      </w:r>
      <w:proofErr w:type="spellEnd"/>
      <w:r w:rsidRPr="0023240F">
        <w:rPr>
          <w:rFonts w:ascii="Times New Roman" w:eastAsia="Times New Roman" w:hAnsi="Times New Roman" w:cs="Times New Roman"/>
          <w:color w:val="000000"/>
          <w:sz w:val="28"/>
          <w:lang w:val="en-US"/>
        </w:rPr>
        <w:t>:</w:t>
      </w:r>
    </w:p>
    <w:p w:rsidR="0023240F" w:rsidRPr="0023240F" w:rsidRDefault="0023240F" w:rsidP="00517119">
      <w:pPr>
        <w:numPr>
          <w:ilvl w:val="0"/>
          <w:numId w:val="30"/>
        </w:numPr>
        <w:tabs>
          <w:tab w:val="left" w:pos="1134"/>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обеспечивают реализацию отдельных мероприятий и достижение отдельных результатов структурных элементов муниципальной программы,                    в реализации которых предполагается их участие;</w:t>
      </w:r>
    </w:p>
    <w:p w:rsidR="0023240F" w:rsidRPr="0023240F" w:rsidRDefault="0023240F" w:rsidP="00517119">
      <w:pPr>
        <w:numPr>
          <w:ilvl w:val="0"/>
          <w:numId w:val="30"/>
        </w:numPr>
        <w:tabs>
          <w:tab w:val="left" w:pos="1134"/>
        </w:tabs>
        <w:spacing w:after="5" w:line="248" w:lineRule="auto"/>
        <w:ind w:left="-426" w:right="-147" w:firstLine="1135"/>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anchor distT="0" distB="0" distL="114300" distR="114300" simplePos="0" relativeHeight="251689984" behindDoc="0" locked="0" layoutInCell="1" allowOverlap="0" wp14:anchorId="0CDE1EE0" wp14:editId="405337F7">
            <wp:simplePos x="0" y="0"/>
            <wp:positionH relativeFrom="page">
              <wp:posOffset>4249420</wp:posOffset>
            </wp:positionH>
            <wp:positionV relativeFrom="page">
              <wp:posOffset>466090</wp:posOffset>
            </wp:positionV>
            <wp:extent cx="15240" cy="12065"/>
            <wp:effectExtent l="0" t="0" r="0" b="0"/>
            <wp:wrapTopAndBottom/>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5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240" cy="12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lang w:eastAsia="ru-RU"/>
        </w:rPr>
        <w:drawing>
          <wp:anchor distT="0" distB="0" distL="114300" distR="114300" simplePos="0" relativeHeight="251691008" behindDoc="0" locked="0" layoutInCell="1" allowOverlap="0" wp14:anchorId="5396C83C" wp14:editId="5A8C86E7">
            <wp:simplePos x="0" y="0"/>
            <wp:positionH relativeFrom="page">
              <wp:posOffset>524510</wp:posOffset>
            </wp:positionH>
            <wp:positionV relativeFrom="page">
              <wp:posOffset>5477510</wp:posOffset>
            </wp:positionV>
            <wp:extent cx="6350" cy="635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5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40F">
        <w:rPr>
          <w:rFonts w:ascii="Times New Roman" w:eastAsia="Times New Roman" w:hAnsi="Times New Roman" w:cs="Times New Roman"/>
          <w:color w:val="000000"/>
          <w:sz w:val="28"/>
        </w:rPr>
        <w:t>представляют ответственному исполнителю информацию, необходимую для формирования (уточнения, изменения) предусмотренных настоящими Правилами отчётов и паспортов структурных элементов муниципальной программы;</w:t>
      </w:r>
    </w:p>
    <w:p w:rsidR="0023240F" w:rsidRPr="0023240F" w:rsidRDefault="0023240F" w:rsidP="00517119">
      <w:pPr>
        <w:numPr>
          <w:ilvl w:val="0"/>
          <w:numId w:val="30"/>
        </w:numPr>
        <w:tabs>
          <w:tab w:val="left" w:pos="1134"/>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осуществляют иные функции, предусмотренные настоящими Правилами.</w:t>
      </w:r>
    </w:p>
    <w:p w:rsidR="0023240F" w:rsidRPr="0023240F" w:rsidRDefault="0023240F" w:rsidP="00517119">
      <w:pPr>
        <w:tabs>
          <w:tab w:val="left" w:pos="1134"/>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6.6. Отдел правового обеспечения администрации  муниципального образования «Ульяновский район» Ульяновской области обеспечивает согласование проекта муниципальной программы или проекта постановления администрации  муниципального образования «Ульяновский район» Ульяновской области о внесении в муниципальную программу изменений, а также осуществляет иные функции, предусмотренные настоящими Правилами.</w:t>
      </w:r>
    </w:p>
    <w:p w:rsidR="0023240F" w:rsidRPr="0023240F" w:rsidRDefault="0023240F" w:rsidP="00517119">
      <w:pPr>
        <w:tabs>
          <w:tab w:val="left" w:pos="1134"/>
        </w:tabs>
        <w:spacing w:after="5" w:line="248" w:lineRule="auto"/>
        <w:ind w:left="-426" w:right="-147"/>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               6.7.Отдел по экономическому развитию и торговли муниципального образования «Ульяновский район» Ульяновской области:</w:t>
      </w:r>
    </w:p>
    <w:p w:rsidR="0023240F" w:rsidRPr="0023240F" w:rsidRDefault="0023240F" w:rsidP="00517119">
      <w:pPr>
        <w:tabs>
          <w:tab w:val="left" w:pos="1134"/>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1) подготавливает, размещает на своём официальном сайте                               в информационно-телекоммуникационной сети «Интернет» ежеквартально                  не позднее 35 рабочих дней со дня получения полной и достоверной информации         о ходе реализации муниципальных программ в отчётном квартале ежеквартальный сводный доклад   о ходе реализации муниципальных программ, который содержит:</w:t>
      </w:r>
    </w:p>
    <w:p w:rsidR="0023240F" w:rsidRPr="0023240F" w:rsidRDefault="0023240F" w:rsidP="00517119">
      <w:pPr>
        <w:tabs>
          <w:tab w:val="left" w:pos="993"/>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а) сведения об основных результатах реализации муниципальных программ, достигнутых в отчётном квартале;</w:t>
      </w:r>
    </w:p>
    <w:p w:rsidR="0023240F" w:rsidRPr="0023240F" w:rsidRDefault="0023240F" w:rsidP="00517119">
      <w:pPr>
        <w:tabs>
          <w:tab w:val="left" w:pos="993"/>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б) сведения о степени соответствия установленных и достигнутых                   в отчётном квартале значений показателей муниципальных программ  и структурных элементов муниципальных программ;</w:t>
      </w:r>
    </w:p>
    <w:p w:rsidR="0023240F" w:rsidRPr="0023240F" w:rsidRDefault="0023240F" w:rsidP="00517119">
      <w:pPr>
        <w:tabs>
          <w:tab w:val="left" w:pos="993"/>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в) сведения о выполнении мероприятий и достижении результатов                   и контрольных точек в отчётном квартале структурных элементов муниципальной программы;</w:t>
      </w:r>
    </w:p>
    <w:p w:rsidR="0023240F" w:rsidRPr="0023240F" w:rsidRDefault="0023240F" w:rsidP="00517119">
      <w:pPr>
        <w:tabs>
          <w:tab w:val="left" w:pos="993"/>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г) сведения об исполнении в отчётном квартале расходных обязательств муниципального образования «Ульяновского района» Ульяновской области, связанных с реализацией муниципальных программ;</w:t>
      </w:r>
    </w:p>
    <w:p w:rsidR="0023240F" w:rsidRPr="0023240F" w:rsidRDefault="0023240F" w:rsidP="00517119">
      <w:pPr>
        <w:tabs>
          <w:tab w:val="left" w:pos="993"/>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д) сведения об объектах капитального строительства, создаваемых (созданных) в отчётном квартале в процессе реализации муниципальных программ;</w:t>
      </w:r>
    </w:p>
    <w:p w:rsidR="0023240F" w:rsidRPr="0023240F" w:rsidRDefault="0023240F" w:rsidP="00517119">
      <w:pPr>
        <w:tabs>
          <w:tab w:val="left" w:pos="993"/>
        </w:tabs>
        <w:spacing w:after="27" w:line="248" w:lineRule="auto"/>
        <w:ind w:left="-426" w:right="-147" w:firstLine="1135"/>
        <w:jc w:val="both"/>
        <w:rPr>
          <w:rFonts w:ascii="Times New Roman" w:eastAsia="Times New Roman" w:hAnsi="Times New Roman" w:cs="Times New Roman"/>
          <w:color w:val="000000"/>
          <w:sz w:val="28"/>
        </w:rPr>
      </w:pPr>
      <w:proofErr w:type="gramStart"/>
      <w:r w:rsidRPr="0023240F">
        <w:rPr>
          <w:rFonts w:ascii="Times New Roman" w:eastAsia="Times New Roman" w:hAnsi="Times New Roman" w:cs="Times New Roman"/>
          <w:color w:val="000000"/>
          <w:sz w:val="28"/>
        </w:rPr>
        <w:t xml:space="preserve">е) предложения об изменении форм и методов управления реализацией муниципальных программ, о сокращении (увеличении) объёмов бюджетных </w:t>
      </w:r>
      <w:r>
        <w:rPr>
          <w:rFonts w:ascii="Times New Roman" w:eastAsia="Times New Roman" w:hAnsi="Times New Roman" w:cs="Times New Roman"/>
          <w:noProof/>
          <w:color w:val="000000"/>
          <w:sz w:val="28"/>
          <w:lang w:eastAsia="ru-RU"/>
        </w:rPr>
        <w:drawing>
          <wp:inline distT="0" distB="0" distL="0" distR="0" wp14:anchorId="5C203557" wp14:editId="5AAB3A3F">
            <wp:extent cx="9525" cy="19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0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23240F">
        <w:rPr>
          <w:rFonts w:ascii="Times New Roman" w:eastAsia="Times New Roman" w:hAnsi="Times New Roman" w:cs="Times New Roman"/>
          <w:color w:val="000000"/>
          <w:sz w:val="28"/>
        </w:rPr>
        <w:t xml:space="preserve"> ассигнований местного бюджета муниципального образования «Ульяновский район» Ульяновской области на финансовое обеспечение реализации муниципальных программ и (или) о досрочном прекращении реализации отдельных структурных </w:t>
      </w:r>
      <w:r w:rsidRPr="0023240F">
        <w:rPr>
          <w:rFonts w:ascii="Times New Roman" w:eastAsia="Times New Roman" w:hAnsi="Times New Roman" w:cs="Times New Roman"/>
          <w:color w:val="000000"/>
          <w:sz w:val="28"/>
        </w:rPr>
        <w:lastRenderedPageBreak/>
        <w:t xml:space="preserve">элементов муниципальных программ или отдельных муниципальных программ </w:t>
      </w:r>
      <w:r w:rsidR="0021140E">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в целом (в случае необходимости).</w:t>
      </w:r>
      <w:proofErr w:type="gramEnd"/>
      <w:r w:rsidRPr="0023240F">
        <w:rPr>
          <w:rFonts w:ascii="Times New Roman" w:eastAsia="Times New Roman" w:hAnsi="Times New Roman" w:cs="Times New Roman"/>
          <w:color w:val="000000"/>
          <w:sz w:val="28"/>
        </w:rPr>
        <w:t xml:space="preserve"> Содержащиеся в указанном докладе сведения отражаются нарастающим итогом;</w:t>
      </w:r>
    </w:p>
    <w:p w:rsidR="0023240F" w:rsidRPr="0023240F" w:rsidRDefault="0023240F" w:rsidP="00517119">
      <w:pPr>
        <w:tabs>
          <w:tab w:val="left" w:pos="993"/>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2)подготавливает, размещает на своём официальном сайте </w:t>
      </w:r>
      <w:r w:rsidR="0021140E">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 xml:space="preserve">в информационно-телекоммуникационной сети «Интернет» и направляет ежегодно </w:t>
      </w:r>
      <w:r w:rsidR="0021140E">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 xml:space="preserve">не позднее 40 рабочих дней со дня получения полной и достоверной информации </w:t>
      </w:r>
      <w:r w:rsidR="007C4BB7">
        <w:rPr>
          <w:rFonts w:ascii="Times New Roman" w:eastAsia="Times New Roman" w:hAnsi="Times New Roman" w:cs="Times New Roman"/>
          <w:color w:val="000000"/>
          <w:sz w:val="28"/>
        </w:rPr>
        <w:t xml:space="preserve">   </w:t>
      </w:r>
      <w:r w:rsidR="0021140E">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о ходе реализации муниципальных программ сводный годовой доклад о ходе реализации   и об оценке эффективности муниципальных программ, который содержит:</w:t>
      </w:r>
    </w:p>
    <w:p w:rsidR="0023240F" w:rsidRPr="0023240F" w:rsidRDefault="0023240F" w:rsidP="00517119">
      <w:pPr>
        <w:tabs>
          <w:tab w:val="left" w:pos="1134"/>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а) сведения об основных результатах реализации муниципальных программ, достигнутых в отчётном году;</w:t>
      </w:r>
    </w:p>
    <w:p w:rsidR="0023240F" w:rsidRPr="0023240F" w:rsidRDefault="0023240F" w:rsidP="00517119">
      <w:pPr>
        <w:tabs>
          <w:tab w:val="left" w:pos="1134"/>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б) сведения о степени соответствия установленных и достигнутых                  в отчётном году значений показателей муниципальных программ и структурных элементов муниципальных программ;</w:t>
      </w:r>
    </w:p>
    <w:p w:rsidR="0023240F" w:rsidRPr="0023240F" w:rsidRDefault="0023240F" w:rsidP="00517119">
      <w:pPr>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в) сведения о выполнении мероприятий и достижении результатов                    и контрольных точек в отчётном году структурных элементов муниципальной программы;</w:t>
      </w:r>
    </w:p>
    <w:p w:rsidR="0023240F" w:rsidRPr="0023240F" w:rsidRDefault="0023240F" w:rsidP="00517119">
      <w:pPr>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г) сведения об исполнении в отчётном году расходных обязательств муниципального образования «Ульяновский район» Ульяновской области, связанных с реализацией муниципальных программ;</w:t>
      </w:r>
    </w:p>
    <w:p w:rsidR="0023240F" w:rsidRPr="0023240F" w:rsidRDefault="0023240F" w:rsidP="00517119">
      <w:pPr>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д) сведения об объектах капитального строительства, создаваемых (созданных) в отчётном году в процессе реализации муниципальных программ;</w:t>
      </w:r>
    </w:p>
    <w:p w:rsidR="0023240F" w:rsidRPr="0023240F" w:rsidRDefault="0023240F" w:rsidP="00517119">
      <w:pPr>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е) сведения о результатах анализа факторов, повлиявших на ход реализации муниципальных программ в отчётном году;</w:t>
      </w:r>
    </w:p>
    <w:p w:rsidR="0023240F" w:rsidRPr="0023240F" w:rsidRDefault="0023240F" w:rsidP="00517119">
      <w:pPr>
        <w:tabs>
          <w:tab w:val="left" w:pos="284"/>
          <w:tab w:val="left" w:pos="1134"/>
        </w:tabs>
        <w:spacing w:after="5" w:line="248" w:lineRule="auto"/>
        <w:ind w:left="-426"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ж) сведения о результатах оценки эффективности муниципальных  программ в отчётном году;</w:t>
      </w:r>
    </w:p>
    <w:p w:rsidR="0023240F" w:rsidRPr="0023240F" w:rsidRDefault="0023240F" w:rsidP="00517119">
      <w:pPr>
        <w:tabs>
          <w:tab w:val="left" w:pos="-426"/>
          <w:tab w:val="left" w:pos="1134"/>
        </w:tabs>
        <w:spacing w:after="40" w:line="248" w:lineRule="auto"/>
        <w:ind w:left="-426" w:right="-147" w:firstLine="1135"/>
        <w:jc w:val="both"/>
        <w:rPr>
          <w:rFonts w:ascii="Times New Roman" w:eastAsia="Times New Roman" w:hAnsi="Times New Roman" w:cs="Times New Roman"/>
          <w:color w:val="000000"/>
          <w:sz w:val="28"/>
        </w:rPr>
      </w:pPr>
      <w:r>
        <w:rPr>
          <w:rFonts w:ascii="Times New Roman" w:eastAsia="Times New Roman" w:hAnsi="Times New Roman" w:cs="Times New Roman"/>
          <w:noProof/>
          <w:color w:val="000000"/>
          <w:sz w:val="28"/>
          <w:lang w:eastAsia="ru-RU"/>
        </w:rPr>
        <w:drawing>
          <wp:inline distT="0" distB="0" distL="0" distR="0" wp14:anchorId="75E67573" wp14:editId="2534B291">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gramStart"/>
      <w:r w:rsidRPr="0023240F">
        <w:rPr>
          <w:rFonts w:ascii="Times New Roman" w:eastAsia="Times New Roman" w:hAnsi="Times New Roman" w:cs="Times New Roman"/>
          <w:color w:val="000000"/>
          <w:sz w:val="28"/>
        </w:rPr>
        <w:t xml:space="preserve">з) предложения об изменении форм и методов управления реализацией муниципальных программ, о сокращении (увеличении) объёмов бюджетных ассигнований местного бюджета муниципального образования «Ульяновский район» Ульяновской области на финансовое обеспечение реализации муниципальных программ и (или) о досрочном </w:t>
      </w:r>
      <w:r>
        <w:rPr>
          <w:rFonts w:ascii="Times New Roman" w:eastAsia="Times New Roman" w:hAnsi="Times New Roman" w:cs="Times New Roman"/>
          <w:noProof/>
          <w:color w:val="000000"/>
          <w:sz w:val="28"/>
          <w:lang w:eastAsia="ru-RU"/>
        </w:rPr>
        <w:drawing>
          <wp:inline distT="0" distB="0" distL="0" distR="0" wp14:anchorId="71B32CD4" wp14:editId="01CBBE26">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3240F">
        <w:rPr>
          <w:rFonts w:ascii="Times New Roman" w:eastAsia="Times New Roman" w:hAnsi="Times New Roman" w:cs="Times New Roman"/>
          <w:color w:val="000000"/>
          <w:sz w:val="28"/>
        </w:rPr>
        <w:t xml:space="preserve"> прекращении реализации отдельных структурных элементов муниципальных программ или отдельных муниципальных программ </w:t>
      </w:r>
      <w:r w:rsidR="00517119">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в целом (в случае необходимости).</w:t>
      </w:r>
      <w:proofErr w:type="gramEnd"/>
    </w:p>
    <w:p w:rsidR="0023240F" w:rsidRPr="0023240F" w:rsidRDefault="0023240F" w:rsidP="00517119">
      <w:pPr>
        <w:tabs>
          <w:tab w:val="left" w:pos="-426"/>
          <w:tab w:val="left" w:pos="1134"/>
          <w:tab w:val="left" w:pos="1276"/>
        </w:tabs>
        <w:spacing w:after="0" w:line="248" w:lineRule="auto"/>
        <w:ind w:right="-147" w:firstLine="1135"/>
        <w:jc w:val="center"/>
        <w:rPr>
          <w:rFonts w:ascii="Times New Roman" w:eastAsia="Times New Roman" w:hAnsi="Times New Roman" w:cs="Times New Roman"/>
          <w:color w:val="000000"/>
          <w:sz w:val="28"/>
        </w:rPr>
      </w:pPr>
    </w:p>
    <w:p w:rsidR="0023240F" w:rsidRPr="0023240F" w:rsidRDefault="0023240F" w:rsidP="00517119">
      <w:pPr>
        <w:tabs>
          <w:tab w:val="left" w:pos="-426"/>
          <w:tab w:val="left" w:pos="1134"/>
        </w:tabs>
        <w:spacing w:after="0" w:line="248" w:lineRule="auto"/>
        <w:ind w:right="-147" w:firstLine="1135"/>
        <w:jc w:val="center"/>
        <w:rPr>
          <w:rFonts w:ascii="Times New Roman" w:eastAsia="Times New Roman" w:hAnsi="Times New Roman" w:cs="Times New Roman"/>
          <w:b/>
          <w:color w:val="000000"/>
          <w:sz w:val="28"/>
        </w:rPr>
      </w:pPr>
      <w:r w:rsidRPr="0023240F">
        <w:rPr>
          <w:rFonts w:ascii="Times New Roman" w:eastAsia="Times New Roman" w:hAnsi="Times New Roman" w:cs="Times New Roman"/>
          <w:b/>
          <w:color w:val="000000"/>
          <w:sz w:val="28"/>
        </w:rPr>
        <w:t xml:space="preserve">7. Порядок </w:t>
      </w:r>
      <w:proofErr w:type="gramStart"/>
      <w:r w:rsidRPr="0023240F">
        <w:rPr>
          <w:rFonts w:ascii="Times New Roman" w:eastAsia="Times New Roman" w:hAnsi="Times New Roman" w:cs="Times New Roman"/>
          <w:b/>
          <w:color w:val="000000"/>
          <w:sz w:val="28"/>
        </w:rPr>
        <w:t>проведения оценки эффективности реализации       муниципальных программ</w:t>
      </w:r>
      <w:proofErr w:type="gramEnd"/>
      <w:r w:rsidRPr="0023240F">
        <w:rPr>
          <w:rFonts w:ascii="Times New Roman" w:eastAsia="Times New Roman" w:hAnsi="Times New Roman" w:cs="Times New Roman"/>
          <w:b/>
          <w:color w:val="000000"/>
          <w:sz w:val="28"/>
        </w:rPr>
        <w:t>.</w:t>
      </w:r>
    </w:p>
    <w:p w:rsidR="0023240F" w:rsidRPr="0023240F" w:rsidRDefault="0023240F" w:rsidP="00517119">
      <w:pPr>
        <w:tabs>
          <w:tab w:val="left" w:pos="-426"/>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7.1. Оценка эффективности реализации муниципальных программ проводится в целях подготовки сводного годового доклада о ходе реализации          и об оценке эффективности муниципальных программ, а также в иных целях, определённых настоящим разделом.</w:t>
      </w:r>
    </w:p>
    <w:p w:rsidR="0023240F" w:rsidRPr="0023240F" w:rsidRDefault="0023240F" w:rsidP="00517119">
      <w:pPr>
        <w:tabs>
          <w:tab w:val="left" w:pos="-426"/>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7.2. </w:t>
      </w:r>
      <w:proofErr w:type="gramStart"/>
      <w:r w:rsidRPr="0023240F">
        <w:rPr>
          <w:rFonts w:ascii="Times New Roman" w:eastAsia="Times New Roman" w:hAnsi="Times New Roman" w:cs="Times New Roman"/>
          <w:color w:val="000000"/>
          <w:sz w:val="28"/>
        </w:rPr>
        <w:t xml:space="preserve">Отдел по экономическому развитию и торговли МУ «Управление финансов» муниципального образования «Ульяновский район» Ульяновской области, координирующее вопросы разработки реализации муниципальных </w:t>
      </w:r>
      <w:r w:rsidRPr="0023240F">
        <w:rPr>
          <w:rFonts w:ascii="Times New Roman" w:eastAsia="Times New Roman" w:hAnsi="Times New Roman" w:cs="Times New Roman"/>
          <w:color w:val="000000"/>
          <w:sz w:val="28"/>
        </w:rPr>
        <w:lastRenderedPageBreak/>
        <w:t>программ ежегодно не позднее 1 апреля, подготавливает и направляет                      в администрацию муниципального образования «Ульяновский район» Ульяновской области сводный годовой доклад о ходе реализации и  об оценке эффективности муниципальных программ, который содержит:</w:t>
      </w:r>
      <w:proofErr w:type="gramEnd"/>
    </w:p>
    <w:p w:rsidR="0023240F" w:rsidRPr="0023240F" w:rsidRDefault="0023240F" w:rsidP="00517119">
      <w:pPr>
        <w:tabs>
          <w:tab w:val="left" w:pos="-426"/>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1) сведения об основных результатах реализации муниципальных программ, достигнутых в отчётном году;</w:t>
      </w:r>
    </w:p>
    <w:p w:rsidR="0023240F" w:rsidRPr="0023240F" w:rsidRDefault="0023240F" w:rsidP="00517119">
      <w:pPr>
        <w:tabs>
          <w:tab w:val="left" w:pos="-426"/>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2) сведения о степени соответствия установленных и достигнутых              в отчётном году значений показателей муниципальных программ                                и структурных элементов муниципальных программ;</w:t>
      </w:r>
    </w:p>
    <w:p w:rsidR="0023240F" w:rsidRPr="0023240F" w:rsidRDefault="0023240F" w:rsidP="00517119">
      <w:pPr>
        <w:tabs>
          <w:tab w:val="left" w:pos="-426"/>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3) сведения о выполнении мероприятий, а также о достижении результатов и контрольных точек структурных элементов муниципальных программ в отчётном году;</w:t>
      </w:r>
    </w:p>
    <w:p w:rsidR="0023240F" w:rsidRPr="0023240F" w:rsidRDefault="0023240F" w:rsidP="00517119">
      <w:pPr>
        <w:tabs>
          <w:tab w:val="left" w:pos="-426"/>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4) сведения об исполнении в отчётном году средств местного бюджета, связанных с реализацией муниципальных программ;</w:t>
      </w:r>
    </w:p>
    <w:p w:rsidR="0023240F" w:rsidRPr="0023240F" w:rsidRDefault="0023240F" w:rsidP="00517119">
      <w:pPr>
        <w:tabs>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5) сведения об объектах капитального строительства, создававшихся (созданных) в отчётном году в процессе реализации муниципальных программ;</w:t>
      </w:r>
    </w:p>
    <w:p w:rsidR="0023240F" w:rsidRPr="0023240F" w:rsidRDefault="0023240F" w:rsidP="00517119">
      <w:pPr>
        <w:tabs>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6) сведения о результатах анализа факторов, повлиявших на ход реализации муниципальных программ в отчётном году;</w:t>
      </w:r>
    </w:p>
    <w:p w:rsidR="0023240F" w:rsidRPr="0023240F" w:rsidRDefault="0023240F" w:rsidP="00517119">
      <w:pPr>
        <w:tabs>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7) сведения о результатах оценки эффективности муниципальных программ в отчётном году;</w:t>
      </w:r>
    </w:p>
    <w:p w:rsidR="0023240F" w:rsidRPr="0023240F" w:rsidRDefault="0023240F" w:rsidP="00517119">
      <w:pPr>
        <w:tabs>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8) предложения об изменении форм и методов управления реализацией муниципальных программ, о сокращении (увеличении) объёмов бюджетных ассигнований местного бюджета муниципального образования на финансовое обеспечение реализации муниципальных программ и (или) о досрочном прекращении реализации отдельных структурных элементов муниципальных программ или отдельных муниципальных программ в целом;</w:t>
      </w:r>
    </w:p>
    <w:p w:rsidR="0023240F" w:rsidRPr="0023240F" w:rsidRDefault="0023240F" w:rsidP="00517119">
      <w:pPr>
        <w:tabs>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9) предложения о применении к руководителю ответственного исполнителя и (или) соисполнителям муниципальной программы дисциплинарных взысканий в случаях не достижения по итогам отчётного года запланированных результатов реализации муниципальной программы   и (или) установления             по итогам отчётного года низкой степени эффективности реализации муниципальной программы.</w:t>
      </w:r>
    </w:p>
    <w:p w:rsidR="0023240F" w:rsidRPr="0023240F" w:rsidRDefault="0023240F" w:rsidP="00517119">
      <w:pPr>
        <w:tabs>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7.3. Оценка эффективности реализации муниципальных программ (далее -  оценка) осуществляется в соответствии с методическими указаниями.</w:t>
      </w:r>
    </w:p>
    <w:p w:rsidR="0023240F" w:rsidRPr="0023240F" w:rsidRDefault="0023240F" w:rsidP="00517119">
      <w:pPr>
        <w:tabs>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7.4. На основе полученных </w:t>
      </w:r>
      <w:proofErr w:type="gramStart"/>
      <w:r w:rsidRPr="0023240F">
        <w:rPr>
          <w:rFonts w:ascii="Times New Roman" w:eastAsia="Times New Roman" w:hAnsi="Times New Roman" w:cs="Times New Roman"/>
          <w:color w:val="000000"/>
          <w:sz w:val="28"/>
        </w:rPr>
        <w:t>значений интегральной оценки эффективности реализации муниципальных программ</w:t>
      </w:r>
      <w:proofErr w:type="gramEnd"/>
      <w:r w:rsidRPr="0023240F">
        <w:rPr>
          <w:rFonts w:ascii="Times New Roman" w:eastAsia="Times New Roman" w:hAnsi="Times New Roman" w:cs="Times New Roman"/>
          <w:color w:val="000000"/>
          <w:sz w:val="28"/>
        </w:rPr>
        <w:t xml:space="preserve"> устанавливаются:</w:t>
      </w:r>
    </w:p>
    <w:p w:rsidR="0023240F" w:rsidRPr="0023240F" w:rsidRDefault="0023240F" w:rsidP="00517119">
      <w:pPr>
        <w:tabs>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высокая степень эффективности реализации муниципальной программы, если эффективность ее реализации составляет 97 процентов и более;</w:t>
      </w:r>
    </w:p>
    <w:p w:rsidR="0023240F" w:rsidRPr="0023240F" w:rsidRDefault="0023240F" w:rsidP="00517119">
      <w:pPr>
        <w:tabs>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степень эффективности реализации муниципальной программы выше средней, если эффективность ее реализации составляет от 85 процентов до 97 процентов включительно;</w:t>
      </w:r>
    </w:p>
    <w:p w:rsidR="0023240F" w:rsidRPr="0023240F" w:rsidRDefault="0023240F" w:rsidP="00517119">
      <w:pPr>
        <w:tabs>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lastRenderedPageBreak/>
        <w:t xml:space="preserve">средняя степень эффективности реализации муниципальной программы, если эффективность ее реализации составляет от 75 процентов </w:t>
      </w:r>
      <w:r w:rsidR="007C4BB7">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до 85 процентов включительно;</w:t>
      </w:r>
    </w:p>
    <w:p w:rsidR="0023240F" w:rsidRPr="0023240F" w:rsidRDefault="0023240F" w:rsidP="00517119">
      <w:pPr>
        <w:tabs>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низкая степень эффективности реализации муниципальной программы, если эффективность ее реализации составляет 75 процентов и менее.</w:t>
      </w:r>
    </w:p>
    <w:p w:rsidR="0023240F" w:rsidRPr="0023240F" w:rsidRDefault="0023240F" w:rsidP="00517119">
      <w:pPr>
        <w:tabs>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Низкая степень эффективности реализации муниципальной программы устанавливается также в случае непредставления ответственным исполнителем муниципальной программы годового отчёта о ходе реализации муниципальной программы в срок, установленный подпунктом 13 пункта 6.3 раздела 6 настоящих методических рекомендаций.</w:t>
      </w:r>
    </w:p>
    <w:p w:rsidR="0023240F" w:rsidRPr="0023240F" w:rsidRDefault="0023240F" w:rsidP="00517119">
      <w:pPr>
        <w:tabs>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7.5. В целях подготовки сводного годового доклада о ходе реализации </w:t>
      </w:r>
      <w:r w:rsidR="00517119">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 xml:space="preserve">и об оценке эффективности муниципальных программ структурное подразделение администрации муниципального образования, координирующее вопросы разработки реализации муниципальных программ вправе запрашивать </w:t>
      </w:r>
      <w:r w:rsidR="00517119">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 xml:space="preserve">у ответственных исполнителей, соисполнителей и участников муниципальных программ дополнительную информацию о ходе реализации муниципальных программ и их структурных элементов. </w:t>
      </w:r>
    </w:p>
    <w:p w:rsidR="0023240F" w:rsidRPr="0023240F" w:rsidRDefault="0023240F" w:rsidP="00517119">
      <w:pPr>
        <w:tabs>
          <w:tab w:val="left" w:pos="567"/>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7.6. При подготовке сводного годового доклада о ходе реализации              и  об оценке эффективности муниципальных программ составляется рейтинг эффективности реализации муниципальных программ исходя из установленных степеней эффективности их реализации.</w:t>
      </w:r>
    </w:p>
    <w:p w:rsidR="0023240F" w:rsidRPr="0023240F" w:rsidRDefault="0023240F" w:rsidP="00517119">
      <w:pPr>
        <w:tabs>
          <w:tab w:val="left" w:pos="567"/>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7.7. В случае непредставления ответственным исполнителем муниципальной программы уточнённого годового отчёта о ходе реализации муниципальной программы в срок, установленный подпунктом 13 пункта 6.3 раздела 6 настоящих методических рекомендаций, эффективность реализации соответствующей муниципальной программы подлежит оценке на основании сведений, содержащихся в неуточнённом годовом отчёте.</w:t>
      </w:r>
    </w:p>
    <w:p w:rsidR="0023240F" w:rsidRPr="0023240F" w:rsidRDefault="0023240F" w:rsidP="00517119">
      <w:pPr>
        <w:tabs>
          <w:tab w:val="left" w:pos="567"/>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7.8. В случае обнаружения отрицательных результатов реализации муниципальной программы администрация муниципального образования принимает одно из следующих решений:</w:t>
      </w:r>
    </w:p>
    <w:p w:rsidR="0023240F" w:rsidRPr="0023240F" w:rsidRDefault="0023240F" w:rsidP="00517119">
      <w:pPr>
        <w:tabs>
          <w:tab w:val="left" w:pos="567"/>
          <w:tab w:val="left" w:pos="1134"/>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о внесении в муниципальную программу изменений (в том числе изменений, предусматривающих корректировку целей, задач и сроков реализации муниципальной программы, форм и методов управления реализацией муниципальной программы, объёма средств местного бюджета муниципального образования на финансовое обеспечение реализации муниципальной программы или определение в качестве её ответственного исполнителя другого исполнителя;</w:t>
      </w:r>
    </w:p>
    <w:p w:rsidR="0023240F" w:rsidRPr="0023240F" w:rsidRDefault="0023240F" w:rsidP="00517119">
      <w:pPr>
        <w:tabs>
          <w:tab w:val="left" w:pos="567"/>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о досрочном прекращении реализации отдельных структурных элементов муниципальной программы или муниципальной </w:t>
      </w:r>
      <w:proofErr w:type="gramStart"/>
      <w:r w:rsidRPr="0023240F">
        <w:rPr>
          <w:rFonts w:ascii="Times New Roman" w:eastAsia="Times New Roman" w:hAnsi="Times New Roman" w:cs="Times New Roman"/>
          <w:color w:val="000000"/>
          <w:sz w:val="28"/>
        </w:rPr>
        <w:t>программы</w:t>
      </w:r>
      <w:proofErr w:type="gramEnd"/>
      <w:r w:rsidRPr="0023240F">
        <w:rPr>
          <w:rFonts w:ascii="Times New Roman" w:eastAsia="Times New Roman" w:hAnsi="Times New Roman" w:cs="Times New Roman"/>
          <w:color w:val="000000"/>
          <w:sz w:val="28"/>
        </w:rPr>
        <w:t xml:space="preserve">  </w:t>
      </w:r>
      <w:r w:rsidR="0045444A">
        <w:rPr>
          <w:rFonts w:ascii="Times New Roman" w:eastAsia="Times New Roman" w:hAnsi="Times New Roman" w:cs="Times New Roman"/>
          <w:color w:val="000000"/>
          <w:sz w:val="28"/>
        </w:rPr>
        <w:t xml:space="preserve">     </w:t>
      </w:r>
      <w:r w:rsidR="00517119">
        <w:rPr>
          <w:rFonts w:ascii="Times New Roman" w:eastAsia="Times New Roman" w:hAnsi="Times New Roman" w:cs="Times New Roman"/>
          <w:color w:val="000000"/>
          <w:sz w:val="28"/>
        </w:rPr>
        <w:t xml:space="preserve">         </w:t>
      </w:r>
      <w:r w:rsidR="0045444A">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 xml:space="preserve">в </w:t>
      </w:r>
      <w:r w:rsidR="0045444A">
        <w:rPr>
          <w:rFonts w:ascii="Times New Roman" w:eastAsia="Times New Roman" w:hAnsi="Times New Roman" w:cs="Times New Roman"/>
          <w:color w:val="000000"/>
          <w:sz w:val="28"/>
        </w:rPr>
        <w:t xml:space="preserve">целом начиная  </w:t>
      </w:r>
      <w:r w:rsidRPr="0023240F">
        <w:rPr>
          <w:rFonts w:ascii="Times New Roman" w:eastAsia="Times New Roman" w:hAnsi="Times New Roman" w:cs="Times New Roman"/>
          <w:color w:val="000000"/>
          <w:sz w:val="28"/>
        </w:rPr>
        <w:t xml:space="preserve"> с первого числа очередного финансового года;</w:t>
      </w:r>
    </w:p>
    <w:p w:rsidR="0023240F" w:rsidRPr="0023240F" w:rsidRDefault="0023240F" w:rsidP="00517119">
      <w:pPr>
        <w:tabs>
          <w:tab w:val="left" w:pos="567"/>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о внесении лицам, имеющим право применять к руководителям ответственного исполнителя и (или) соисполнителей муниципальной программы, предложений о применении к указанным руководителям дисциплинарных взысканий.</w:t>
      </w:r>
    </w:p>
    <w:p w:rsidR="0023240F" w:rsidRPr="0023240F" w:rsidRDefault="0023240F" w:rsidP="00517119">
      <w:pPr>
        <w:tabs>
          <w:tab w:val="left" w:pos="567"/>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lastRenderedPageBreak/>
        <w:t xml:space="preserve">Решение об изменении объёма бюджетных ассигнований бюджета муниципального образования «Ульяновский район» Ульяновской области               на финансовое обеспечение реализации муниципальной программы </w:t>
      </w:r>
      <w:r w:rsidR="0021140E">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 xml:space="preserve">или  о досрочном прекращении реализации муниципальной программы принимается     не </w:t>
      </w:r>
      <w:proofErr w:type="gramStart"/>
      <w:r w:rsidRPr="0023240F">
        <w:rPr>
          <w:rFonts w:ascii="Times New Roman" w:eastAsia="Times New Roman" w:hAnsi="Times New Roman" w:cs="Times New Roman"/>
          <w:color w:val="000000"/>
          <w:sz w:val="28"/>
        </w:rPr>
        <w:t>позднее</w:t>
      </w:r>
      <w:proofErr w:type="gramEnd"/>
      <w:r w:rsidRPr="0023240F">
        <w:rPr>
          <w:rFonts w:ascii="Times New Roman" w:eastAsia="Times New Roman" w:hAnsi="Times New Roman" w:cs="Times New Roman"/>
          <w:color w:val="000000"/>
          <w:sz w:val="28"/>
        </w:rPr>
        <w:t xml:space="preserve"> чем за 30 дней до дня внесения проекта решения Совета депутатов  муниципального образования «Ульяновский район» Улья</w:t>
      </w:r>
      <w:r>
        <w:rPr>
          <w:rFonts w:ascii="Times New Roman" w:eastAsia="Times New Roman" w:hAnsi="Times New Roman" w:cs="Times New Roman"/>
          <w:color w:val="000000"/>
          <w:sz w:val="28"/>
        </w:rPr>
        <w:t xml:space="preserve">новской области </w:t>
      </w:r>
      <w:r w:rsidRPr="0023240F">
        <w:rPr>
          <w:rFonts w:ascii="Times New Roman" w:eastAsia="Times New Roman" w:hAnsi="Times New Roman" w:cs="Times New Roman"/>
          <w:color w:val="000000"/>
          <w:sz w:val="28"/>
        </w:rPr>
        <w:t>«О бюджете муниципального образования «Ульяновский район» Ульяновской области на очередной финансовый год и на плановый период в Совет депутатов муниципального образования «Ульяновский район» Ульяновской области.</w:t>
      </w:r>
    </w:p>
    <w:p w:rsidR="0023240F" w:rsidRPr="0023240F" w:rsidRDefault="0023240F" w:rsidP="00517119">
      <w:pPr>
        <w:tabs>
          <w:tab w:val="left" w:pos="567"/>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7.9. </w:t>
      </w:r>
      <w:proofErr w:type="gramStart"/>
      <w:r w:rsidRPr="0023240F">
        <w:rPr>
          <w:rFonts w:ascii="Times New Roman" w:eastAsia="Times New Roman" w:hAnsi="Times New Roman" w:cs="Times New Roman"/>
          <w:color w:val="000000"/>
          <w:sz w:val="28"/>
        </w:rPr>
        <w:t xml:space="preserve">В случае принятия решения о необходимости изменения объёма бюджетных ассигнований бюджета муниципального образования «Ульяновский район» Ульяновской области на финансовое обеспечение реализации муниципальной программы либо о внесении в неё иных изменений ответственный исполнитель в сроки, установленные настоящими Правилами, подготавливает проект постановления администрации муниципального образования «Ульяновский район» Ульяновской области </w:t>
      </w:r>
      <w:r w:rsidR="0045444A">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 xml:space="preserve">о внесении </w:t>
      </w:r>
      <w:r w:rsidR="007C4BB7">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в муниципальную программу соответствующих изменений.</w:t>
      </w:r>
      <w:proofErr w:type="gramEnd"/>
    </w:p>
    <w:p w:rsidR="0023240F" w:rsidRDefault="0023240F" w:rsidP="00517119">
      <w:pPr>
        <w:tabs>
          <w:tab w:val="left" w:pos="567"/>
        </w:tabs>
        <w:spacing w:after="0" w:line="248" w:lineRule="auto"/>
        <w:ind w:right="-147" w:firstLine="1135"/>
        <w:jc w:val="both"/>
        <w:rPr>
          <w:rFonts w:ascii="Times New Roman" w:eastAsia="Times New Roman" w:hAnsi="Times New Roman" w:cs="Times New Roman"/>
          <w:color w:val="000000"/>
          <w:sz w:val="28"/>
        </w:rPr>
      </w:pPr>
      <w:r w:rsidRPr="0023240F">
        <w:rPr>
          <w:rFonts w:ascii="Times New Roman" w:eastAsia="Times New Roman" w:hAnsi="Times New Roman" w:cs="Times New Roman"/>
          <w:color w:val="000000"/>
          <w:sz w:val="28"/>
        </w:rPr>
        <w:t xml:space="preserve">7.10. Отдел по экономическому развитию и торговле МУ «Управление финансов» муниципального образования, координирующее вопросы разработки реализации муниципальных программ, размещает сводный годовой доклад о ходе реализации и об оценке эффективности реализации муниципальных программ </w:t>
      </w:r>
      <w:r w:rsidR="00517119">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 xml:space="preserve">на официальном сайте администрации муниципального образования </w:t>
      </w:r>
      <w:r w:rsidR="00517119">
        <w:rPr>
          <w:rFonts w:ascii="Times New Roman" w:eastAsia="Times New Roman" w:hAnsi="Times New Roman" w:cs="Times New Roman"/>
          <w:color w:val="000000"/>
          <w:sz w:val="28"/>
        </w:rPr>
        <w:t xml:space="preserve">                            </w:t>
      </w:r>
      <w:r w:rsidRPr="0023240F">
        <w:rPr>
          <w:rFonts w:ascii="Times New Roman" w:eastAsia="Times New Roman" w:hAnsi="Times New Roman" w:cs="Times New Roman"/>
          <w:color w:val="000000"/>
          <w:sz w:val="28"/>
        </w:rPr>
        <w:t>в информационно-телекоммуникационной сети «Интернет».</w:t>
      </w:r>
    </w:p>
    <w:p w:rsidR="00597126" w:rsidRDefault="00597126" w:rsidP="00517119">
      <w:pPr>
        <w:tabs>
          <w:tab w:val="left" w:pos="567"/>
        </w:tabs>
        <w:spacing w:after="0" w:line="248" w:lineRule="auto"/>
        <w:ind w:right="-147" w:firstLine="1135"/>
        <w:jc w:val="both"/>
        <w:rPr>
          <w:rFonts w:ascii="Times New Roman" w:eastAsia="Times New Roman" w:hAnsi="Times New Roman" w:cs="Times New Roman"/>
          <w:color w:val="000000"/>
          <w:sz w:val="28"/>
        </w:rPr>
      </w:pPr>
    </w:p>
    <w:p w:rsidR="00597126" w:rsidRDefault="00597126" w:rsidP="0023240F">
      <w:pPr>
        <w:tabs>
          <w:tab w:val="left" w:pos="567"/>
        </w:tabs>
        <w:spacing w:after="0" w:line="248" w:lineRule="auto"/>
        <w:ind w:firstLine="1135"/>
        <w:jc w:val="both"/>
        <w:rPr>
          <w:rFonts w:ascii="Times New Roman" w:eastAsia="Times New Roman" w:hAnsi="Times New Roman" w:cs="Times New Roman"/>
          <w:color w:val="000000"/>
          <w:sz w:val="28"/>
        </w:rPr>
      </w:pPr>
    </w:p>
    <w:p w:rsidR="00AD3453" w:rsidRDefault="00AD3453" w:rsidP="0023240F">
      <w:pPr>
        <w:tabs>
          <w:tab w:val="left" w:pos="567"/>
        </w:tabs>
        <w:spacing w:after="0" w:line="248" w:lineRule="auto"/>
        <w:ind w:firstLine="1135"/>
        <w:jc w:val="both"/>
        <w:rPr>
          <w:rFonts w:ascii="Times New Roman" w:eastAsia="Times New Roman" w:hAnsi="Times New Roman" w:cs="Times New Roman"/>
          <w:color w:val="000000"/>
          <w:sz w:val="28"/>
        </w:rPr>
      </w:pPr>
    </w:p>
    <w:p w:rsidR="00AD3453" w:rsidRDefault="00AD3453" w:rsidP="0023240F">
      <w:pPr>
        <w:tabs>
          <w:tab w:val="left" w:pos="567"/>
        </w:tabs>
        <w:spacing w:after="0" w:line="248" w:lineRule="auto"/>
        <w:ind w:firstLine="1135"/>
        <w:jc w:val="both"/>
        <w:rPr>
          <w:rFonts w:ascii="Times New Roman" w:eastAsia="Times New Roman" w:hAnsi="Times New Roman" w:cs="Times New Roman"/>
          <w:color w:val="000000"/>
          <w:sz w:val="28"/>
        </w:rPr>
      </w:pPr>
    </w:p>
    <w:p w:rsidR="00AD3453" w:rsidRDefault="00AD3453" w:rsidP="0023240F">
      <w:pPr>
        <w:tabs>
          <w:tab w:val="left" w:pos="567"/>
        </w:tabs>
        <w:spacing w:after="0" w:line="248" w:lineRule="auto"/>
        <w:ind w:firstLine="1135"/>
        <w:jc w:val="both"/>
        <w:rPr>
          <w:rFonts w:ascii="Times New Roman" w:eastAsia="Times New Roman" w:hAnsi="Times New Roman" w:cs="Times New Roman"/>
          <w:color w:val="000000"/>
          <w:sz w:val="28"/>
        </w:rPr>
      </w:pPr>
    </w:p>
    <w:p w:rsidR="00AD3453" w:rsidRDefault="00AD3453" w:rsidP="0023240F">
      <w:pPr>
        <w:tabs>
          <w:tab w:val="left" w:pos="567"/>
        </w:tabs>
        <w:spacing w:after="0" w:line="248" w:lineRule="auto"/>
        <w:ind w:firstLine="1135"/>
        <w:jc w:val="both"/>
        <w:rPr>
          <w:rFonts w:ascii="Times New Roman" w:eastAsia="Times New Roman" w:hAnsi="Times New Roman" w:cs="Times New Roman"/>
          <w:color w:val="000000"/>
          <w:sz w:val="28"/>
        </w:rPr>
      </w:pPr>
    </w:p>
    <w:p w:rsidR="00AD3453" w:rsidRDefault="00AD3453" w:rsidP="0023240F">
      <w:pPr>
        <w:tabs>
          <w:tab w:val="left" w:pos="567"/>
        </w:tabs>
        <w:spacing w:after="0" w:line="248" w:lineRule="auto"/>
        <w:ind w:firstLine="1135"/>
        <w:jc w:val="both"/>
        <w:rPr>
          <w:rFonts w:ascii="Times New Roman" w:eastAsia="Times New Roman" w:hAnsi="Times New Roman" w:cs="Times New Roman"/>
          <w:color w:val="000000"/>
          <w:sz w:val="28"/>
        </w:rPr>
      </w:pPr>
    </w:p>
    <w:p w:rsidR="0021140E" w:rsidRDefault="0021140E" w:rsidP="0023240F">
      <w:pPr>
        <w:tabs>
          <w:tab w:val="left" w:pos="567"/>
        </w:tabs>
        <w:spacing w:after="0" w:line="248" w:lineRule="auto"/>
        <w:ind w:firstLine="1135"/>
        <w:jc w:val="both"/>
        <w:rPr>
          <w:rFonts w:ascii="Times New Roman" w:eastAsia="Times New Roman" w:hAnsi="Times New Roman" w:cs="Times New Roman"/>
          <w:color w:val="000000"/>
          <w:sz w:val="28"/>
        </w:rPr>
      </w:pPr>
    </w:p>
    <w:p w:rsidR="0021140E" w:rsidRDefault="0021140E" w:rsidP="0023240F">
      <w:pPr>
        <w:tabs>
          <w:tab w:val="left" w:pos="567"/>
        </w:tabs>
        <w:spacing w:after="0" w:line="248" w:lineRule="auto"/>
        <w:ind w:firstLine="1135"/>
        <w:jc w:val="both"/>
        <w:rPr>
          <w:rFonts w:ascii="Times New Roman" w:eastAsia="Times New Roman" w:hAnsi="Times New Roman" w:cs="Times New Roman"/>
          <w:color w:val="000000"/>
          <w:sz w:val="28"/>
        </w:rPr>
      </w:pPr>
    </w:p>
    <w:p w:rsidR="0021140E" w:rsidRDefault="0021140E" w:rsidP="0023240F">
      <w:pPr>
        <w:tabs>
          <w:tab w:val="left" w:pos="567"/>
        </w:tabs>
        <w:spacing w:after="0" w:line="248" w:lineRule="auto"/>
        <w:ind w:firstLine="1135"/>
        <w:jc w:val="both"/>
        <w:rPr>
          <w:rFonts w:ascii="Times New Roman" w:eastAsia="Times New Roman" w:hAnsi="Times New Roman" w:cs="Times New Roman"/>
          <w:color w:val="000000"/>
          <w:sz w:val="28"/>
        </w:rPr>
      </w:pPr>
    </w:p>
    <w:p w:rsidR="0021140E" w:rsidRDefault="0021140E" w:rsidP="0023240F">
      <w:pPr>
        <w:tabs>
          <w:tab w:val="left" w:pos="567"/>
        </w:tabs>
        <w:spacing w:after="0" w:line="248" w:lineRule="auto"/>
        <w:ind w:firstLine="1135"/>
        <w:jc w:val="both"/>
        <w:rPr>
          <w:rFonts w:ascii="Times New Roman" w:eastAsia="Times New Roman" w:hAnsi="Times New Roman" w:cs="Times New Roman"/>
          <w:color w:val="000000"/>
          <w:sz w:val="28"/>
        </w:rPr>
      </w:pPr>
    </w:p>
    <w:p w:rsidR="0021140E" w:rsidRDefault="0021140E" w:rsidP="0023240F">
      <w:pPr>
        <w:tabs>
          <w:tab w:val="left" w:pos="567"/>
        </w:tabs>
        <w:spacing w:after="0" w:line="248" w:lineRule="auto"/>
        <w:ind w:firstLine="1135"/>
        <w:jc w:val="both"/>
        <w:rPr>
          <w:rFonts w:ascii="Times New Roman" w:eastAsia="Times New Roman" w:hAnsi="Times New Roman" w:cs="Times New Roman"/>
          <w:color w:val="000000"/>
          <w:sz w:val="28"/>
        </w:rPr>
      </w:pPr>
    </w:p>
    <w:p w:rsidR="0021140E" w:rsidRDefault="0021140E" w:rsidP="0023240F">
      <w:pPr>
        <w:tabs>
          <w:tab w:val="left" w:pos="567"/>
        </w:tabs>
        <w:spacing w:after="0" w:line="248" w:lineRule="auto"/>
        <w:ind w:firstLine="1135"/>
        <w:jc w:val="both"/>
        <w:rPr>
          <w:rFonts w:ascii="Times New Roman" w:eastAsia="Times New Roman" w:hAnsi="Times New Roman" w:cs="Times New Roman"/>
          <w:color w:val="000000"/>
          <w:sz w:val="28"/>
        </w:rPr>
      </w:pPr>
    </w:p>
    <w:p w:rsidR="0021140E" w:rsidRDefault="0021140E" w:rsidP="0023240F">
      <w:pPr>
        <w:tabs>
          <w:tab w:val="left" w:pos="567"/>
        </w:tabs>
        <w:spacing w:after="0" w:line="248" w:lineRule="auto"/>
        <w:ind w:firstLine="1135"/>
        <w:jc w:val="both"/>
        <w:rPr>
          <w:rFonts w:ascii="Times New Roman" w:eastAsia="Times New Roman" w:hAnsi="Times New Roman" w:cs="Times New Roman"/>
          <w:color w:val="000000"/>
          <w:sz w:val="28"/>
        </w:rPr>
      </w:pPr>
    </w:p>
    <w:p w:rsidR="0021140E" w:rsidRDefault="0021140E" w:rsidP="0023240F">
      <w:pPr>
        <w:tabs>
          <w:tab w:val="left" w:pos="567"/>
        </w:tabs>
        <w:spacing w:after="0" w:line="248" w:lineRule="auto"/>
        <w:ind w:firstLine="1135"/>
        <w:jc w:val="both"/>
        <w:rPr>
          <w:rFonts w:ascii="Times New Roman" w:eastAsia="Times New Roman" w:hAnsi="Times New Roman" w:cs="Times New Roman"/>
          <w:color w:val="000000"/>
          <w:sz w:val="28"/>
        </w:rPr>
      </w:pPr>
    </w:p>
    <w:p w:rsidR="0021140E" w:rsidRDefault="0021140E" w:rsidP="0023240F">
      <w:pPr>
        <w:tabs>
          <w:tab w:val="left" w:pos="567"/>
        </w:tabs>
        <w:spacing w:after="0" w:line="248" w:lineRule="auto"/>
        <w:ind w:firstLine="1135"/>
        <w:jc w:val="both"/>
        <w:rPr>
          <w:rFonts w:ascii="Times New Roman" w:eastAsia="Times New Roman" w:hAnsi="Times New Roman" w:cs="Times New Roman"/>
          <w:color w:val="000000"/>
          <w:sz w:val="28"/>
        </w:rPr>
      </w:pPr>
    </w:p>
    <w:p w:rsidR="0021140E" w:rsidRDefault="0021140E" w:rsidP="0023240F">
      <w:pPr>
        <w:tabs>
          <w:tab w:val="left" w:pos="567"/>
        </w:tabs>
        <w:spacing w:after="0" w:line="248" w:lineRule="auto"/>
        <w:ind w:firstLine="1135"/>
        <w:jc w:val="both"/>
        <w:rPr>
          <w:rFonts w:ascii="Times New Roman" w:eastAsia="Times New Roman" w:hAnsi="Times New Roman" w:cs="Times New Roman"/>
          <w:color w:val="000000"/>
          <w:sz w:val="28"/>
        </w:rPr>
      </w:pPr>
    </w:p>
    <w:p w:rsidR="0021140E" w:rsidRDefault="0021140E" w:rsidP="0023240F">
      <w:pPr>
        <w:tabs>
          <w:tab w:val="left" w:pos="567"/>
        </w:tabs>
        <w:spacing w:after="0" w:line="248" w:lineRule="auto"/>
        <w:ind w:firstLine="1135"/>
        <w:jc w:val="both"/>
        <w:rPr>
          <w:rFonts w:ascii="Times New Roman" w:eastAsia="Times New Roman" w:hAnsi="Times New Roman" w:cs="Times New Roman"/>
          <w:color w:val="000000"/>
          <w:sz w:val="28"/>
        </w:rPr>
      </w:pPr>
    </w:p>
    <w:p w:rsidR="0021140E" w:rsidRDefault="0021140E" w:rsidP="00D23196">
      <w:pPr>
        <w:widowControl w:val="0"/>
        <w:autoSpaceDE w:val="0"/>
        <w:autoSpaceDN w:val="0"/>
        <w:spacing w:after="0" w:line="240" w:lineRule="auto"/>
        <w:jc w:val="right"/>
        <w:outlineLvl w:val="1"/>
        <w:rPr>
          <w:rFonts w:ascii="PT Astra Serif" w:eastAsia="Times New Roman" w:hAnsi="PT Astra Serif" w:cs="Calibri"/>
          <w:sz w:val="28"/>
          <w:szCs w:val="28"/>
          <w:lang w:eastAsia="ru-RU"/>
        </w:rPr>
      </w:pPr>
    </w:p>
    <w:p w:rsidR="00D23196" w:rsidRPr="00D23196" w:rsidRDefault="00D23196" w:rsidP="00D23196">
      <w:pPr>
        <w:widowControl w:val="0"/>
        <w:autoSpaceDE w:val="0"/>
        <w:autoSpaceDN w:val="0"/>
        <w:spacing w:after="0" w:line="240" w:lineRule="auto"/>
        <w:jc w:val="right"/>
        <w:outlineLvl w:val="1"/>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lastRenderedPageBreak/>
        <w:t xml:space="preserve">         Приложение № 1</w:t>
      </w:r>
    </w:p>
    <w:p w:rsidR="00D23196" w:rsidRPr="00D23196" w:rsidRDefault="00D23196" w:rsidP="00D23196">
      <w:pPr>
        <w:widowControl w:val="0"/>
        <w:autoSpaceDE w:val="0"/>
        <w:autoSpaceDN w:val="0"/>
        <w:spacing w:after="0" w:line="240" w:lineRule="auto"/>
        <w:jc w:val="right"/>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к Правилам</w:t>
      </w: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bookmarkStart w:id="0" w:name="P355"/>
      <w:bookmarkEnd w:id="0"/>
      <w:r w:rsidRPr="00D23196">
        <w:rPr>
          <w:rFonts w:ascii="PT Astra Serif" w:eastAsia="Times New Roman" w:hAnsi="PT Astra Serif" w:cs="Calibri"/>
          <w:sz w:val="28"/>
          <w:szCs w:val="28"/>
          <w:lang w:eastAsia="ru-RU"/>
        </w:rPr>
        <w:t>РЕЕСТР ДОКУМЕНТОВ,</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входящих в состав муниципальной программы</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___________________________________________</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муниципальной программы)</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74"/>
        <w:gridCol w:w="1276"/>
        <w:gridCol w:w="1757"/>
        <w:gridCol w:w="1304"/>
        <w:gridCol w:w="1417"/>
        <w:gridCol w:w="1474"/>
      </w:tblGrid>
      <w:tr w:rsidR="00D23196" w:rsidRPr="00D23196" w:rsidTr="00D23196">
        <w:tc>
          <w:tcPr>
            <w:tcW w:w="567"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N </w:t>
            </w:r>
            <w:proofErr w:type="gramStart"/>
            <w:r w:rsidRPr="00D23196">
              <w:rPr>
                <w:rFonts w:ascii="PT Astra Serif" w:eastAsia="Times New Roman" w:hAnsi="PT Astra Serif" w:cs="Calibri"/>
                <w:lang w:eastAsia="ru-RU"/>
              </w:rPr>
              <w:t>п</w:t>
            </w:r>
            <w:proofErr w:type="gramEnd"/>
            <w:r w:rsidRPr="00D23196">
              <w:rPr>
                <w:rFonts w:ascii="PT Astra Serif" w:eastAsia="Times New Roman" w:hAnsi="PT Astra Serif" w:cs="Calibri"/>
                <w:lang w:eastAsia="ru-RU"/>
              </w:rPr>
              <w:t>/п</w:t>
            </w:r>
          </w:p>
        </w:tc>
        <w:tc>
          <w:tcPr>
            <w:tcW w:w="1274"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Тип документа </w:t>
            </w:r>
            <w:hyperlink w:anchor="P444">
              <w:r w:rsidRPr="00D23196">
                <w:rPr>
                  <w:rFonts w:ascii="PT Astra Serif" w:eastAsia="Times New Roman" w:hAnsi="PT Astra Serif" w:cs="Calibri"/>
                  <w:lang w:eastAsia="ru-RU"/>
                </w:rPr>
                <w:t>&lt;1&gt;</w:t>
              </w:r>
            </w:hyperlink>
          </w:p>
        </w:tc>
        <w:tc>
          <w:tcPr>
            <w:tcW w:w="1276"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Вид документа </w:t>
            </w:r>
            <w:hyperlink w:anchor="P445">
              <w:r w:rsidRPr="00D23196">
                <w:rPr>
                  <w:rFonts w:ascii="PT Astra Serif" w:eastAsia="Times New Roman" w:hAnsi="PT Astra Serif" w:cs="Calibri"/>
                  <w:lang w:eastAsia="ru-RU"/>
                </w:rPr>
                <w:t>&lt;2&gt;</w:t>
              </w:r>
            </w:hyperlink>
          </w:p>
        </w:tc>
        <w:tc>
          <w:tcPr>
            <w:tcW w:w="1757"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Наименование документа </w:t>
            </w:r>
            <w:hyperlink w:anchor="P446">
              <w:r w:rsidRPr="00D23196">
                <w:rPr>
                  <w:rFonts w:ascii="PT Astra Serif" w:eastAsia="Times New Roman" w:hAnsi="PT Astra Serif" w:cs="Calibri"/>
                  <w:lang w:eastAsia="ru-RU"/>
                </w:rPr>
                <w:t>&lt;3&gt;</w:t>
              </w:r>
            </w:hyperlink>
          </w:p>
        </w:tc>
        <w:tc>
          <w:tcPr>
            <w:tcW w:w="1304"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Реквизиты документа </w:t>
            </w:r>
            <w:hyperlink w:anchor="P447">
              <w:r w:rsidRPr="00D23196">
                <w:rPr>
                  <w:rFonts w:ascii="PT Astra Serif" w:eastAsia="Times New Roman" w:hAnsi="PT Astra Serif" w:cs="Calibri"/>
                  <w:lang w:eastAsia="ru-RU"/>
                </w:rPr>
                <w:t>&lt;4&gt;</w:t>
              </w:r>
            </w:hyperlink>
          </w:p>
        </w:tc>
        <w:tc>
          <w:tcPr>
            <w:tcW w:w="1417"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Разработчик документа </w:t>
            </w:r>
            <w:hyperlink w:anchor="P448">
              <w:r w:rsidRPr="00D23196">
                <w:rPr>
                  <w:rFonts w:ascii="PT Astra Serif" w:eastAsia="Times New Roman" w:hAnsi="PT Astra Serif" w:cs="Calibri"/>
                  <w:lang w:eastAsia="ru-RU"/>
                </w:rPr>
                <w:t>&lt;5&gt;</w:t>
              </w:r>
            </w:hyperlink>
          </w:p>
        </w:tc>
        <w:tc>
          <w:tcPr>
            <w:tcW w:w="1474"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Гиперссылка на текст документа </w:t>
            </w:r>
            <w:hyperlink w:anchor="P449">
              <w:r w:rsidRPr="00D23196">
                <w:rPr>
                  <w:rFonts w:ascii="PT Astra Serif" w:eastAsia="Times New Roman" w:hAnsi="PT Astra Serif" w:cs="Calibri"/>
                  <w:lang w:eastAsia="ru-RU"/>
                </w:rPr>
                <w:t>&lt;6&gt;</w:t>
              </w:r>
            </w:hyperlink>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127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1276"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w:t>
            </w:r>
          </w:p>
        </w:tc>
        <w:tc>
          <w:tcPr>
            <w:tcW w:w="175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w:t>
            </w:r>
          </w:p>
        </w:tc>
        <w:tc>
          <w:tcPr>
            <w:tcW w:w="130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5</w:t>
            </w:r>
          </w:p>
        </w:tc>
        <w:tc>
          <w:tcPr>
            <w:tcW w:w="141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6</w:t>
            </w:r>
          </w:p>
        </w:tc>
        <w:tc>
          <w:tcPr>
            <w:tcW w:w="147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7</w:t>
            </w: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8502" w:type="dxa"/>
            <w:gridSpan w:val="6"/>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Муниципальная программа Ульяновской области «Наименование»</w:t>
            </w: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1.1.</w:t>
            </w:r>
          </w:p>
        </w:tc>
        <w:tc>
          <w:tcPr>
            <w:tcW w:w="127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7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5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0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1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7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1.2.</w:t>
            </w:r>
          </w:p>
        </w:tc>
        <w:tc>
          <w:tcPr>
            <w:tcW w:w="127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7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5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0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1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7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w:t>
            </w:r>
          </w:p>
        </w:tc>
        <w:tc>
          <w:tcPr>
            <w:tcW w:w="127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7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5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0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1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7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8502" w:type="dxa"/>
            <w:gridSpan w:val="6"/>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Структурный элемент «Наименование»</w:t>
            </w: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2.1.</w:t>
            </w:r>
          </w:p>
        </w:tc>
        <w:tc>
          <w:tcPr>
            <w:tcW w:w="127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7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5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0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1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7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2.2.</w:t>
            </w:r>
          </w:p>
        </w:tc>
        <w:tc>
          <w:tcPr>
            <w:tcW w:w="127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7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5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0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1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7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w:t>
            </w:r>
          </w:p>
        </w:tc>
        <w:tc>
          <w:tcPr>
            <w:tcW w:w="127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7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5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0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1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7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w:t>
            </w:r>
          </w:p>
        </w:tc>
        <w:tc>
          <w:tcPr>
            <w:tcW w:w="8502" w:type="dxa"/>
            <w:gridSpan w:val="6"/>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Структурный элемент «Наименование»</w:t>
            </w: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3.1.</w:t>
            </w:r>
          </w:p>
        </w:tc>
        <w:tc>
          <w:tcPr>
            <w:tcW w:w="127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7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5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0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1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7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3.2.</w:t>
            </w:r>
          </w:p>
        </w:tc>
        <w:tc>
          <w:tcPr>
            <w:tcW w:w="127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7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5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0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1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7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w:t>
            </w:r>
          </w:p>
        </w:tc>
        <w:tc>
          <w:tcPr>
            <w:tcW w:w="127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7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5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0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1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7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bl>
    <w:p w:rsidR="00D23196" w:rsidRPr="00D23196" w:rsidRDefault="00D23196" w:rsidP="00D23196">
      <w:pPr>
        <w:widowControl w:val="0"/>
        <w:autoSpaceDE w:val="0"/>
        <w:autoSpaceDN w:val="0"/>
        <w:spacing w:after="0" w:line="240" w:lineRule="auto"/>
        <w:ind w:firstLine="540"/>
        <w:jc w:val="both"/>
        <w:rPr>
          <w:rFonts w:ascii="PT Astra Serif" w:eastAsia="Times New Roman" w:hAnsi="PT Astra Serif" w:cs="Calibri"/>
          <w:lang w:eastAsia="ru-RU"/>
        </w:rPr>
      </w:pPr>
      <w:r w:rsidRPr="00D23196">
        <w:rPr>
          <w:rFonts w:ascii="PT Astra Serif" w:eastAsia="Times New Roman" w:hAnsi="PT Astra Serif" w:cs="Calibri"/>
          <w:lang w:eastAsia="ru-RU"/>
        </w:rPr>
        <w:t>--------------------------------</w:t>
      </w:r>
    </w:p>
    <w:p w:rsidR="00D23196" w:rsidRPr="00D23196" w:rsidRDefault="00D23196" w:rsidP="00D23196">
      <w:pPr>
        <w:widowControl w:val="0"/>
        <w:autoSpaceDE w:val="0"/>
        <w:autoSpaceDN w:val="0"/>
        <w:spacing w:after="0" w:line="240" w:lineRule="auto"/>
        <w:ind w:firstLine="539"/>
        <w:jc w:val="both"/>
        <w:rPr>
          <w:rFonts w:ascii="PT Astra Serif" w:eastAsia="Times New Roman" w:hAnsi="PT Astra Serif" w:cs="Calibri"/>
          <w:lang w:eastAsia="ru-RU"/>
        </w:rPr>
      </w:pPr>
      <w:bookmarkStart w:id="1" w:name="P444"/>
      <w:bookmarkEnd w:id="1"/>
      <w:r w:rsidRPr="00D23196">
        <w:rPr>
          <w:rFonts w:ascii="PT Astra Serif" w:eastAsia="Times New Roman" w:hAnsi="PT Astra Serif" w:cs="Calibri"/>
          <w:lang w:eastAsia="ru-RU"/>
        </w:rPr>
        <w:t>&lt;1</w:t>
      </w:r>
      <w:proofErr w:type="gramStart"/>
      <w:r w:rsidRPr="00D23196">
        <w:rPr>
          <w:rFonts w:ascii="PT Astra Serif" w:eastAsia="Times New Roman" w:hAnsi="PT Astra Serif" w:cs="Calibri"/>
          <w:lang w:eastAsia="ru-RU"/>
        </w:rPr>
        <w:t>&gt; У</w:t>
      </w:r>
      <w:proofErr w:type="gramEnd"/>
      <w:r w:rsidRPr="00D23196">
        <w:rPr>
          <w:rFonts w:ascii="PT Astra Serif" w:eastAsia="Times New Roman" w:hAnsi="PT Astra Serif" w:cs="Calibri"/>
          <w:lang w:eastAsia="ru-RU"/>
        </w:rPr>
        <w:t>казывается тип документа, входящего в состав муниципальной программы, в соответствии с методическими указаниями по вопросам разработки и реализации муниципальных программ, утверждёнными органом, координирующим вопросы разработки реализации муниципальных программ.</w:t>
      </w:r>
    </w:p>
    <w:p w:rsidR="00D23196" w:rsidRPr="00D23196" w:rsidRDefault="00D23196" w:rsidP="00D23196">
      <w:pPr>
        <w:widowControl w:val="0"/>
        <w:autoSpaceDE w:val="0"/>
        <w:autoSpaceDN w:val="0"/>
        <w:spacing w:after="0" w:line="240" w:lineRule="auto"/>
        <w:ind w:firstLine="539"/>
        <w:jc w:val="both"/>
        <w:rPr>
          <w:rFonts w:ascii="PT Astra Serif" w:eastAsia="Times New Roman" w:hAnsi="PT Astra Serif" w:cs="Calibri"/>
          <w:lang w:eastAsia="ru-RU"/>
        </w:rPr>
      </w:pPr>
      <w:bookmarkStart w:id="2" w:name="P445"/>
      <w:bookmarkEnd w:id="2"/>
      <w:r w:rsidRPr="00D23196">
        <w:rPr>
          <w:rFonts w:ascii="PT Astra Serif" w:eastAsia="Times New Roman" w:hAnsi="PT Astra Serif" w:cs="Calibri"/>
          <w:lang w:eastAsia="ru-RU"/>
        </w:rPr>
        <w:t>&lt;2</w:t>
      </w:r>
      <w:proofErr w:type="gramStart"/>
      <w:r w:rsidRPr="00D23196">
        <w:rPr>
          <w:rFonts w:ascii="PT Astra Serif" w:eastAsia="Times New Roman" w:hAnsi="PT Astra Serif" w:cs="Calibri"/>
          <w:lang w:eastAsia="ru-RU"/>
        </w:rPr>
        <w:t>&gt; У</w:t>
      </w:r>
      <w:proofErr w:type="gramEnd"/>
      <w:r w:rsidRPr="00D23196">
        <w:rPr>
          <w:rFonts w:ascii="PT Astra Serif" w:eastAsia="Times New Roman" w:hAnsi="PT Astra Serif" w:cs="Calibri"/>
          <w:lang w:eastAsia="ru-RU"/>
        </w:rPr>
        <w:t>казывается вид документа (например, постановление администрации муниципального образования, приказ (распоряжение), протокол и т.п.).</w:t>
      </w:r>
    </w:p>
    <w:p w:rsidR="00D23196" w:rsidRPr="00D23196" w:rsidRDefault="00D23196" w:rsidP="00D23196">
      <w:pPr>
        <w:widowControl w:val="0"/>
        <w:autoSpaceDE w:val="0"/>
        <w:autoSpaceDN w:val="0"/>
        <w:spacing w:after="0" w:line="240" w:lineRule="auto"/>
        <w:ind w:firstLine="539"/>
        <w:jc w:val="both"/>
        <w:rPr>
          <w:rFonts w:ascii="PT Astra Serif" w:eastAsia="Times New Roman" w:hAnsi="PT Astra Serif" w:cs="Calibri"/>
          <w:lang w:eastAsia="ru-RU"/>
        </w:rPr>
      </w:pPr>
      <w:bookmarkStart w:id="3" w:name="P446"/>
      <w:bookmarkEnd w:id="3"/>
      <w:r w:rsidRPr="00D23196">
        <w:rPr>
          <w:rFonts w:ascii="PT Astra Serif" w:eastAsia="Times New Roman" w:hAnsi="PT Astra Serif" w:cs="Calibri"/>
          <w:lang w:eastAsia="ru-RU"/>
        </w:rPr>
        <w:t>&lt;3</w:t>
      </w:r>
      <w:proofErr w:type="gramStart"/>
      <w:r w:rsidRPr="00D23196">
        <w:rPr>
          <w:rFonts w:ascii="PT Astra Serif" w:eastAsia="Times New Roman" w:hAnsi="PT Astra Serif" w:cs="Calibri"/>
          <w:lang w:eastAsia="ru-RU"/>
        </w:rPr>
        <w:t>&gt; У</w:t>
      </w:r>
      <w:proofErr w:type="gramEnd"/>
      <w:r w:rsidRPr="00D23196">
        <w:rPr>
          <w:rFonts w:ascii="PT Astra Serif" w:eastAsia="Times New Roman" w:hAnsi="PT Astra Serif" w:cs="Calibri"/>
          <w:lang w:eastAsia="ru-RU"/>
        </w:rPr>
        <w:t>казывается наименование изданного (утверждённого) документа.</w:t>
      </w:r>
    </w:p>
    <w:p w:rsidR="00D23196" w:rsidRPr="00D23196" w:rsidRDefault="00D23196" w:rsidP="00D23196">
      <w:pPr>
        <w:widowControl w:val="0"/>
        <w:autoSpaceDE w:val="0"/>
        <w:autoSpaceDN w:val="0"/>
        <w:spacing w:after="0" w:line="240" w:lineRule="auto"/>
        <w:ind w:firstLine="539"/>
        <w:jc w:val="both"/>
        <w:rPr>
          <w:rFonts w:ascii="PT Astra Serif" w:eastAsia="Times New Roman" w:hAnsi="PT Astra Serif" w:cs="Calibri"/>
          <w:lang w:eastAsia="ru-RU"/>
        </w:rPr>
      </w:pPr>
      <w:bookmarkStart w:id="4" w:name="P447"/>
      <w:bookmarkEnd w:id="4"/>
      <w:r w:rsidRPr="00D23196">
        <w:rPr>
          <w:rFonts w:ascii="PT Astra Serif" w:eastAsia="Times New Roman" w:hAnsi="PT Astra Serif" w:cs="Calibri"/>
          <w:lang w:eastAsia="ru-RU"/>
        </w:rPr>
        <w:t>&lt;4</w:t>
      </w:r>
      <w:proofErr w:type="gramStart"/>
      <w:r w:rsidRPr="00D23196">
        <w:rPr>
          <w:rFonts w:ascii="PT Astra Serif" w:eastAsia="Times New Roman" w:hAnsi="PT Astra Serif" w:cs="Calibri"/>
          <w:lang w:eastAsia="ru-RU"/>
        </w:rPr>
        <w:t>&gt; У</w:t>
      </w:r>
      <w:proofErr w:type="gramEnd"/>
      <w:r w:rsidRPr="00D23196">
        <w:rPr>
          <w:rFonts w:ascii="PT Astra Serif" w:eastAsia="Times New Roman" w:hAnsi="PT Astra Serif" w:cs="Calibri"/>
          <w:lang w:eastAsia="ru-RU"/>
        </w:rPr>
        <w:t>казываются дата и номер изданного (утверждённого) документа.</w:t>
      </w:r>
    </w:p>
    <w:p w:rsidR="00D23196" w:rsidRPr="00D23196" w:rsidRDefault="00D23196" w:rsidP="00D23196">
      <w:pPr>
        <w:widowControl w:val="0"/>
        <w:autoSpaceDE w:val="0"/>
        <w:autoSpaceDN w:val="0"/>
        <w:spacing w:after="0" w:line="240" w:lineRule="auto"/>
        <w:ind w:firstLine="539"/>
        <w:jc w:val="both"/>
        <w:rPr>
          <w:rFonts w:ascii="PT Astra Serif" w:eastAsia="Times New Roman" w:hAnsi="PT Astra Serif" w:cs="Calibri"/>
          <w:lang w:eastAsia="ru-RU"/>
        </w:rPr>
      </w:pPr>
      <w:bookmarkStart w:id="5" w:name="P448"/>
      <w:bookmarkEnd w:id="5"/>
      <w:r w:rsidRPr="00D23196">
        <w:rPr>
          <w:rFonts w:ascii="PT Astra Serif" w:eastAsia="Times New Roman" w:hAnsi="PT Astra Serif" w:cs="Calibri"/>
          <w:lang w:eastAsia="ru-RU"/>
        </w:rPr>
        <w:t>&lt;5</w:t>
      </w:r>
      <w:proofErr w:type="gramStart"/>
      <w:r w:rsidRPr="00D23196">
        <w:rPr>
          <w:rFonts w:ascii="PT Astra Serif" w:eastAsia="Times New Roman" w:hAnsi="PT Astra Serif" w:cs="Calibri"/>
          <w:lang w:eastAsia="ru-RU"/>
        </w:rPr>
        <w:t>&gt; У</w:t>
      </w:r>
      <w:proofErr w:type="gramEnd"/>
      <w:r w:rsidRPr="00D23196">
        <w:rPr>
          <w:rFonts w:ascii="PT Astra Serif" w:eastAsia="Times New Roman" w:hAnsi="PT Astra Serif" w:cs="Calibri"/>
          <w:lang w:eastAsia="ru-RU"/>
        </w:rPr>
        <w:t>казывается наименование исполнителя или соисполнителя муниципальной программы, ответственного за разработку документа.</w:t>
      </w:r>
    </w:p>
    <w:p w:rsidR="00D23196" w:rsidRPr="00D23196" w:rsidRDefault="00D23196" w:rsidP="00D23196">
      <w:pPr>
        <w:widowControl w:val="0"/>
        <w:autoSpaceDE w:val="0"/>
        <w:autoSpaceDN w:val="0"/>
        <w:spacing w:after="0" w:line="240" w:lineRule="auto"/>
        <w:ind w:firstLine="539"/>
        <w:jc w:val="both"/>
        <w:rPr>
          <w:rFonts w:ascii="PT Astra Serif" w:eastAsia="Times New Roman" w:hAnsi="PT Astra Serif" w:cs="Calibri"/>
          <w:lang w:eastAsia="ru-RU"/>
        </w:rPr>
      </w:pPr>
      <w:bookmarkStart w:id="6" w:name="P449"/>
      <w:bookmarkEnd w:id="6"/>
      <w:r w:rsidRPr="00D23196">
        <w:rPr>
          <w:rFonts w:ascii="PT Astra Serif" w:eastAsia="Times New Roman" w:hAnsi="PT Astra Serif" w:cs="Calibri"/>
          <w:lang w:eastAsia="ru-RU"/>
        </w:rPr>
        <w:t>&lt;6</w:t>
      </w:r>
      <w:proofErr w:type="gramStart"/>
      <w:r w:rsidRPr="00D23196">
        <w:rPr>
          <w:rFonts w:ascii="PT Astra Serif" w:eastAsia="Times New Roman" w:hAnsi="PT Astra Serif" w:cs="Calibri"/>
          <w:lang w:eastAsia="ru-RU"/>
        </w:rPr>
        <w:t>&gt; У</w:t>
      </w:r>
      <w:proofErr w:type="gramEnd"/>
      <w:r w:rsidRPr="00D23196">
        <w:rPr>
          <w:rFonts w:ascii="PT Astra Serif" w:eastAsia="Times New Roman" w:hAnsi="PT Astra Serif" w:cs="Calibri"/>
          <w:lang w:eastAsia="ru-RU"/>
        </w:rPr>
        <w:t>казывается гиперссылка на текст документа, размещённого (опубликованного) на Официальном интернет-портале правовой информации (www.pravo.gov.ru) (в случае, если документ является нормативным правовым актом) или в ином информационном источнике.</w:t>
      </w: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21140E" w:rsidRDefault="0021140E" w:rsidP="00D23196">
      <w:pPr>
        <w:widowControl w:val="0"/>
        <w:autoSpaceDE w:val="0"/>
        <w:autoSpaceDN w:val="0"/>
        <w:spacing w:after="0" w:line="240" w:lineRule="auto"/>
        <w:jc w:val="both"/>
        <w:rPr>
          <w:rFonts w:ascii="PT Astra Serif" w:eastAsia="Times New Roman" w:hAnsi="PT Astra Serif" w:cs="Calibri"/>
          <w:lang w:eastAsia="ru-RU"/>
        </w:rPr>
      </w:pPr>
    </w:p>
    <w:p w:rsidR="0021140E" w:rsidRPr="00D23196" w:rsidRDefault="0021140E"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jc w:val="right"/>
        <w:outlineLvl w:val="1"/>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lastRenderedPageBreak/>
        <w:t>Приложение № 2</w:t>
      </w:r>
    </w:p>
    <w:p w:rsidR="00D23196" w:rsidRPr="00D23196" w:rsidRDefault="00D23196" w:rsidP="00D23196">
      <w:pPr>
        <w:widowControl w:val="0"/>
        <w:autoSpaceDE w:val="0"/>
        <w:autoSpaceDN w:val="0"/>
        <w:spacing w:after="0" w:line="240" w:lineRule="auto"/>
        <w:jc w:val="right"/>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к Правилам</w:t>
      </w:r>
    </w:p>
    <w:p w:rsidR="00D23196" w:rsidRPr="00D23196" w:rsidRDefault="00D23196" w:rsidP="00D23196">
      <w:pPr>
        <w:widowControl w:val="0"/>
        <w:autoSpaceDE w:val="0"/>
        <w:autoSpaceDN w:val="0"/>
        <w:spacing w:after="1" w:line="240" w:lineRule="auto"/>
        <w:rPr>
          <w:rFonts w:ascii="PT Astra Serif" w:eastAsia="Times New Roman" w:hAnsi="PT Astra Serif" w:cs="Calibri"/>
          <w:sz w:val="28"/>
          <w:szCs w:val="28"/>
          <w:lang w:eastAsia="ru-RU"/>
        </w:rPr>
      </w:pP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bookmarkStart w:id="7" w:name="P461"/>
      <w:bookmarkEnd w:id="7"/>
      <w:r w:rsidRPr="00D23196">
        <w:rPr>
          <w:rFonts w:ascii="PT Astra Serif" w:eastAsia="Times New Roman" w:hAnsi="PT Astra Serif" w:cs="Calibri"/>
          <w:sz w:val="28"/>
          <w:szCs w:val="28"/>
          <w:lang w:eastAsia="ru-RU"/>
        </w:rPr>
        <w:t>ПАСПОРТ</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муниципальной программы Ульяновской области</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«_________________________________________»</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4"/>
          <w:szCs w:val="24"/>
          <w:lang w:eastAsia="ru-RU"/>
        </w:rPr>
      </w:pPr>
      <w:r w:rsidRPr="00D23196">
        <w:rPr>
          <w:rFonts w:ascii="PT Astra Serif" w:eastAsia="Times New Roman" w:hAnsi="PT Astra Serif" w:cs="Calibri"/>
          <w:sz w:val="24"/>
          <w:szCs w:val="24"/>
          <w:lang w:eastAsia="ru-RU"/>
        </w:rPr>
        <w:t>(наименование муниципальной программы)</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163"/>
      </w:tblGrid>
      <w:tr w:rsidR="00D23196" w:rsidRPr="00D23196" w:rsidTr="00D23196">
        <w:tc>
          <w:tcPr>
            <w:tcW w:w="5046" w:type="dxa"/>
          </w:tcPr>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Куратор муниципальной программы</w:t>
            </w:r>
          </w:p>
        </w:tc>
        <w:tc>
          <w:tcPr>
            <w:tcW w:w="4163"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Фамилия, имя, отчество</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(последнее - в случае его наличия),</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наименование замещаемой должности</w:t>
            </w:r>
          </w:p>
        </w:tc>
      </w:tr>
      <w:tr w:rsidR="00D23196" w:rsidRPr="00D23196" w:rsidTr="00D23196">
        <w:tc>
          <w:tcPr>
            <w:tcW w:w="5046" w:type="dxa"/>
            <w:shd w:val="clear" w:color="auto" w:fill="auto"/>
          </w:tcPr>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Ответственный исполнитель муниципальной программы</w:t>
            </w:r>
          </w:p>
        </w:tc>
        <w:tc>
          <w:tcPr>
            <w:tcW w:w="4163" w:type="dxa"/>
            <w:shd w:val="clear" w:color="auto" w:fill="auto"/>
          </w:tcPr>
          <w:p w:rsidR="00D23196" w:rsidRPr="00D23196" w:rsidRDefault="00D23196" w:rsidP="00D23196">
            <w:pPr>
              <w:widowControl w:val="0"/>
              <w:autoSpaceDE w:val="0"/>
              <w:autoSpaceDN w:val="0"/>
              <w:spacing w:after="0" w:line="240" w:lineRule="auto"/>
              <w:rPr>
                <w:rFonts w:ascii="PT Astra Serif" w:eastAsia="Times New Roman" w:hAnsi="PT Astra Serif" w:cs="Calibri"/>
                <w:sz w:val="28"/>
                <w:szCs w:val="28"/>
                <w:lang w:eastAsia="ru-RU"/>
              </w:rPr>
            </w:pPr>
          </w:p>
        </w:tc>
      </w:tr>
      <w:tr w:rsidR="00D23196" w:rsidRPr="00D23196" w:rsidTr="00D23196">
        <w:tc>
          <w:tcPr>
            <w:tcW w:w="5046" w:type="dxa"/>
            <w:shd w:val="clear" w:color="auto" w:fill="auto"/>
          </w:tcPr>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Соисполнители муниципальной программы, участники муниципальной программы</w:t>
            </w:r>
          </w:p>
        </w:tc>
        <w:tc>
          <w:tcPr>
            <w:tcW w:w="4163" w:type="dxa"/>
            <w:shd w:val="clear" w:color="auto" w:fill="auto"/>
          </w:tcPr>
          <w:p w:rsidR="00D23196" w:rsidRPr="00D23196" w:rsidRDefault="00D23196" w:rsidP="00D23196">
            <w:pPr>
              <w:widowControl w:val="0"/>
              <w:autoSpaceDE w:val="0"/>
              <w:autoSpaceDN w:val="0"/>
              <w:spacing w:after="0" w:line="240" w:lineRule="auto"/>
              <w:rPr>
                <w:rFonts w:ascii="PT Astra Serif" w:eastAsia="Times New Roman" w:hAnsi="PT Astra Serif" w:cs="Calibri"/>
                <w:sz w:val="28"/>
                <w:szCs w:val="28"/>
                <w:lang w:eastAsia="ru-RU"/>
              </w:rPr>
            </w:pPr>
          </w:p>
        </w:tc>
      </w:tr>
      <w:tr w:rsidR="00D23196" w:rsidRPr="00D23196" w:rsidTr="00D23196">
        <w:tc>
          <w:tcPr>
            <w:tcW w:w="5046" w:type="dxa"/>
            <w:shd w:val="clear" w:color="auto" w:fill="auto"/>
          </w:tcPr>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Срок реализации муниципальной программы</w:t>
            </w:r>
          </w:p>
        </w:tc>
        <w:tc>
          <w:tcPr>
            <w:tcW w:w="4163" w:type="dxa"/>
            <w:shd w:val="clear" w:color="auto" w:fill="auto"/>
          </w:tcPr>
          <w:p w:rsidR="00D23196" w:rsidRPr="00D23196" w:rsidRDefault="00D23196" w:rsidP="00D23196">
            <w:pPr>
              <w:widowControl w:val="0"/>
              <w:autoSpaceDE w:val="0"/>
              <w:autoSpaceDN w:val="0"/>
              <w:spacing w:after="0" w:line="240" w:lineRule="auto"/>
              <w:rPr>
                <w:rFonts w:ascii="PT Astra Serif" w:eastAsia="Times New Roman" w:hAnsi="PT Astra Serif" w:cs="Calibri"/>
                <w:sz w:val="28"/>
                <w:szCs w:val="28"/>
                <w:lang w:eastAsia="ru-RU"/>
              </w:rPr>
            </w:pPr>
          </w:p>
        </w:tc>
      </w:tr>
      <w:tr w:rsidR="00D23196" w:rsidRPr="00D23196" w:rsidTr="00D23196">
        <w:tc>
          <w:tcPr>
            <w:tcW w:w="5046" w:type="dxa"/>
            <w:shd w:val="clear" w:color="auto" w:fill="auto"/>
          </w:tcPr>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Цель/цели муниципальной программы</w:t>
            </w:r>
          </w:p>
        </w:tc>
        <w:tc>
          <w:tcPr>
            <w:tcW w:w="4163" w:type="dxa"/>
            <w:shd w:val="clear" w:color="auto" w:fill="auto"/>
          </w:tcPr>
          <w:p w:rsidR="00D23196" w:rsidRPr="00D23196" w:rsidRDefault="00D23196" w:rsidP="00D23196">
            <w:pPr>
              <w:widowControl w:val="0"/>
              <w:autoSpaceDE w:val="0"/>
              <w:autoSpaceDN w:val="0"/>
              <w:spacing w:after="0" w:line="240" w:lineRule="auto"/>
              <w:rPr>
                <w:rFonts w:ascii="PT Astra Serif" w:eastAsia="Times New Roman" w:hAnsi="PT Astra Serif" w:cs="Calibri"/>
                <w:sz w:val="28"/>
                <w:szCs w:val="28"/>
                <w:lang w:eastAsia="ru-RU"/>
              </w:rPr>
            </w:pPr>
          </w:p>
        </w:tc>
      </w:tr>
      <w:tr w:rsidR="00D23196" w:rsidRPr="00D23196" w:rsidTr="00D23196">
        <w:tc>
          <w:tcPr>
            <w:tcW w:w="5046" w:type="dxa"/>
            <w:shd w:val="clear" w:color="auto" w:fill="auto"/>
          </w:tcPr>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Направления (подпрограммы) муниципальной программы</w:t>
            </w:r>
          </w:p>
        </w:tc>
        <w:tc>
          <w:tcPr>
            <w:tcW w:w="4163" w:type="dxa"/>
            <w:shd w:val="clear" w:color="auto" w:fill="auto"/>
          </w:tcPr>
          <w:p w:rsidR="00D23196" w:rsidRPr="00D23196" w:rsidRDefault="00D23196" w:rsidP="00D23196">
            <w:pPr>
              <w:widowControl w:val="0"/>
              <w:autoSpaceDE w:val="0"/>
              <w:autoSpaceDN w:val="0"/>
              <w:spacing w:after="0" w:line="240" w:lineRule="auto"/>
              <w:rPr>
                <w:rFonts w:ascii="PT Astra Serif" w:eastAsia="Times New Roman" w:hAnsi="PT Astra Serif" w:cs="Calibri"/>
                <w:sz w:val="28"/>
                <w:szCs w:val="28"/>
                <w:lang w:eastAsia="ru-RU"/>
              </w:rPr>
            </w:pPr>
          </w:p>
        </w:tc>
      </w:tr>
      <w:tr w:rsidR="00D23196" w:rsidRPr="00D23196" w:rsidTr="00D23196">
        <w:tc>
          <w:tcPr>
            <w:tcW w:w="5046" w:type="dxa"/>
            <w:shd w:val="clear" w:color="auto" w:fill="auto"/>
          </w:tcPr>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Показатели муниципальной программы</w:t>
            </w:r>
          </w:p>
        </w:tc>
        <w:tc>
          <w:tcPr>
            <w:tcW w:w="4163" w:type="dxa"/>
            <w:shd w:val="clear" w:color="auto" w:fill="auto"/>
          </w:tcPr>
          <w:p w:rsidR="00D23196" w:rsidRPr="00D23196" w:rsidRDefault="00D23196" w:rsidP="00D23196">
            <w:pPr>
              <w:widowControl w:val="0"/>
              <w:autoSpaceDE w:val="0"/>
              <w:autoSpaceDN w:val="0"/>
              <w:spacing w:after="0" w:line="240" w:lineRule="auto"/>
              <w:rPr>
                <w:rFonts w:ascii="PT Astra Serif" w:eastAsia="Times New Roman" w:hAnsi="PT Astra Serif" w:cs="Calibri"/>
                <w:sz w:val="28"/>
                <w:szCs w:val="28"/>
                <w:lang w:eastAsia="ru-RU"/>
              </w:rPr>
            </w:pPr>
          </w:p>
        </w:tc>
      </w:tr>
      <w:tr w:rsidR="00D23196" w:rsidRPr="00D23196" w:rsidTr="00D23196">
        <w:tc>
          <w:tcPr>
            <w:tcW w:w="5046" w:type="dxa"/>
            <w:shd w:val="clear" w:color="auto" w:fill="auto"/>
          </w:tcPr>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Ресурсное обеспечение муниципальной программы с разбивкой по источникам финансового обеспечения и годам реализации</w:t>
            </w:r>
          </w:p>
        </w:tc>
        <w:tc>
          <w:tcPr>
            <w:tcW w:w="4163" w:type="dxa"/>
            <w:shd w:val="clear" w:color="auto" w:fill="auto"/>
          </w:tcPr>
          <w:p w:rsidR="00D23196" w:rsidRPr="00D23196" w:rsidRDefault="00D23196" w:rsidP="00D23196">
            <w:pPr>
              <w:widowControl w:val="0"/>
              <w:autoSpaceDE w:val="0"/>
              <w:autoSpaceDN w:val="0"/>
              <w:spacing w:after="0" w:line="240" w:lineRule="auto"/>
              <w:rPr>
                <w:rFonts w:ascii="PT Astra Serif" w:eastAsia="Times New Roman" w:hAnsi="PT Astra Serif" w:cs="Calibri"/>
                <w:sz w:val="28"/>
                <w:szCs w:val="28"/>
                <w:lang w:eastAsia="ru-RU"/>
              </w:rPr>
            </w:pPr>
          </w:p>
        </w:tc>
      </w:tr>
      <w:tr w:rsidR="00D23196" w:rsidRPr="00D23196" w:rsidTr="00D23196">
        <w:tc>
          <w:tcPr>
            <w:tcW w:w="5046" w:type="dxa"/>
          </w:tcPr>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Связь муниципальной программы с национальными целями развития Российской Федерации/государственными программами Ульяновской области</w:t>
            </w:r>
          </w:p>
        </w:tc>
        <w:tc>
          <w:tcPr>
            <w:tcW w:w="416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sz w:val="28"/>
                <w:szCs w:val="28"/>
                <w:lang w:eastAsia="ru-RU"/>
              </w:rPr>
            </w:pPr>
          </w:p>
        </w:tc>
      </w:tr>
    </w:tbl>
    <w:p w:rsidR="00D23196" w:rsidRDefault="00D23196" w:rsidP="00D23196">
      <w:pPr>
        <w:spacing w:after="0" w:line="435" w:lineRule="auto"/>
        <w:ind w:left="4620" w:right="-57" w:hanging="538"/>
        <w:jc w:val="both"/>
        <w:rPr>
          <w:rFonts w:ascii="Times New Roman" w:eastAsia="Times New Roman" w:hAnsi="Times New Roman" w:cs="Times New Roman"/>
          <w:color w:val="000000"/>
          <w:sz w:val="24"/>
          <w:szCs w:val="24"/>
          <w:highlight w:val="yellow"/>
        </w:rPr>
      </w:pPr>
    </w:p>
    <w:p w:rsidR="0021140E" w:rsidRDefault="0021140E" w:rsidP="00D23196">
      <w:pPr>
        <w:spacing w:after="0" w:line="435" w:lineRule="auto"/>
        <w:ind w:left="4620" w:right="-57" w:hanging="538"/>
        <w:jc w:val="both"/>
        <w:rPr>
          <w:rFonts w:ascii="Times New Roman" w:eastAsia="Times New Roman" w:hAnsi="Times New Roman" w:cs="Times New Roman"/>
          <w:color w:val="000000"/>
          <w:sz w:val="24"/>
          <w:szCs w:val="24"/>
          <w:highlight w:val="yellow"/>
        </w:rPr>
      </w:pPr>
    </w:p>
    <w:p w:rsidR="0021140E" w:rsidRPr="00D23196" w:rsidRDefault="0021140E" w:rsidP="00D23196">
      <w:pPr>
        <w:spacing w:after="0" w:line="435" w:lineRule="auto"/>
        <w:ind w:left="4620" w:right="-57" w:hanging="538"/>
        <w:jc w:val="both"/>
        <w:rPr>
          <w:rFonts w:ascii="Times New Roman" w:eastAsia="Times New Roman" w:hAnsi="Times New Roman" w:cs="Times New Roman"/>
          <w:color w:val="000000"/>
          <w:sz w:val="24"/>
          <w:szCs w:val="24"/>
          <w:highlight w:val="yellow"/>
        </w:rPr>
      </w:pPr>
    </w:p>
    <w:p w:rsidR="0021140E" w:rsidRPr="00D23196" w:rsidRDefault="0021140E" w:rsidP="00D23196">
      <w:pPr>
        <w:widowControl w:val="0"/>
        <w:autoSpaceDE w:val="0"/>
        <w:autoSpaceDN w:val="0"/>
        <w:spacing w:after="0" w:line="240" w:lineRule="auto"/>
        <w:rPr>
          <w:rFonts w:ascii="PT Astra Serif" w:eastAsia="Times New Roman" w:hAnsi="PT Astra Serif" w:cs="Calibri"/>
          <w:sz w:val="28"/>
          <w:szCs w:val="28"/>
          <w:lang w:eastAsia="ru-RU"/>
        </w:rPr>
        <w:sectPr w:rsidR="0021140E" w:rsidRPr="00D23196" w:rsidSect="00517119">
          <w:pgSz w:w="11906" w:h="16838"/>
          <w:pgMar w:top="1134" w:right="850" w:bottom="1134" w:left="1276" w:header="708" w:footer="708" w:gutter="0"/>
          <w:cols w:space="708"/>
          <w:titlePg/>
          <w:docGrid w:linePitch="360"/>
        </w:sectPr>
      </w:pPr>
    </w:p>
    <w:tbl>
      <w:tblPr>
        <w:tblpPr w:leftFromText="180" w:rightFromText="180" w:vertAnchor="page" w:horzAnchor="margin" w:tblpY="2491"/>
        <w:tblW w:w="15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1395"/>
        <w:gridCol w:w="1141"/>
        <w:gridCol w:w="1585"/>
        <w:gridCol w:w="1586"/>
        <w:gridCol w:w="888"/>
        <w:gridCol w:w="602"/>
        <w:gridCol w:w="602"/>
        <w:gridCol w:w="950"/>
        <w:gridCol w:w="950"/>
        <w:gridCol w:w="824"/>
        <w:gridCol w:w="1523"/>
        <w:gridCol w:w="1235"/>
        <w:gridCol w:w="1236"/>
      </w:tblGrid>
      <w:tr w:rsidR="00D23196" w:rsidRPr="00D23196" w:rsidTr="00B617F8">
        <w:trPr>
          <w:trHeight w:val="1295"/>
        </w:trPr>
        <w:tc>
          <w:tcPr>
            <w:tcW w:w="635" w:type="dxa"/>
            <w:vMerge w:val="restart"/>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lastRenderedPageBreak/>
              <w:t xml:space="preserve">N </w:t>
            </w:r>
            <w:proofErr w:type="gramStart"/>
            <w:r w:rsidRPr="00D23196">
              <w:rPr>
                <w:rFonts w:ascii="PT Astra Serif" w:eastAsia="Times New Roman" w:hAnsi="PT Astra Serif" w:cs="Calibri"/>
                <w:lang w:eastAsia="ru-RU"/>
              </w:rPr>
              <w:t>п</w:t>
            </w:r>
            <w:proofErr w:type="gramEnd"/>
            <w:r w:rsidRPr="00D23196">
              <w:rPr>
                <w:rFonts w:ascii="PT Astra Serif" w:eastAsia="Times New Roman" w:hAnsi="PT Astra Serif" w:cs="Calibri"/>
                <w:lang w:eastAsia="ru-RU"/>
              </w:rPr>
              <w:t>/п</w:t>
            </w:r>
          </w:p>
        </w:tc>
        <w:tc>
          <w:tcPr>
            <w:tcW w:w="1395" w:type="dxa"/>
            <w:vMerge w:val="restart"/>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Наименование показателя </w:t>
            </w:r>
            <w:hyperlink w:anchor="P576">
              <w:r w:rsidRPr="00D23196">
                <w:rPr>
                  <w:rFonts w:ascii="PT Astra Serif" w:eastAsia="Times New Roman" w:hAnsi="PT Astra Serif" w:cs="Calibri"/>
                  <w:lang w:eastAsia="ru-RU"/>
                </w:rPr>
                <w:t>&lt;1&gt;</w:t>
              </w:r>
            </w:hyperlink>
          </w:p>
        </w:tc>
        <w:tc>
          <w:tcPr>
            <w:tcW w:w="1141" w:type="dxa"/>
            <w:vMerge w:val="restart"/>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Уровень показателя </w:t>
            </w:r>
            <w:hyperlink w:anchor="P577">
              <w:r w:rsidRPr="00D23196">
                <w:rPr>
                  <w:rFonts w:ascii="PT Astra Serif" w:eastAsia="Times New Roman" w:hAnsi="PT Astra Serif" w:cs="Calibri"/>
                  <w:lang w:eastAsia="ru-RU"/>
                </w:rPr>
                <w:t>&lt;2&gt;</w:t>
              </w:r>
            </w:hyperlink>
          </w:p>
        </w:tc>
        <w:tc>
          <w:tcPr>
            <w:tcW w:w="1585" w:type="dxa"/>
            <w:vMerge w:val="restart"/>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Признак возрастания (убывания, динамики) значения показателя</w:t>
            </w:r>
          </w:p>
        </w:tc>
        <w:tc>
          <w:tcPr>
            <w:tcW w:w="1586" w:type="dxa"/>
            <w:vMerge w:val="restart"/>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Единица измерения значения показателя (по </w:t>
            </w:r>
            <w:hyperlink r:id="rId51">
              <w:r w:rsidRPr="00D23196">
                <w:rPr>
                  <w:rFonts w:ascii="PT Astra Serif" w:eastAsia="Times New Roman" w:hAnsi="PT Astra Serif" w:cs="Calibri"/>
                  <w:lang w:eastAsia="ru-RU"/>
                </w:rPr>
                <w:t>ОКЕИ</w:t>
              </w:r>
            </w:hyperlink>
            <w:r w:rsidRPr="00D23196">
              <w:rPr>
                <w:rFonts w:ascii="PT Astra Serif" w:eastAsia="Times New Roman" w:hAnsi="PT Astra Serif" w:cs="Calibri"/>
                <w:lang w:eastAsia="ru-RU"/>
              </w:rPr>
              <w:t>)</w:t>
            </w:r>
          </w:p>
        </w:tc>
        <w:tc>
          <w:tcPr>
            <w:tcW w:w="1490" w:type="dxa"/>
            <w:gridSpan w:val="2"/>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Базовое значение </w:t>
            </w:r>
            <w:hyperlink w:anchor="P578">
              <w:r w:rsidRPr="00D23196">
                <w:rPr>
                  <w:rFonts w:ascii="PT Astra Serif" w:eastAsia="Times New Roman" w:hAnsi="PT Astra Serif" w:cs="Calibri"/>
                  <w:lang w:eastAsia="ru-RU"/>
                </w:rPr>
                <w:t>&lt;3&gt;</w:t>
              </w:r>
            </w:hyperlink>
          </w:p>
        </w:tc>
        <w:tc>
          <w:tcPr>
            <w:tcW w:w="2502" w:type="dxa"/>
            <w:gridSpan w:val="3"/>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Значение показателя по годам</w:t>
            </w:r>
          </w:p>
        </w:tc>
        <w:tc>
          <w:tcPr>
            <w:tcW w:w="824" w:type="dxa"/>
            <w:vMerge w:val="restart"/>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Документ </w:t>
            </w:r>
            <w:hyperlink w:anchor="P579">
              <w:r w:rsidRPr="00D23196">
                <w:rPr>
                  <w:rFonts w:ascii="PT Astra Serif" w:eastAsia="Times New Roman" w:hAnsi="PT Astra Serif" w:cs="Calibri"/>
                  <w:lang w:eastAsia="ru-RU"/>
                </w:rPr>
                <w:t>&lt;4&gt;</w:t>
              </w:r>
            </w:hyperlink>
          </w:p>
        </w:tc>
        <w:tc>
          <w:tcPr>
            <w:tcW w:w="1523" w:type="dxa"/>
            <w:vMerge w:val="restart"/>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proofErr w:type="gramStart"/>
            <w:r w:rsidRPr="00D23196">
              <w:rPr>
                <w:rFonts w:ascii="PT Astra Serif" w:eastAsia="Times New Roman" w:hAnsi="PT Astra Serif" w:cs="Calibri"/>
                <w:lang w:eastAsia="ru-RU"/>
              </w:rPr>
              <w:t>Ответственный</w:t>
            </w:r>
            <w:proofErr w:type="gramEnd"/>
            <w:r w:rsidRPr="00D23196">
              <w:rPr>
                <w:rFonts w:ascii="PT Astra Serif" w:eastAsia="Times New Roman" w:hAnsi="PT Astra Serif" w:cs="Calibri"/>
                <w:lang w:eastAsia="ru-RU"/>
              </w:rPr>
              <w:t xml:space="preserve"> за достижение значений показателя </w:t>
            </w:r>
            <w:hyperlink w:anchor="P580">
              <w:r w:rsidRPr="00D23196">
                <w:rPr>
                  <w:rFonts w:ascii="PT Astra Serif" w:eastAsia="Times New Roman" w:hAnsi="PT Astra Serif" w:cs="Calibri"/>
                  <w:lang w:eastAsia="ru-RU"/>
                </w:rPr>
                <w:t>&lt;5&gt;</w:t>
              </w:r>
            </w:hyperlink>
          </w:p>
        </w:tc>
        <w:tc>
          <w:tcPr>
            <w:tcW w:w="1235" w:type="dxa"/>
            <w:vMerge w:val="restart"/>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Связь с показателями </w:t>
            </w:r>
            <w:hyperlink w:anchor="P581">
              <w:r w:rsidRPr="00D23196">
                <w:rPr>
                  <w:rFonts w:ascii="PT Astra Serif" w:eastAsia="Times New Roman" w:hAnsi="PT Astra Serif" w:cs="Calibri"/>
                  <w:lang w:eastAsia="ru-RU"/>
                </w:rPr>
                <w:t>&lt;6&gt;</w:t>
              </w:r>
            </w:hyperlink>
          </w:p>
        </w:tc>
        <w:tc>
          <w:tcPr>
            <w:tcW w:w="1236" w:type="dxa"/>
            <w:vMerge w:val="restart"/>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Информационная система </w:t>
            </w:r>
            <w:hyperlink w:anchor="P582">
              <w:r w:rsidRPr="00D23196">
                <w:rPr>
                  <w:rFonts w:ascii="PT Astra Serif" w:eastAsia="Times New Roman" w:hAnsi="PT Astra Serif" w:cs="Calibri"/>
                  <w:lang w:eastAsia="ru-RU"/>
                </w:rPr>
                <w:t>&lt;7&gt;</w:t>
              </w:r>
            </w:hyperlink>
          </w:p>
        </w:tc>
      </w:tr>
      <w:tr w:rsidR="00D23196" w:rsidRPr="00D23196" w:rsidTr="00B617F8">
        <w:trPr>
          <w:trHeight w:val="218"/>
        </w:trPr>
        <w:tc>
          <w:tcPr>
            <w:tcW w:w="635" w:type="dxa"/>
            <w:vMerge/>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395" w:type="dxa"/>
            <w:vMerge/>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141" w:type="dxa"/>
            <w:vMerge/>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585" w:type="dxa"/>
            <w:vMerge/>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586" w:type="dxa"/>
            <w:vMerge/>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888" w:type="dxa"/>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значение</w:t>
            </w:r>
          </w:p>
        </w:tc>
        <w:tc>
          <w:tcPr>
            <w:tcW w:w="602" w:type="dxa"/>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год</w:t>
            </w:r>
          </w:p>
        </w:tc>
        <w:tc>
          <w:tcPr>
            <w:tcW w:w="602" w:type="dxa"/>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N</w:t>
            </w:r>
          </w:p>
        </w:tc>
        <w:tc>
          <w:tcPr>
            <w:tcW w:w="950" w:type="dxa"/>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N + 1</w:t>
            </w:r>
          </w:p>
        </w:tc>
        <w:tc>
          <w:tcPr>
            <w:tcW w:w="950" w:type="dxa"/>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N + n</w:t>
            </w:r>
          </w:p>
        </w:tc>
        <w:tc>
          <w:tcPr>
            <w:tcW w:w="824" w:type="dxa"/>
            <w:vMerge/>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523" w:type="dxa"/>
            <w:vMerge/>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235" w:type="dxa"/>
            <w:vMerge/>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236" w:type="dxa"/>
            <w:vMerge/>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B617F8">
        <w:trPr>
          <w:trHeight w:val="386"/>
        </w:trPr>
        <w:tc>
          <w:tcPr>
            <w:tcW w:w="635" w:type="dxa"/>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1395" w:type="dxa"/>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1141" w:type="dxa"/>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w:t>
            </w:r>
          </w:p>
        </w:tc>
        <w:tc>
          <w:tcPr>
            <w:tcW w:w="1585" w:type="dxa"/>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w:t>
            </w:r>
          </w:p>
        </w:tc>
        <w:tc>
          <w:tcPr>
            <w:tcW w:w="1586" w:type="dxa"/>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5</w:t>
            </w:r>
          </w:p>
        </w:tc>
        <w:tc>
          <w:tcPr>
            <w:tcW w:w="888" w:type="dxa"/>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6</w:t>
            </w:r>
          </w:p>
        </w:tc>
        <w:tc>
          <w:tcPr>
            <w:tcW w:w="602" w:type="dxa"/>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7</w:t>
            </w:r>
          </w:p>
        </w:tc>
        <w:tc>
          <w:tcPr>
            <w:tcW w:w="602" w:type="dxa"/>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8</w:t>
            </w:r>
          </w:p>
        </w:tc>
        <w:tc>
          <w:tcPr>
            <w:tcW w:w="950" w:type="dxa"/>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9</w:t>
            </w:r>
          </w:p>
        </w:tc>
        <w:tc>
          <w:tcPr>
            <w:tcW w:w="950" w:type="dxa"/>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10</w:t>
            </w:r>
          </w:p>
        </w:tc>
        <w:tc>
          <w:tcPr>
            <w:tcW w:w="824" w:type="dxa"/>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11</w:t>
            </w:r>
          </w:p>
        </w:tc>
        <w:tc>
          <w:tcPr>
            <w:tcW w:w="1523" w:type="dxa"/>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12</w:t>
            </w:r>
          </w:p>
        </w:tc>
        <w:tc>
          <w:tcPr>
            <w:tcW w:w="1235" w:type="dxa"/>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13</w:t>
            </w:r>
          </w:p>
        </w:tc>
        <w:tc>
          <w:tcPr>
            <w:tcW w:w="1236" w:type="dxa"/>
            <w:vAlign w:val="center"/>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14</w:t>
            </w:r>
          </w:p>
        </w:tc>
      </w:tr>
      <w:tr w:rsidR="00D23196" w:rsidRPr="00D23196" w:rsidTr="00B617F8">
        <w:trPr>
          <w:trHeight w:val="386"/>
        </w:trPr>
        <w:tc>
          <w:tcPr>
            <w:tcW w:w="635" w:type="dxa"/>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1395"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141"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585"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586"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888"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602"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602"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950"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950"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824"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523"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235"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236"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B617F8">
        <w:trPr>
          <w:trHeight w:val="386"/>
        </w:trPr>
        <w:tc>
          <w:tcPr>
            <w:tcW w:w="635" w:type="dxa"/>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1395"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141"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585"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586"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888"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602"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602"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950"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950"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824"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523"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235"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236"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B617F8">
        <w:trPr>
          <w:trHeight w:val="386"/>
        </w:trPr>
        <w:tc>
          <w:tcPr>
            <w:tcW w:w="635" w:type="dxa"/>
          </w:tcPr>
          <w:p w:rsidR="00D23196" w:rsidRPr="00D23196" w:rsidRDefault="00D23196" w:rsidP="00B617F8">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w:t>
            </w:r>
          </w:p>
        </w:tc>
        <w:tc>
          <w:tcPr>
            <w:tcW w:w="1395"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141"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585"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586"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888"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602"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602"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950"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950"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824"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523"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235"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c>
          <w:tcPr>
            <w:tcW w:w="1236" w:type="dxa"/>
          </w:tcPr>
          <w:p w:rsidR="00D23196" w:rsidRPr="00D23196" w:rsidRDefault="00D23196" w:rsidP="00B617F8">
            <w:pPr>
              <w:widowControl w:val="0"/>
              <w:autoSpaceDE w:val="0"/>
              <w:autoSpaceDN w:val="0"/>
              <w:spacing w:after="0" w:line="240" w:lineRule="auto"/>
              <w:rPr>
                <w:rFonts w:ascii="PT Astra Serif" w:eastAsia="Times New Roman" w:hAnsi="PT Astra Serif" w:cs="Calibri"/>
                <w:lang w:eastAsia="ru-RU"/>
              </w:rPr>
            </w:pPr>
          </w:p>
        </w:tc>
      </w:tr>
    </w:tbl>
    <w:p w:rsidR="00B617F8" w:rsidRPr="00D23196" w:rsidRDefault="00B617F8" w:rsidP="00B617F8">
      <w:pPr>
        <w:widowControl w:val="0"/>
        <w:autoSpaceDE w:val="0"/>
        <w:autoSpaceDN w:val="0"/>
        <w:spacing w:after="0" w:line="240" w:lineRule="auto"/>
        <w:jc w:val="right"/>
        <w:outlineLvl w:val="1"/>
        <w:rPr>
          <w:rFonts w:ascii="PT Astra Serif" w:eastAsia="Times New Roman" w:hAnsi="PT Astra Serif" w:cs="Calibri"/>
          <w:sz w:val="28"/>
          <w:szCs w:val="28"/>
          <w:lang w:eastAsia="ru-RU"/>
        </w:rPr>
      </w:pPr>
      <w:bookmarkStart w:id="8" w:name="P576"/>
      <w:bookmarkEnd w:id="8"/>
      <w:r w:rsidRPr="00D23196">
        <w:rPr>
          <w:rFonts w:ascii="PT Astra Serif" w:eastAsia="Times New Roman" w:hAnsi="PT Astra Serif" w:cs="Calibri"/>
          <w:sz w:val="28"/>
          <w:szCs w:val="28"/>
          <w:lang w:eastAsia="ru-RU"/>
        </w:rPr>
        <w:t>Приложение № 3</w:t>
      </w:r>
    </w:p>
    <w:p w:rsidR="00B617F8" w:rsidRPr="00D23196" w:rsidRDefault="00B617F8" w:rsidP="00B617F8">
      <w:pPr>
        <w:widowControl w:val="0"/>
        <w:autoSpaceDE w:val="0"/>
        <w:autoSpaceDN w:val="0"/>
        <w:spacing w:after="0" w:line="240" w:lineRule="auto"/>
        <w:jc w:val="right"/>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 xml:space="preserve">к Правилам </w:t>
      </w:r>
    </w:p>
    <w:p w:rsidR="00B617F8" w:rsidRPr="00D23196" w:rsidRDefault="00B617F8" w:rsidP="00B617F8">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ПЕРЕЧЕНЬ ПОКАЗАТЕЛЕЙ</w:t>
      </w:r>
    </w:p>
    <w:p w:rsidR="00B617F8" w:rsidRPr="00D23196" w:rsidRDefault="00B617F8" w:rsidP="00B617F8">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муниципальной программы Ульяновской области</w:t>
      </w:r>
    </w:p>
    <w:p w:rsidR="00B617F8" w:rsidRPr="00D23196" w:rsidRDefault="00B617F8" w:rsidP="00B617F8">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«__________________________________________________________»</w:t>
      </w:r>
    </w:p>
    <w:p w:rsidR="00B617F8" w:rsidRPr="00D23196" w:rsidRDefault="00B617F8" w:rsidP="00B617F8">
      <w:pPr>
        <w:widowControl w:val="0"/>
        <w:autoSpaceDE w:val="0"/>
        <w:autoSpaceDN w:val="0"/>
        <w:spacing w:after="0" w:line="240" w:lineRule="auto"/>
        <w:jc w:val="center"/>
        <w:rPr>
          <w:rFonts w:ascii="PT Astra Serif" w:eastAsia="Times New Roman" w:hAnsi="PT Astra Serif" w:cs="Calibri"/>
          <w:sz w:val="24"/>
          <w:szCs w:val="24"/>
          <w:lang w:eastAsia="ru-RU"/>
        </w:rPr>
      </w:pPr>
      <w:r w:rsidRPr="00D23196">
        <w:rPr>
          <w:rFonts w:ascii="PT Astra Serif" w:eastAsia="Times New Roman" w:hAnsi="PT Astra Serif" w:cs="Calibri"/>
          <w:sz w:val="24"/>
          <w:szCs w:val="24"/>
          <w:lang w:eastAsia="ru-RU"/>
        </w:rPr>
        <w:t>(наименование муниципальной программы)</w:t>
      </w:r>
    </w:p>
    <w:p w:rsidR="00B617F8" w:rsidRDefault="00B617F8" w:rsidP="00D23196">
      <w:pPr>
        <w:widowControl w:val="0"/>
        <w:autoSpaceDE w:val="0"/>
        <w:autoSpaceDN w:val="0"/>
        <w:spacing w:after="0" w:line="240" w:lineRule="auto"/>
        <w:ind w:firstLine="540"/>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ind w:firstLine="540"/>
        <w:jc w:val="both"/>
        <w:rPr>
          <w:rFonts w:ascii="PT Astra Serif" w:eastAsia="Times New Roman" w:hAnsi="PT Astra Serif" w:cs="Calibri"/>
          <w:lang w:eastAsia="ru-RU"/>
        </w:rPr>
      </w:pPr>
      <w:r w:rsidRPr="00D23196">
        <w:rPr>
          <w:rFonts w:ascii="PT Astra Serif" w:eastAsia="Times New Roman" w:hAnsi="PT Astra Serif" w:cs="Calibri"/>
          <w:lang w:eastAsia="ru-RU"/>
        </w:rPr>
        <w:t>&lt;1</w:t>
      </w:r>
      <w:proofErr w:type="gramStart"/>
      <w:r w:rsidRPr="00D23196">
        <w:rPr>
          <w:rFonts w:ascii="PT Astra Serif" w:eastAsia="Times New Roman" w:hAnsi="PT Astra Serif" w:cs="Calibri"/>
          <w:lang w:eastAsia="ru-RU"/>
        </w:rPr>
        <w:t>&gt; П</w:t>
      </w:r>
      <w:proofErr w:type="gramEnd"/>
      <w:r w:rsidRPr="00D23196">
        <w:rPr>
          <w:rFonts w:ascii="PT Astra Serif" w:eastAsia="Times New Roman" w:hAnsi="PT Astra Serif" w:cs="Calibri"/>
          <w:lang w:eastAsia="ru-RU"/>
        </w:rPr>
        <w:t>риводятся наименования показателей уровня муниципальной программы.</w:t>
      </w:r>
    </w:p>
    <w:p w:rsidR="00D23196" w:rsidRPr="00D23196" w:rsidRDefault="00D23196" w:rsidP="00D23196">
      <w:pPr>
        <w:widowControl w:val="0"/>
        <w:autoSpaceDE w:val="0"/>
        <w:autoSpaceDN w:val="0"/>
        <w:spacing w:after="0" w:line="240" w:lineRule="auto"/>
        <w:ind w:firstLine="540"/>
        <w:jc w:val="both"/>
        <w:rPr>
          <w:rFonts w:ascii="PT Astra Serif" w:eastAsia="Times New Roman" w:hAnsi="PT Astra Serif" w:cs="Calibri"/>
          <w:lang w:eastAsia="ru-RU"/>
        </w:rPr>
      </w:pPr>
      <w:bookmarkStart w:id="9" w:name="P577"/>
      <w:bookmarkEnd w:id="9"/>
      <w:r w:rsidRPr="00D23196">
        <w:rPr>
          <w:rFonts w:ascii="PT Astra Serif" w:eastAsia="Times New Roman" w:hAnsi="PT Astra Serif" w:cs="Calibri"/>
          <w:lang w:eastAsia="ru-RU"/>
        </w:rPr>
        <w:t>&lt;2</w:t>
      </w:r>
      <w:proofErr w:type="gramStart"/>
      <w:r w:rsidRPr="00D23196">
        <w:rPr>
          <w:rFonts w:ascii="PT Astra Serif" w:eastAsia="Times New Roman" w:hAnsi="PT Astra Serif" w:cs="Calibri"/>
          <w:lang w:eastAsia="ru-RU"/>
        </w:rPr>
        <w:t>&gt; У</w:t>
      </w:r>
      <w:proofErr w:type="gramEnd"/>
      <w:r w:rsidRPr="00D23196">
        <w:rPr>
          <w:rFonts w:ascii="PT Astra Serif" w:eastAsia="Times New Roman" w:hAnsi="PT Astra Serif" w:cs="Calibri"/>
          <w:lang w:eastAsia="ru-RU"/>
        </w:rPr>
        <w:t>казывается соответствие показателя, декомпозированного для муниципальной программы, государственной программе Ульяновской области («ГП») и прочие</w:t>
      </w:r>
    </w:p>
    <w:p w:rsidR="00D23196" w:rsidRPr="00D23196" w:rsidRDefault="00D23196" w:rsidP="00D23196">
      <w:pPr>
        <w:widowControl w:val="0"/>
        <w:autoSpaceDE w:val="0"/>
        <w:autoSpaceDN w:val="0"/>
        <w:spacing w:after="0" w:line="240" w:lineRule="auto"/>
        <w:ind w:firstLine="540"/>
        <w:jc w:val="both"/>
        <w:rPr>
          <w:rFonts w:ascii="PT Astra Serif" w:eastAsia="Times New Roman" w:hAnsi="PT Astra Serif" w:cs="Calibri"/>
          <w:lang w:eastAsia="ru-RU"/>
        </w:rPr>
      </w:pPr>
      <w:bookmarkStart w:id="10" w:name="P578"/>
      <w:bookmarkEnd w:id="10"/>
      <w:r w:rsidRPr="00D23196">
        <w:rPr>
          <w:rFonts w:ascii="PT Astra Serif" w:eastAsia="Times New Roman" w:hAnsi="PT Astra Serif" w:cs="Calibri"/>
          <w:lang w:eastAsia="ru-RU"/>
        </w:rPr>
        <w:t>&lt;3</w:t>
      </w:r>
      <w:proofErr w:type="gramStart"/>
      <w:r w:rsidRPr="00D23196">
        <w:rPr>
          <w:rFonts w:ascii="PT Astra Serif" w:eastAsia="Times New Roman" w:hAnsi="PT Astra Serif" w:cs="Calibri"/>
          <w:lang w:eastAsia="ru-RU"/>
        </w:rPr>
        <w:t>&gt; З</w:t>
      </w:r>
      <w:proofErr w:type="gramEnd"/>
      <w:r w:rsidRPr="00D23196">
        <w:rPr>
          <w:rFonts w:ascii="PT Astra Serif" w:eastAsia="Times New Roman" w:hAnsi="PT Astra Serif" w:cs="Calibri"/>
          <w:lang w:eastAsia="ru-RU"/>
        </w:rPr>
        <w:t>десь и далее в качестве базового значения показателя указывается его фактическое значение за год, предшествующий году разработки проекта муниципальной программы. В случае отсутствия такого фактического значения в качестве базового значения приводится плановое (прогнозное) значение.</w:t>
      </w:r>
    </w:p>
    <w:p w:rsidR="00D23196" w:rsidRPr="00D23196" w:rsidRDefault="00D23196" w:rsidP="00D23196">
      <w:pPr>
        <w:widowControl w:val="0"/>
        <w:autoSpaceDE w:val="0"/>
        <w:autoSpaceDN w:val="0"/>
        <w:spacing w:after="0" w:line="240" w:lineRule="auto"/>
        <w:ind w:firstLine="540"/>
        <w:jc w:val="both"/>
        <w:rPr>
          <w:rFonts w:ascii="PT Astra Serif" w:eastAsia="Times New Roman" w:hAnsi="PT Astra Serif" w:cs="Calibri"/>
          <w:lang w:eastAsia="ru-RU"/>
        </w:rPr>
      </w:pPr>
      <w:bookmarkStart w:id="11" w:name="P579"/>
      <w:bookmarkEnd w:id="11"/>
      <w:r w:rsidRPr="00D23196">
        <w:rPr>
          <w:rFonts w:ascii="PT Astra Serif" w:eastAsia="Times New Roman" w:hAnsi="PT Astra Serif" w:cs="Calibri"/>
          <w:lang w:eastAsia="ru-RU"/>
        </w:rPr>
        <w:t>&lt;4</w:t>
      </w:r>
      <w:proofErr w:type="gramStart"/>
      <w:r w:rsidRPr="00D23196">
        <w:rPr>
          <w:rFonts w:ascii="PT Astra Serif" w:eastAsia="Times New Roman" w:hAnsi="PT Astra Serif" w:cs="Calibri"/>
          <w:lang w:eastAsia="ru-RU"/>
        </w:rPr>
        <w:t>&gt; О</w:t>
      </w:r>
      <w:proofErr w:type="gramEnd"/>
      <w:r w:rsidRPr="00D23196">
        <w:rPr>
          <w:rFonts w:ascii="PT Astra Serif" w:eastAsia="Times New Roman" w:hAnsi="PT Astra Serif" w:cs="Calibri"/>
          <w:lang w:eastAsia="ru-RU"/>
        </w:rPr>
        <w:t>тражаются документы, в соответствии с которыми данный показатель определен как приоритетный (документ стратегического планирования, прочие).</w:t>
      </w:r>
    </w:p>
    <w:p w:rsidR="00D23196" w:rsidRPr="00D23196" w:rsidRDefault="00D23196" w:rsidP="00D23196">
      <w:pPr>
        <w:widowControl w:val="0"/>
        <w:autoSpaceDE w:val="0"/>
        <w:autoSpaceDN w:val="0"/>
        <w:spacing w:after="0" w:line="240" w:lineRule="auto"/>
        <w:ind w:firstLine="540"/>
        <w:jc w:val="both"/>
        <w:rPr>
          <w:rFonts w:ascii="PT Astra Serif" w:eastAsia="Times New Roman" w:hAnsi="PT Astra Serif" w:cs="Calibri"/>
          <w:lang w:eastAsia="ru-RU"/>
        </w:rPr>
      </w:pPr>
      <w:bookmarkStart w:id="12" w:name="P580"/>
      <w:bookmarkEnd w:id="12"/>
      <w:r w:rsidRPr="00D23196">
        <w:rPr>
          <w:rFonts w:ascii="PT Astra Serif" w:eastAsia="Times New Roman" w:hAnsi="PT Astra Serif" w:cs="Calibri"/>
          <w:lang w:eastAsia="ru-RU"/>
        </w:rPr>
        <w:t>&lt;5</w:t>
      </w:r>
      <w:proofErr w:type="gramStart"/>
      <w:r w:rsidRPr="00D23196">
        <w:rPr>
          <w:rFonts w:ascii="PT Astra Serif" w:eastAsia="Times New Roman" w:hAnsi="PT Astra Serif" w:cs="Calibri"/>
          <w:lang w:eastAsia="ru-RU"/>
        </w:rPr>
        <w:t>&gt; У</w:t>
      </w:r>
      <w:proofErr w:type="gramEnd"/>
      <w:r w:rsidRPr="00D23196">
        <w:rPr>
          <w:rFonts w:ascii="PT Astra Serif" w:eastAsia="Times New Roman" w:hAnsi="PT Astra Serif" w:cs="Calibri"/>
          <w:lang w:eastAsia="ru-RU"/>
        </w:rPr>
        <w:t>казывается наименование органа местного самоуправления муниципального образования Ульяновской области, ответственного за достижение значения показателя.</w:t>
      </w:r>
    </w:p>
    <w:p w:rsidR="00D23196" w:rsidRPr="00D23196" w:rsidRDefault="00D23196" w:rsidP="00D23196">
      <w:pPr>
        <w:widowControl w:val="0"/>
        <w:autoSpaceDE w:val="0"/>
        <w:autoSpaceDN w:val="0"/>
        <w:spacing w:after="0" w:line="240" w:lineRule="auto"/>
        <w:ind w:firstLine="540"/>
        <w:jc w:val="both"/>
        <w:rPr>
          <w:rFonts w:ascii="PT Astra Serif" w:eastAsia="Times New Roman" w:hAnsi="PT Astra Serif" w:cs="Calibri"/>
          <w:lang w:eastAsia="ru-RU"/>
        </w:rPr>
      </w:pPr>
      <w:bookmarkStart w:id="13" w:name="P581"/>
      <w:bookmarkEnd w:id="13"/>
      <w:r w:rsidRPr="00D23196">
        <w:rPr>
          <w:rFonts w:ascii="PT Astra Serif" w:eastAsia="Times New Roman" w:hAnsi="PT Astra Serif" w:cs="Calibri"/>
          <w:lang w:eastAsia="ru-RU"/>
        </w:rPr>
        <w:t>&lt;6</w:t>
      </w:r>
      <w:proofErr w:type="gramStart"/>
      <w:r w:rsidRPr="00D23196">
        <w:rPr>
          <w:rFonts w:ascii="PT Astra Serif" w:eastAsia="Times New Roman" w:hAnsi="PT Astra Serif" w:cs="Calibri"/>
          <w:lang w:eastAsia="ru-RU"/>
        </w:rPr>
        <w:t>&gt; У</w:t>
      </w:r>
      <w:proofErr w:type="gramEnd"/>
      <w:r w:rsidRPr="00D23196">
        <w:rPr>
          <w:rFonts w:ascii="PT Astra Serif" w:eastAsia="Times New Roman" w:hAnsi="PT Astra Serif" w:cs="Calibri"/>
          <w:lang w:eastAsia="ru-RU"/>
        </w:rPr>
        <w:t>казываются наименования целевых показателей, относящихся к национальным целям развития, вклад в достижение которых обеспечивает достижение значения показателя муниципальной программы.</w:t>
      </w:r>
    </w:p>
    <w:p w:rsidR="00D23196" w:rsidRPr="00D23196" w:rsidRDefault="00D23196" w:rsidP="00D23196">
      <w:pPr>
        <w:widowControl w:val="0"/>
        <w:autoSpaceDE w:val="0"/>
        <w:autoSpaceDN w:val="0"/>
        <w:spacing w:after="0" w:line="240" w:lineRule="auto"/>
        <w:ind w:firstLine="540"/>
        <w:jc w:val="both"/>
        <w:rPr>
          <w:rFonts w:ascii="PT Astra Serif" w:eastAsia="Times New Roman" w:hAnsi="PT Astra Serif" w:cs="Calibri"/>
          <w:lang w:eastAsia="ru-RU"/>
        </w:rPr>
      </w:pPr>
      <w:bookmarkStart w:id="14" w:name="P582"/>
      <w:bookmarkEnd w:id="14"/>
      <w:r w:rsidRPr="00D23196">
        <w:rPr>
          <w:rFonts w:ascii="PT Astra Serif" w:eastAsia="Times New Roman" w:hAnsi="PT Astra Serif" w:cs="Calibri"/>
          <w:lang w:eastAsia="ru-RU"/>
        </w:rPr>
        <w:t>&lt;7</w:t>
      </w:r>
      <w:proofErr w:type="gramStart"/>
      <w:r w:rsidRPr="00D23196">
        <w:rPr>
          <w:rFonts w:ascii="PT Astra Serif" w:eastAsia="Times New Roman" w:hAnsi="PT Astra Serif" w:cs="Calibri"/>
          <w:lang w:eastAsia="ru-RU"/>
        </w:rPr>
        <w:t>&gt; У</w:t>
      </w:r>
      <w:proofErr w:type="gramEnd"/>
      <w:r w:rsidRPr="00D23196">
        <w:rPr>
          <w:rFonts w:ascii="PT Astra Serif" w:eastAsia="Times New Roman" w:hAnsi="PT Astra Serif" w:cs="Calibri"/>
          <w:lang w:eastAsia="ru-RU"/>
        </w:rPr>
        <w:t>казывается информационная система, содержащая информацию о показателях муниципальной программы и их значениях (в случае размещения в указанных информационных системах соответствующей информации).</w:t>
      </w: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sectPr w:rsidR="00D23196" w:rsidRPr="00D23196" w:rsidSect="00B617F8">
          <w:pgSz w:w="16838" w:h="11905" w:orient="landscape"/>
          <w:pgMar w:top="426" w:right="1134" w:bottom="568" w:left="1134" w:header="0" w:footer="0" w:gutter="0"/>
          <w:cols w:space="720"/>
          <w:titlePg/>
          <w:docGrid w:linePitch="299"/>
        </w:sectPr>
      </w:pPr>
    </w:p>
    <w:p w:rsidR="00D23196" w:rsidRPr="00D23196" w:rsidRDefault="00D23196" w:rsidP="00D23196">
      <w:pPr>
        <w:widowControl w:val="0"/>
        <w:autoSpaceDE w:val="0"/>
        <w:autoSpaceDN w:val="0"/>
        <w:spacing w:after="0" w:line="240" w:lineRule="auto"/>
        <w:jc w:val="right"/>
        <w:outlineLvl w:val="1"/>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lastRenderedPageBreak/>
        <w:t>Прилож</w:t>
      </w:r>
      <w:bookmarkStart w:id="15" w:name="_GoBack"/>
      <w:bookmarkEnd w:id="15"/>
      <w:r w:rsidRPr="00D23196">
        <w:rPr>
          <w:rFonts w:ascii="PT Astra Serif" w:eastAsia="Times New Roman" w:hAnsi="PT Astra Serif" w:cs="Calibri"/>
          <w:sz w:val="28"/>
          <w:szCs w:val="28"/>
          <w:lang w:eastAsia="ru-RU"/>
        </w:rPr>
        <w:t>ение № 4</w:t>
      </w:r>
    </w:p>
    <w:p w:rsidR="00D23196" w:rsidRPr="00D23196" w:rsidRDefault="00D23196" w:rsidP="00D23196">
      <w:pPr>
        <w:widowControl w:val="0"/>
        <w:autoSpaceDE w:val="0"/>
        <w:autoSpaceDN w:val="0"/>
        <w:spacing w:after="0" w:line="240" w:lineRule="auto"/>
        <w:jc w:val="right"/>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 xml:space="preserve">к Правилам </w:t>
      </w:r>
    </w:p>
    <w:p w:rsidR="00D23196" w:rsidRPr="00D23196" w:rsidRDefault="00D23196" w:rsidP="00D23196">
      <w:pPr>
        <w:widowControl w:val="0"/>
        <w:autoSpaceDE w:val="0"/>
        <w:autoSpaceDN w:val="0"/>
        <w:spacing w:after="0" w:line="240" w:lineRule="auto"/>
        <w:jc w:val="right"/>
        <w:rPr>
          <w:rFonts w:ascii="PT Astra Serif" w:eastAsia="Times New Roman" w:hAnsi="PT Astra Serif" w:cs="Calibri"/>
          <w:sz w:val="28"/>
          <w:szCs w:val="28"/>
          <w:lang w:eastAsia="ru-RU"/>
        </w:rPr>
      </w:pP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СИСТЕМА СТРУКТУРНЫХ ЭЛЕМЕНТОВ</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муниципальной программы Ульяновской области</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«_________________________________________________________»</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4"/>
          <w:szCs w:val="24"/>
          <w:lang w:eastAsia="ru-RU"/>
        </w:rPr>
      </w:pPr>
      <w:r w:rsidRPr="00D23196">
        <w:rPr>
          <w:rFonts w:ascii="PT Astra Serif" w:eastAsia="Times New Roman" w:hAnsi="PT Astra Serif" w:cs="Calibri"/>
          <w:sz w:val="24"/>
          <w:szCs w:val="24"/>
          <w:lang w:eastAsia="ru-RU"/>
        </w:rPr>
        <w:t>(наименование муниципальной программы)</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09"/>
        <w:gridCol w:w="2088"/>
        <w:gridCol w:w="2088"/>
      </w:tblGrid>
      <w:tr w:rsidR="00D23196" w:rsidRPr="00D23196" w:rsidTr="00D23196">
        <w:tc>
          <w:tcPr>
            <w:tcW w:w="567"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N </w:t>
            </w:r>
            <w:proofErr w:type="gramStart"/>
            <w:r w:rsidRPr="00D23196">
              <w:rPr>
                <w:rFonts w:ascii="PT Astra Serif" w:eastAsia="Times New Roman" w:hAnsi="PT Astra Serif" w:cs="Calibri"/>
                <w:lang w:eastAsia="ru-RU"/>
              </w:rPr>
              <w:t>п</w:t>
            </w:r>
            <w:proofErr w:type="gramEnd"/>
            <w:r w:rsidRPr="00D23196">
              <w:rPr>
                <w:rFonts w:ascii="PT Astra Serif" w:eastAsia="Times New Roman" w:hAnsi="PT Astra Serif" w:cs="Calibri"/>
                <w:lang w:eastAsia="ru-RU"/>
              </w:rPr>
              <w:t>/п</w:t>
            </w:r>
          </w:p>
        </w:tc>
        <w:tc>
          <w:tcPr>
            <w:tcW w:w="4309"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Задачи структурного элемента муниципальной программы</w:t>
            </w:r>
            <w:hyperlink w:anchor="P658">
              <w:r w:rsidRPr="00D23196">
                <w:rPr>
                  <w:rFonts w:ascii="PT Astra Serif" w:eastAsia="Times New Roman" w:hAnsi="PT Astra Serif" w:cs="Calibri"/>
                  <w:lang w:eastAsia="ru-RU"/>
                </w:rPr>
                <w:t>&lt;1&gt;</w:t>
              </w:r>
            </w:hyperlink>
          </w:p>
        </w:tc>
        <w:tc>
          <w:tcPr>
            <w:tcW w:w="2088"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Краткое описание ожидаемых эффектов от решения задачи структурного элемента муниципальной программы</w:t>
            </w:r>
            <w:hyperlink w:anchor="P659">
              <w:r w:rsidRPr="00D23196">
                <w:rPr>
                  <w:rFonts w:ascii="PT Astra Serif" w:eastAsia="Times New Roman" w:hAnsi="PT Astra Serif" w:cs="Calibri"/>
                  <w:lang w:eastAsia="ru-RU"/>
                </w:rPr>
                <w:t>&lt;2&gt;</w:t>
              </w:r>
            </w:hyperlink>
          </w:p>
        </w:tc>
        <w:tc>
          <w:tcPr>
            <w:tcW w:w="2088"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Связь структурного элемента с показателями муниципальной программы</w:t>
            </w:r>
            <w:hyperlink w:anchor="P660">
              <w:r w:rsidRPr="00D23196">
                <w:rPr>
                  <w:rFonts w:ascii="PT Astra Serif" w:eastAsia="Times New Roman" w:hAnsi="PT Astra Serif" w:cs="Calibri"/>
                  <w:lang w:eastAsia="ru-RU"/>
                </w:rPr>
                <w:t>&lt;3&gt;</w:t>
              </w:r>
            </w:hyperlink>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4309"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208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w:t>
            </w:r>
          </w:p>
        </w:tc>
        <w:tc>
          <w:tcPr>
            <w:tcW w:w="208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w:t>
            </w:r>
          </w:p>
        </w:tc>
      </w:tr>
      <w:tr w:rsidR="00D23196" w:rsidRPr="00D23196" w:rsidTr="00D23196">
        <w:tc>
          <w:tcPr>
            <w:tcW w:w="9052" w:type="dxa"/>
            <w:gridSpan w:val="4"/>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Направление (подпрограмма) «Наименование»</w:t>
            </w:r>
            <w:hyperlink w:anchor="P661">
              <w:r w:rsidRPr="00D23196">
                <w:rPr>
                  <w:rFonts w:ascii="PT Astra Serif" w:eastAsia="Times New Roman" w:hAnsi="PT Astra Serif" w:cs="Calibri"/>
                  <w:lang w:eastAsia="ru-RU"/>
                </w:rPr>
                <w:t>&lt;4&gt;</w:t>
              </w:r>
            </w:hyperlink>
          </w:p>
        </w:tc>
      </w:tr>
      <w:tr w:rsidR="00D23196" w:rsidRPr="00D23196" w:rsidTr="00D23196">
        <w:tc>
          <w:tcPr>
            <w:tcW w:w="567"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8485" w:type="dxa"/>
            <w:gridSpan w:val="3"/>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Проект «Наименование»</w:t>
            </w:r>
            <w:hyperlink w:anchor="P662">
              <w:r w:rsidRPr="00D23196">
                <w:rPr>
                  <w:rFonts w:ascii="PT Astra Serif" w:eastAsia="Times New Roman" w:hAnsi="PT Astra Serif" w:cs="Calibri"/>
                  <w:lang w:eastAsia="ru-RU"/>
                </w:rPr>
                <w:t>&lt;5&gt;</w:t>
              </w:r>
            </w:hyperlink>
          </w:p>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 xml:space="preserve">(фамилия, имя, отчество (последнее - в случае его наличия) куратора проекта) </w:t>
            </w:r>
            <w:hyperlink w:anchor="P663">
              <w:r w:rsidRPr="00D23196">
                <w:rPr>
                  <w:rFonts w:ascii="PT Astra Serif" w:eastAsia="Times New Roman" w:hAnsi="PT Astra Serif" w:cs="Calibri"/>
                  <w:lang w:eastAsia="ru-RU"/>
                </w:rPr>
                <w:t>&lt;6&gt;</w:t>
              </w:r>
            </w:hyperlink>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43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roofErr w:type="gramStart"/>
            <w:r w:rsidRPr="00D23196">
              <w:rPr>
                <w:rFonts w:ascii="PT Astra Serif" w:eastAsia="Times New Roman" w:hAnsi="PT Astra Serif" w:cs="Calibri"/>
                <w:lang w:eastAsia="ru-RU"/>
              </w:rPr>
              <w:t>Ответственный</w:t>
            </w:r>
            <w:proofErr w:type="gramEnd"/>
            <w:r w:rsidRPr="00D23196">
              <w:rPr>
                <w:rFonts w:ascii="PT Astra Serif" w:eastAsia="Times New Roman" w:hAnsi="PT Astra Serif" w:cs="Calibri"/>
                <w:lang w:eastAsia="ru-RU"/>
              </w:rPr>
              <w:t xml:space="preserve"> за реализацию структурного элемента муниципальной программы (наименование исполнительного органа Ульяновской области)</w:t>
            </w:r>
          </w:p>
        </w:tc>
        <w:tc>
          <w:tcPr>
            <w:tcW w:w="4176" w:type="dxa"/>
            <w:gridSpan w:val="2"/>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Срок реализации проекта </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(год начала - год окончания)</w:t>
            </w: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1.1.</w:t>
            </w:r>
          </w:p>
        </w:tc>
        <w:tc>
          <w:tcPr>
            <w:tcW w:w="43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Задача 1 «Наименование»</w:t>
            </w:r>
          </w:p>
        </w:tc>
        <w:tc>
          <w:tcPr>
            <w:tcW w:w="20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0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1.2.</w:t>
            </w:r>
          </w:p>
        </w:tc>
        <w:tc>
          <w:tcPr>
            <w:tcW w:w="43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Задача 2 «Наименование»</w:t>
            </w:r>
          </w:p>
        </w:tc>
        <w:tc>
          <w:tcPr>
            <w:tcW w:w="20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0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8485" w:type="dxa"/>
            <w:gridSpan w:val="3"/>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Комплекс процессных мероприятий «Наименование»</w:t>
            </w: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43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roofErr w:type="gramStart"/>
            <w:r w:rsidRPr="00D23196">
              <w:rPr>
                <w:rFonts w:ascii="PT Astra Serif" w:eastAsia="Times New Roman" w:hAnsi="PT Astra Serif" w:cs="Calibri"/>
                <w:lang w:eastAsia="ru-RU"/>
              </w:rPr>
              <w:t>Ответственный</w:t>
            </w:r>
            <w:proofErr w:type="gramEnd"/>
            <w:r w:rsidRPr="00D23196">
              <w:rPr>
                <w:rFonts w:ascii="PT Astra Serif" w:eastAsia="Times New Roman" w:hAnsi="PT Astra Serif" w:cs="Calibri"/>
                <w:lang w:eastAsia="ru-RU"/>
              </w:rPr>
              <w:t xml:space="preserve"> за реализацию структурного элемента муниципальной программы (наименование исполнительного органа Ульяновской области)</w:t>
            </w:r>
          </w:p>
        </w:tc>
        <w:tc>
          <w:tcPr>
            <w:tcW w:w="4176" w:type="dxa"/>
            <w:gridSpan w:val="2"/>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w:t>
            </w: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2.1.</w:t>
            </w:r>
          </w:p>
        </w:tc>
        <w:tc>
          <w:tcPr>
            <w:tcW w:w="43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Задача 1 «Наименование»</w:t>
            </w:r>
          </w:p>
        </w:tc>
        <w:tc>
          <w:tcPr>
            <w:tcW w:w="20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0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2.2.</w:t>
            </w:r>
          </w:p>
        </w:tc>
        <w:tc>
          <w:tcPr>
            <w:tcW w:w="43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Задача 2 «Наименование»</w:t>
            </w:r>
          </w:p>
        </w:tc>
        <w:tc>
          <w:tcPr>
            <w:tcW w:w="20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0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9052" w:type="dxa"/>
            <w:gridSpan w:val="4"/>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Структурные элементы, не входящие в направления (подпрограммы) муниципальной программы</w:t>
            </w:r>
          </w:p>
        </w:tc>
      </w:tr>
      <w:tr w:rsidR="00D23196" w:rsidRPr="00D23196" w:rsidTr="00D23196">
        <w:tc>
          <w:tcPr>
            <w:tcW w:w="567"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w:t>
            </w:r>
          </w:p>
        </w:tc>
        <w:tc>
          <w:tcPr>
            <w:tcW w:w="8485" w:type="dxa"/>
            <w:gridSpan w:val="3"/>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Проект «Наименование»</w:t>
            </w:r>
            <w:hyperlink w:anchor="P664">
              <w:r w:rsidRPr="00D23196">
                <w:rPr>
                  <w:rFonts w:ascii="PT Astra Serif" w:eastAsia="Times New Roman" w:hAnsi="PT Astra Serif" w:cs="Calibri"/>
                  <w:lang w:eastAsia="ru-RU"/>
                </w:rPr>
                <w:t>&lt;7&gt;</w:t>
              </w:r>
            </w:hyperlink>
          </w:p>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 xml:space="preserve">(фамилия, имя, отчество (последнее - в случае его наличия) куратора проекта) </w:t>
            </w:r>
            <w:hyperlink w:anchor="P665">
              <w:r w:rsidRPr="00D23196">
                <w:rPr>
                  <w:rFonts w:ascii="PT Astra Serif" w:eastAsia="Times New Roman" w:hAnsi="PT Astra Serif" w:cs="Calibri"/>
                  <w:lang w:eastAsia="ru-RU"/>
                </w:rPr>
                <w:t>&lt;8&gt;</w:t>
              </w:r>
            </w:hyperlink>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43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roofErr w:type="gramStart"/>
            <w:r w:rsidRPr="00D23196">
              <w:rPr>
                <w:rFonts w:ascii="PT Astra Serif" w:eastAsia="Times New Roman" w:hAnsi="PT Astra Serif" w:cs="Calibri"/>
                <w:lang w:eastAsia="ru-RU"/>
              </w:rPr>
              <w:t>Ответственный</w:t>
            </w:r>
            <w:proofErr w:type="gramEnd"/>
            <w:r w:rsidRPr="00D23196">
              <w:rPr>
                <w:rFonts w:ascii="PT Astra Serif" w:eastAsia="Times New Roman" w:hAnsi="PT Astra Serif" w:cs="Calibri"/>
                <w:lang w:eastAsia="ru-RU"/>
              </w:rPr>
              <w:t xml:space="preserve"> за реализацию структурного элемента муниципальной программы (наименование исполнительного органа Ульяновской области)</w:t>
            </w:r>
          </w:p>
        </w:tc>
        <w:tc>
          <w:tcPr>
            <w:tcW w:w="4176" w:type="dxa"/>
            <w:gridSpan w:val="2"/>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Срок реализации проекта </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(год начала - год окончания)</w:t>
            </w: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lastRenderedPageBreak/>
              <w:t>3.1.</w:t>
            </w:r>
          </w:p>
        </w:tc>
        <w:tc>
          <w:tcPr>
            <w:tcW w:w="43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Задача 1 «Наименование»</w:t>
            </w:r>
          </w:p>
        </w:tc>
        <w:tc>
          <w:tcPr>
            <w:tcW w:w="20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0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3.2.</w:t>
            </w:r>
          </w:p>
        </w:tc>
        <w:tc>
          <w:tcPr>
            <w:tcW w:w="43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Задача 2 «Наименование»</w:t>
            </w:r>
          </w:p>
        </w:tc>
        <w:tc>
          <w:tcPr>
            <w:tcW w:w="20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0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w:t>
            </w:r>
          </w:p>
        </w:tc>
        <w:tc>
          <w:tcPr>
            <w:tcW w:w="8485" w:type="dxa"/>
            <w:gridSpan w:val="3"/>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Комплекс процессных мероприятий «Наименование»</w:t>
            </w: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43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roofErr w:type="gramStart"/>
            <w:r w:rsidRPr="00D23196">
              <w:rPr>
                <w:rFonts w:ascii="PT Astra Serif" w:eastAsia="Times New Roman" w:hAnsi="PT Astra Serif" w:cs="Calibri"/>
                <w:lang w:eastAsia="ru-RU"/>
              </w:rPr>
              <w:t>Ответственный</w:t>
            </w:r>
            <w:proofErr w:type="gramEnd"/>
            <w:r w:rsidRPr="00D23196">
              <w:rPr>
                <w:rFonts w:ascii="PT Astra Serif" w:eastAsia="Times New Roman" w:hAnsi="PT Astra Serif" w:cs="Calibri"/>
                <w:lang w:eastAsia="ru-RU"/>
              </w:rPr>
              <w:t xml:space="preserve"> за реализацию структурного элемента муниципальной программы (наименование исполнительного органа Ульяновской области)</w:t>
            </w:r>
          </w:p>
        </w:tc>
        <w:tc>
          <w:tcPr>
            <w:tcW w:w="4176" w:type="dxa"/>
            <w:gridSpan w:val="2"/>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w:t>
            </w: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4.1.</w:t>
            </w:r>
          </w:p>
        </w:tc>
        <w:tc>
          <w:tcPr>
            <w:tcW w:w="43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Задача 1 «Наименование»</w:t>
            </w:r>
          </w:p>
        </w:tc>
        <w:tc>
          <w:tcPr>
            <w:tcW w:w="20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0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4.2.</w:t>
            </w:r>
          </w:p>
        </w:tc>
        <w:tc>
          <w:tcPr>
            <w:tcW w:w="43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Задача 2 «Наименование»</w:t>
            </w:r>
          </w:p>
        </w:tc>
        <w:tc>
          <w:tcPr>
            <w:tcW w:w="20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0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bl>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ind w:firstLine="540"/>
        <w:jc w:val="both"/>
        <w:rPr>
          <w:rFonts w:ascii="PT Astra Serif" w:eastAsia="Times New Roman" w:hAnsi="PT Astra Serif" w:cs="Calibri"/>
          <w:lang w:eastAsia="ru-RU"/>
        </w:rPr>
      </w:pPr>
      <w:r w:rsidRPr="00D23196">
        <w:rPr>
          <w:rFonts w:ascii="PT Astra Serif" w:eastAsia="Times New Roman" w:hAnsi="PT Astra Serif" w:cs="Calibri"/>
          <w:lang w:eastAsia="ru-RU"/>
        </w:rPr>
        <w:t>--------------------------------</w:t>
      </w:r>
    </w:p>
    <w:p w:rsidR="00D23196" w:rsidRPr="00D23196" w:rsidRDefault="00D23196" w:rsidP="00D23196">
      <w:pPr>
        <w:widowControl w:val="0"/>
        <w:autoSpaceDE w:val="0"/>
        <w:autoSpaceDN w:val="0"/>
        <w:spacing w:after="0" w:line="240" w:lineRule="auto"/>
        <w:ind w:firstLine="540"/>
        <w:jc w:val="both"/>
        <w:rPr>
          <w:rFonts w:ascii="PT Astra Serif" w:eastAsia="Times New Roman" w:hAnsi="PT Astra Serif" w:cs="Calibri"/>
          <w:lang w:eastAsia="ru-RU"/>
        </w:rPr>
      </w:pPr>
      <w:bookmarkStart w:id="16" w:name="P658"/>
      <w:bookmarkEnd w:id="16"/>
      <w:r w:rsidRPr="00D23196">
        <w:rPr>
          <w:rFonts w:ascii="PT Astra Serif" w:eastAsia="Times New Roman" w:hAnsi="PT Astra Serif" w:cs="Calibri"/>
          <w:lang w:eastAsia="ru-RU"/>
        </w:rPr>
        <w:t>&lt;1</w:t>
      </w:r>
      <w:proofErr w:type="gramStart"/>
      <w:r w:rsidRPr="00D23196">
        <w:rPr>
          <w:rFonts w:ascii="PT Astra Serif" w:eastAsia="Times New Roman" w:hAnsi="PT Astra Serif" w:cs="Calibri"/>
          <w:lang w:eastAsia="ru-RU"/>
        </w:rPr>
        <w:t>&gt; П</w:t>
      </w:r>
      <w:proofErr w:type="gramEnd"/>
      <w:r w:rsidRPr="00D23196">
        <w:rPr>
          <w:rFonts w:ascii="PT Astra Serif" w:eastAsia="Times New Roman" w:hAnsi="PT Astra Serif" w:cs="Calibri"/>
          <w:lang w:eastAsia="ru-RU"/>
        </w:rPr>
        <w:t>риводятся ключевые (социально значимые) задачи, планируемые к решению в процессе реализации проектов, комплексов процессных мероприятий. Для проектов приводятся общественно значимые результаты (в случае, если такой проект обеспечивает достижение целей и (или) значений показателей и результатов федерального проекта, входящего в состав национального проекта) и (или) задачи, не являющиеся общественно значимыми результатами.</w:t>
      </w:r>
    </w:p>
    <w:p w:rsidR="00D23196" w:rsidRPr="00D23196" w:rsidRDefault="00D23196" w:rsidP="00D23196">
      <w:pPr>
        <w:widowControl w:val="0"/>
        <w:autoSpaceDE w:val="0"/>
        <w:autoSpaceDN w:val="0"/>
        <w:spacing w:after="0" w:line="240" w:lineRule="auto"/>
        <w:ind w:firstLine="540"/>
        <w:jc w:val="both"/>
        <w:rPr>
          <w:rFonts w:ascii="PT Astra Serif" w:eastAsia="Times New Roman" w:hAnsi="PT Astra Serif" w:cs="Calibri"/>
          <w:lang w:eastAsia="ru-RU"/>
        </w:rPr>
      </w:pPr>
      <w:bookmarkStart w:id="17" w:name="P659"/>
      <w:bookmarkEnd w:id="17"/>
      <w:r w:rsidRPr="00D23196">
        <w:rPr>
          <w:rFonts w:ascii="PT Astra Serif" w:eastAsia="Times New Roman" w:hAnsi="PT Astra Serif" w:cs="Calibri"/>
          <w:lang w:eastAsia="ru-RU"/>
        </w:rPr>
        <w:t>&lt;2</w:t>
      </w:r>
      <w:proofErr w:type="gramStart"/>
      <w:r w:rsidRPr="00D23196">
        <w:rPr>
          <w:rFonts w:ascii="PT Astra Serif" w:eastAsia="Times New Roman" w:hAnsi="PT Astra Serif" w:cs="Calibri"/>
          <w:lang w:eastAsia="ru-RU"/>
        </w:rPr>
        <w:t>&gt; П</w:t>
      </w:r>
      <w:proofErr w:type="gramEnd"/>
      <w:r w:rsidRPr="00D23196">
        <w:rPr>
          <w:rFonts w:ascii="PT Astra Serif" w:eastAsia="Times New Roman" w:hAnsi="PT Astra Serif" w:cs="Calibri"/>
          <w:lang w:eastAsia="ru-RU"/>
        </w:rPr>
        <w:t>риводится краткое описание социальных, экономических и иных эффектов решения каждой задачи структурного элемента муниципальной программы.</w:t>
      </w:r>
    </w:p>
    <w:p w:rsidR="00D23196" w:rsidRPr="00D23196" w:rsidRDefault="00D23196" w:rsidP="00D23196">
      <w:pPr>
        <w:widowControl w:val="0"/>
        <w:autoSpaceDE w:val="0"/>
        <w:autoSpaceDN w:val="0"/>
        <w:spacing w:after="0" w:line="240" w:lineRule="auto"/>
        <w:ind w:firstLine="540"/>
        <w:jc w:val="both"/>
        <w:rPr>
          <w:rFonts w:ascii="PT Astra Serif" w:eastAsia="Times New Roman" w:hAnsi="PT Astra Serif" w:cs="Calibri"/>
          <w:lang w:eastAsia="ru-RU"/>
        </w:rPr>
      </w:pPr>
      <w:bookmarkStart w:id="18" w:name="P660"/>
      <w:bookmarkEnd w:id="18"/>
      <w:r w:rsidRPr="00D23196">
        <w:rPr>
          <w:rFonts w:ascii="PT Astra Serif" w:eastAsia="Times New Roman" w:hAnsi="PT Astra Serif" w:cs="Calibri"/>
          <w:lang w:eastAsia="ru-RU"/>
        </w:rPr>
        <w:t>&lt;3</w:t>
      </w:r>
      <w:proofErr w:type="gramStart"/>
      <w:r w:rsidRPr="00D23196">
        <w:rPr>
          <w:rFonts w:ascii="PT Astra Serif" w:eastAsia="Times New Roman" w:hAnsi="PT Astra Serif" w:cs="Calibri"/>
          <w:lang w:eastAsia="ru-RU"/>
        </w:rPr>
        <w:t>&gt; У</w:t>
      </w:r>
      <w:proofErr w:type="gramEnd"/>
      <w:r w:rsidRPr="00D23196">
        <w:rPr>
          <w:rFonts w:ascii="PT Astra Serif" w:eastAsia="Times New Roman" w:hAnsi="PT Astra Serif" w:cs="Calibri"/>
          <w:lang w:eastAsia="ru-RU"/>
        </w:rPr>
        <w:t>казываются наименования показателей уровня муниципальной программы, на достижение значений которых направлен структурный элемент муниципальной программы.</w:t>
      </w:r>
    </w:p>
    <w:p w:rsidR="00D23196" w:rsidRPr="00D23196" w:rsidRDefault="00D23196" w:rsidP="00D23196">
      <w:pPr>
        <w:widowControl w:val="0"/>
        <w:autoSpaceDE w:val="0"/>
        <w:autoSpaceDN w:val="0"/>
        <w:spacing w:after="0" w:line="240" w:lineRule="auto"/>
        <w:ind w:firstLine="540"/>
        <w:jc w:val="both"/>
        <w:rPr>
          <w:rFonts w:ascii="PT Astra Serif" w:eastAsia="Times New Roman" w:hAnsi="PT Astra Serif" w:cs="Calibri"/>
          <w:lang w:eastAsia="ru-RU"/>
        </w:rPr>
      </w:pPr>
      <w:bookmarkStart w:id="19" w:name="P661"/>
      <w:bookmarkEnd w:id="19"/>
      <w:r w:rsidRPr="00D23196">
        <w:rPr>
          <w:rFonts w:ascii="PT Astra Serif" w:eastAsia="Times New Roman" w:hAnsi="PT Astra Serif" w:cs="Calibri"/>
          <w:lang w:eastAsia="ru-RU"/>
        </w:rPr>
        <w:t>&lt;4</w:t>
      </w:r>
      <w:proofErr w:type="gramStart"/>
      <w:r w:rsidRPr="00D23196">
        <w:rPr>
          <w:rFonts w:ascii="PT Astra Serif" w:eastAsia="Times New Roman" w:hAnsi="PT Astra Serif" w:cs="Calibri"/>
          <w:lang w:eastAsia="ru-RU"/>
        </w:rPr>
        <w:t>&gt; П</w:t>
      </w:r>
      <w:proofErr w:type="gramEnd"/>
      <w:r w:rsidRPr="00D23196">
        <w:rPr>
          <w:rFonts w:ascii="PT Astra Serif" w:eastAsia="Times New Roman" w:hAnsi="PT Astra Serif" w:cs="Calibri"/>
          <w:lang w:eastAsia="ru-RU"/>
        </w:rPr>
        <w:t>риводится при наличии.</w:t>
      </w:r>
    </w:p>
    <w:p w:rsidR="00D23196" w:rsidRPr="00D23196" w:rsidRDefault="00D23196" w:rsidP="00D23196">
      <w:pPr>
        <w:widowControl w:val="0"/>
        <w:autoSpaceDE w:val="0"/>
        <w:autoSpaceDN w:val="0"/>
        <w:spacing w:after="0" w:line="240" w:lineRule="auto"/>
        <w:ind w:firstLine="540"/>
        <w:jc w:val="both"/>
        <w:rPr>
          <w:rFonts w:ascii="PT Astra Serif" w:eastAsia="Times New Roman" w:hAnsi="PT Astra Serif" w:cs="Calibri"/>
          <w:lang w:eastAsia="ru-RU"/>
        </w:rPr>
      </w:pPr>
      <w:bookmarkStart w:id="20" w:name="P662"/>
      <w:bookmarkEnd w:id="20"/>
      <w:r w:rsidRPr="00D23196">
        <w:rPr>
          <w:rFonts w:ascii="PT Astra Serif" w:eastAsia="Times New Roman" w:hAnsi="PT Astra Serif" w:cs="Calibri"/>
          <w:lang w:eastAsia="ru-RU"/>
        </w:rPr>
        <w:t>&lt;5</w:t>
      </w:r>
      <w:proofErr w:type="gramStart"/>
      <w:r w:rsidRPr="00D23196">
        <w:rPr>
          <w:rFonts w:ascii="PT Astra Serif" w:eastAsia="Times New Roman" w:hAnsi="PT Astra Serif" w:cs="Calibri"/>
          <w:lang w:eastAsia="ru-RU"/>
        </w:rPr>
        <w:t>&gt; У</w:t>
      </w:r>
      <w:proofErr w:type="gramEnd"/>
      <w:r w:rsidRPr="00D23196">
        <w:rPr>
          <w:rFonts w:ascii="PT Astra Serif" w:eastAsia="Times New Roman" w:hAnsi="PT Astra Serif" w:cs="Calibri"/>
          <w:lang w:eastAsia="ru-RU"/>
        </w:rPr>
        <w:t>казывается тип проекта.</w:t>
      </w:r>
    </w:p>
    <w:p w:rsidR="00D23196" w:rsidRPr="00D23196" w:rsidRDefault="00D23196" w:rsidP="00D23196">
      <w:pPr>
        <w:widowControl w:val="0"/>
        <w:autoSpaceDE w:val="0"/>
        <w:autoSpaceDN w:val="0"/>
        <w:spacing w:after="0" w:line="240" w:lineRule="auto"/>
        <w:ind w:firstLine="540"/>
        <w:jc w:val="both"/>
        <w:rPr>
          <w:rFonts w:ascii="PT Astra Serif" w:eastAsia="Times New Roman" w:hAnsi="PT Astra Serif" w:cs="Calibri"/>
          <w:lang w:eastAsia="ru-RU"/>
        </w:rPr>
      </w:pPr>
      <w:bookmarkStart w:id="21" w:name="P663"/>
      <w:bookmarkEnd w:id="21"/>
      <w:r w:rsidRPr="00D23196">
        <w:rPr>
          <w:rFonts w:ascii="PT Astra Serif" w:eastAsia="Times New Roman" w:hAnsi="PT Astra Serif" w:cs="Calibri"/>
          <w:lang w:eastAsia="ru-RU"/>
        </w:rPr>
        <w:t>&lt;6</w:t>
      </w:r>
      <w:proofErr w:type="gramStart"/>
      <w:r w:rsidRPr="00D23196">
        <w:rPr>
          <w:rFonts w:ascii="PT Astra Serif" w:eastAsia="Times New Roman" w:hAnsi="PT Astra Serif" w:cs="Calibri"/>
          <w:lang w:eastAsia="ru-RU"/>
        </w:rPr>
        <w:t>&gt; У</w:t>
      </w:r>
      <w:proofErr w:type="gramEnd"/>
      <w:r w:rsidRPr="00D23196">
        <w:rPr>
          <w:rFonts w:ascii="PT Astra Serif" w:eastAsia="Times New Roman" w:hAnsi="PT Astra Serif" w:cs="Calibri"/>
          <w:lang w:eastAsia="ru-RU"/>
        </w:rPr>
        <w:t>казывается куратор проекта в соответствии с паспортом соответствующего проекта (при наличии).</w:t>
      </w:r>
    </w:p>
    <w:p w:rsidR="00D23196" w:rsidRPr="00D23196" w:rsidRDefault="00D23196" w:rsidP="00D23196">
      <w:pPr>
        <w:widowControl w:val="0"/>
        <w:autoSpaceDE w:val="0"/>
        <w:autoSpaceDN w:val="0"/>
        <w:spacing w:after="0" w:line="240" w:lineRule="auto"/>
        <w:ind w:firstLine="540"/>
        <w:jc w:val="both"/>
        <w:rPr>
          <w:rFonts w:ascii="PT Astra Serif" w:eastAsia="Times New Roman" w:hAnsi="PT Astra Serif" w:cs="Calibri"/>
          <w:lang w:eastAsia="ru-RU"/>
        </w:rPr>
      </w:pPr>
      <w:bookmarkStart w:id="22" w:name="P664"/>
      <w:bookmarkEnd w:id="22"/>
      <w:r w:rsidRPr="00D23196">
        <w:rPr>
          <w:rFonts w:ascii="PT Astra Serif" w:eastAsia="Times New Roman" w:hAnsi="PT Astra Serif" w:cs="Calibri"/>
          <w:lang w:eastAsia="ru-RU"/>
        </w:rPr>
        <w:t>&lt;7</w:t>
      </w:r>
      <w:proofErr w:type="gramStart"/>
      <w:r w:rsidRPr="00D23196">
        <w:rPr>
          <w:rFonts w:ascii="PT Astra Serif" w:eastAsia="Times New Roman" w:hAnsi="PT Astra Serif" w:cs="Calibri"/>
          <w:lang w:eastAsia="ru-RU"/>
        </w:rPr>
        <w:t>&gt; У</w:t>
      </w:r>
      <w:proofErr w:type="gramEnd"/>
      <w:r w:rsidRPr="00D23196">
        <w:rPr>
          <w:rFonts w:ascii="PT Astra Serif" w:eastAsia="Times New Roman" w:hAnsi="PT Astra Serif" w:cs="Calibri"/>
          <w:lang w:eastAsia="ru-RU"/>
        </w:rPr>
        <w:t>казывается тип проекта.</w:t>
      </w:r>
    </w:p>
    <w:p w:rsidR="00D23196" w:rsidRPr="00D23196" w:rsidRDefault="00D23196" w:rsidP="00D23196">
      <w:pPr>
        <w:widowControl w:val="0"/>
        <w:autoSpaceDE w:val="0"/>
        <w:autoSpaceDN w:val="0"/>
        <w:spacing w:after="0" w:line="240" w:lineRule="auto"/>
        <w:ind w:firstLine="540"/>
        <w:jc w:val="both"/>
        <w:rPr>
          <w:rFonts w:ascii="PT Astra Serif" w:eastAsia="Times New Roman" w:hAnsi="PT Astra Serif" w:cs="Calibri"/>
          <w:lang w:eastAsia="ru-RU"/>
        </w:rPr>
      </w:pPr>
      <w:bookmarkStart w:id="23" w:name="P665"/>
      <w:bookmarkEnd w:id="23"/>
      <w:r w:rsidRPr="00D23196">
        <w:rPr>
          <w:rFonts w:ascii="PT Astra Serif" w:eastAsia="Times New Roman" w:hAnsi="PT Astra Serif" w:cs="Calibri"/>
          <w:lang w:eastAsia="ru-RU"/>
        </w:rPr>
        <w:t>&lt;8</w:t>
      </w:r>
      <w:proofErr w:type="gramStart"/>
      <w:r w:rsidRPr="00D23196">
        <w:rPr>
          <w:rFonts w:ascii="PT Astra Serif" w:eastAsia="Times New Roman" w:hAnsi="PT Astra Serif" w:cs="Calibri"/>
          <w:lang w:eastAsia="ru-RU"/>
        </w:rPr>
        <w:t>&gt; У</w:t>
      </w:r>
      <w:proofErr w:type="gramEnd"/>
      <w:r w:rsidRPr="00D23196">
        <w:rPr>
          <w:rFonts w:ascii="PT Astra Serif" w:eastAsia="Times New Roman" w:hAnsi="PT Astra Serif" w:cs="Calibri"/>
          <w:lang w:eastAsia="ru-RU"/>
        </w:rPr>
        <w:t>казывается куратор проекта в соответствии с паспортом соответствующего проекта (при наличии).</w:t>
      </w: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sectPr w:rsidR="00D23196" w:rsidRPr="00D23196">
          <w:pgSz w:w="11905" w:h="16838"/>
          <w:pgMar w:top="1134" w:right="850" w:bottom="1134" w:left="1701" w:header="0" w:footer="0" w:gutter="0"/>
          <w:cols w:space="720"/>
          <w:titlePg/>
        </w:sectPr>
      </w:pPr>
    </w:p>
    <w:p w:rsidR="00D23196" w:rsidRPr="00D23196" w:rsidRDefault="00D23196" w:rsidP="00D23196">
      <w:pPr>
        <w:widowControl w:val="0"/>
        <w:autoSpaceDE w:val="0"/>
        <w:autoSpaceDN w:val="0"/>
        <w:spacing w:after="0" w:line="240" w:lineRule="auto"/>
        <w:jc w:val="right"/>
        <w:outlineLvl w:val="1"/>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lastRenderedPageBreak/>
        <w:t>Приложение № 5</w:t>
      </w:r>
    </w:p>
    <w:p w:rsidR="00D23196" w:rsidRPr="00D23196" w:rsidRDefault="00D23196" w:rsidP="00D23196">
      <w:pPr>
        <w:widowControl w:val="0"/>
        <w:autoSpaceDE w:val="0"/>
        <w:autoSpaceDN w:val="0"/>
        <w:spacing w:after="0" w:line="240" w:lineRule="auto"/>
        <w:jc w:val="right"/>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к Правилам</w:t>
      </w:r>
    </w:p>
    <w:p w:rsidR="00AD3453" w:rsidRDefault="00AD3453"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bookmarkStart w:id="24" w:name="P677"/>
      <w:bookmarkEnd w:id="24"/>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ФИНАНСОВОЕ ОБЕСПЕЧЕНИЕ</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реализации муниципальной программы Ульяновской области</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«__________________________________________________________»</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(наименование муниципальной программы)</w:t>
      </w: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94"/>
        <w:gridCol w:w="1680"/>
        <w:gridCol w:w="3685"/>
        <w:gridCol w:w="1400"/>
        <w:gridCol w:w="1260"/>
        <w:gridCol w:w="840"/>
        <w:gridCol w:w="840"/>
        <w:gridCol w:w="840"/>
      </w:tblGrid>
      <w:tr w:rsidR="00D23196" w:rsidRPr="00D23196" w:rsidTr="00D23196">
        <w:tc>
          <w:tcPr>
            <w:tcW w:w="567"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 </w:t>
            </w:r>
            <w:proofErr w:type="gramStart"/>
            <w:r w:rsidRPr="00D23196">
              <w:rPr>
                <w:rFonts w:ascii="PT Astra Serif" w:eastAsia="Times New Roman" w:hAnsi="PT Astra Serif" w:cs="Calibri"/>
                <w:lang w:eastAsia="ru-RU"/>
              </w:rPr>
              <w:t>п</w:t>
            </w:r>
            <w:proofErr w:type="gramEnd"/>
            <w:r w:rsidRPr="00D23196">
              <w:rPr>
                <w:rFonts w:ascii="PT Astra Serif" w:eastAsia="Times New Roman" w:hAnsi="PT Astra Serif" w:cs="Calibri"/>
                <w:lang w:eastAsia="ru-RU"/>
              </w:rPr>
              <w:t>/п</w:t>
            </w:r>
          </w:p>
        </w:tc>
        <w:tc>
          <w:tcPr>
            <w:tcW w:w="2494"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Наименования муниципальной программы, структурного элемента, мероприятия</w:t>
            </w:r>
          </w:p>
        </w:tc>
        <w:tc>
          <w:tcPr>
            <w:tcW w:w="1680"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Ответственные исполнители мероприятия</w:t>
            </w:r>
          </w:p>
        </w:tc>
        <w:tc>
          <w:tcPr>
            <w:tcW w:w="3685"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Источник финансового обеспечения реализации муниципальной программы, структурного элемента, мероприятия</w:t>
            </w:r>
          </w:p>
        </w:tc>
        <w:tc>
          <w:tcPr>
            <w:tcW w:w="1400"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Код целевой статьи расходов</w:t>
            </w:r>
          </w:p>
        </w:tc>
        <w:tc>
          <w:tcPr>
            <w:tcW w:w="3780" w:type="dxa"/>
            <w:gridSpan w:val="4"/>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Объем финансового обеспечения реализации муниципальной программы, структурного элемента, мероприятия по годам реализации, тыс. руб.</w:t>
            </w: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0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всего</w:t>
            </w:r>
          </w:p>
        </w:tc>
        <w:tc>
          <w:tcPr>
            <w:tcW w:w="84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N</w:t>
            </w:r>
          </w:p>
        </w:tc>
        <w:tc>
          <w:tcPr>
            <w:tcW w:w="84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N + 1</w:t>
            </w:r>
          </w:p>
        </w:tc>
        <w:tc>
          <w:tcPr>
            <w:tcW w:w="84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N + n</w:t>
            </w:r>
          </w:p>
        </w:tc>
      </w:tr>
      <w:tr w:rsidR="00D23196" w:rsidRPr="00D23196" w:rsidTr="00D23196">
        <w:tc>
          <w:tcPr>
            <w:tcW w:w="5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249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168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w:t>
            </w: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w:t>
            </w:r>
          </w:p>
        </w:tc>
        <w:tc>
          <w:tcPr>
            <w:tcW w:w="140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5</w:t>
            </w:r>
          </w:p>
        </w:tc>
        <w:tc>
          <w:tcPr>
            <w:tcW w:w="126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6</w:t>
            </w:r>
          </w:p>
        </w:tc>
        <w:tc>
          <w:tcPr>
            <w:tcW w:w="84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7</w:t>
            </w:r>
          </w:p>
        </w:tc>
        <w:tc>
          <w:tcPr>
            <w:tcW w:w="84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8</w:t>
            </w:r>
          </w:p>
        </w:tc>
        <w:tc>
          <w:tcPr>
            <w:tcW w:w="84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9</w:t>
            </w:r>
          </w:p>
        </w:tc>
      </w:tr>
      <w:tr w:rsidR="00D23196" w:rsidRPr="00D23196" w:rsidTr="00D23196">
        <w:tc>
          <w:tcPr>
            <w:tcW w:w="3061" w:type="dxa"/>
            <w:gridSpan w:val="2"/>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Муниципальная программа Ульяновской области «Наименование»</w:t>
            </w:r>
          </w:p>
        </w:tc>
        <w:tc>
          <w:tcPr>
            <w:tcW w:w="1680"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Всего, в том числе:</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3061" w:type="dxa"/>
            <w:gridSpan w:val="2"/>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бюджетные ассигнования местного бюджета </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 (далее </w:t>
            </w:r>
            <w:proofErr w:type="gramStart"/>
            <w:r w:rsidRPr="00D23196">
              <w:rPr>
                <w:rFonts w:ascii="PT Astra Serif" w:eastAsia="Times New Roman" w:hAnsi="PT Astra Serif" w:cs="Calibri"/>
                <w:lang w:eastAsia="ru-RU"/>
              </w:rPr>
              <w:t>–м</w:t>
            </w:r>
            <w:proofErr w:type="gramEnd"/>
            <w:r w:rsidRPr="00D23196">
              <w:rPr>
                <w:rFonts w:ascii="PT Astra Serif" w:eastAsia="Times New Roman" w:hAnsi="PT Astra Serif" w:cs="Calibri"/>
                <w:lang w:eastAsia="ru-RU"/>
              </w:rPr>
              <w:t>естный бюджет)</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3061" w:type="dxa"/>
            <w:gridSpan w:val="2"/>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бюджетные ассигнования местного бюджета, источником которых являются межбюджетные трансферты из областного бюджета, имеющие целевое назначение (далее - бюджетные ассигнования областного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3061" w:type="dxa"/>
            <w:gridSpan w:val="2"/>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бюджетные ассигнования областного бюджета, источником которых являются средства из внебюджетных источников (далее - средства из внебюджетных источников)</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13606" w:type="dxa"/>
            <w:gridSpan w:val="9"/>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lastRenderedPageBreak/>
              <w:t>Направление (подпрограмма) «Наименование»</w:t>
            </w:r>
          </w:p>
        </w:tc>
      </w:tr>
      <w:tr w:rsidR="00D23196" w:rsidRPr="00D23196" w:rsidTr="00D23196">
        <w:tc>
          <w:tcPr>
            <w:tcW w:w="567"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2494"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структурного элемента муниципальной программы</w:t>
            </w:r>
          </w:p>
        </w:tc>
        <w:tc>
          <w:tcPr>
            <w:tcW w:w="1680"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Всего, в том числе:</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бюджетные ассигнования местного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бюджетные ассигнования </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областного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средства из внебюджетных источников</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1.1.</w:t>
            </w:r>
          </w:p>
        </w:tc>
        <w:tc>
          <w:tcPr>
            <w:tcW w:w="2494"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направления расходов</w:t>
            </w:r>
          </w:p>
        </w:tc>
        <w:tc>
          <w:tcPr>
            <w:tcW w:w="1680"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Всего, в том числе:</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бюджетные ассигнования местного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бюджетные ассигнования </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областного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средства из внебюджетных источников</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1.n.</w:t>
            </w:r>
          </w:p>
        </w:tc>
        <w:tc>
          <w:tcPr>
            <w:tcW w:w="2494"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направления расходов</w:t>
            </w:r>
          </w:p>
        </w:tc>
        <w:tc>
          <w:tcPr>
            <w:tcW w:w="1680"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Всего, в том числе:</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бюджетные ассигнования местного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бюджетные ассигнования </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областного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средства из внебюджетных источников</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2494"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структурного элемента муниципальной программы</w:t>
            </w:r>
          </w:p>
        </w:tc>
        <w:tc>
          <w:tcPr>
            <w:tcW w:w="1680"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Всего, в том числе:</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бюджетные ассигнования местного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бюджетные ассигнования </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lastRenderedPageBreak/>
              <w:t>областного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средства из внебюджетных источников</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2.1.</w:t>
            </w:r>
          </w:p>
        </w:tc>
        <w:tc>
          <w:tcPr>
            <w:tcW w:w="2494"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направления расходов</w:t>
            </w:r>
          </w:p>
        </w:tc>
        <w:tc>
          <w:tcPr>
            <w:tcW w:w="1680"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Всего, в том числе:</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бюджетные ассигнования местного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бюджетные ассигнования </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областного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средства из внебюджетных источников</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2.n.</w:t>
            </w:r>
          </w:p>
        </w:tc>
        <w:tc>
          <w:tcPr>
            <w:tcW w:w="2494"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направления расходов</w:t>
            </w:r>
          </w:p>
        </w:tc>
        <w:tc>
          <w:tcPr>
            <w:tcW w:w="1680"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Всего, в том числе:</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бюджетные ассигнования местного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бюджетные ассигнования </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областного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средства из внебюджетных источников</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13606" w:type="dxa"/>
            <w:gridSpan w:val="9"/>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Структурные элементы, не входящие в направления (подпрограммы)</w:t>
            </w:r>
          </w:p>
        </w:tc>
      </w:tr>
      <w:tr w:rsidR="00D23196" w:rsidRPr="00D23196" w:rsidTr="00D23196">
        <w:tc>
          <w:tcPr>
            <w:tcW w:w="567"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w:t>
            </w:r>
          </w:p>
        </w:tc>
        <w:tc>
          <w:tcPr>
            <w:tcW w:w="2494"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структурного элемента муниципальной программы</w:t>
            </w:r>
          </w:p>
        </w:tc>
        <w:tc>
          <w:tcPr>
            <w:tcW w:w="1680"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Всего, в том числе:</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21"/>
        </w:trPr>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бюджетные ассигнования местного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бюджетные ассигнования </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областного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средства из внебюджетных источников</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3.1.</w:t>
            </w:r>
          </w:p>
        </w:tc>
        <w:tc>
          <w:tcPr>
            <w:tcW w:w="2494"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 xml:space="preserve">Наименование </w:t>
            </w:r>
            <w:r w:rsidRPr="00D23196">
              <w:rPr>
                <w:rFonts w:ascii="PT Astra Serif" w:eastAsia="Times New Roman" w:hAnsi="PT Astra Serif" w:cs="Calibri"/>
                <w:lang w:eastAsia="ru-RU"/>
              </w:rPr>
              <w:lastRenderedPageBreak/>
              <w:t>направления расходов</w:t>
            </w:r>
          </w:p>
        </w:tc>
        <w:tc>
          <w:tcPr>
            <w:tcW w:w="1680"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Всего,</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lastRenderedPageBreak/>
              <w:t>в том числе:</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бюджетные ассигнования местного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бюджетные ассигнования </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областного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средства из внебюджетных источников</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3.n.</w:t>
            </w:r>
          </w:p>
        </w:tc>
        <w:tc>
          <w:tcPr>
            <w:tcW w:w="2494"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направления расходов</w:t>
            </w:r>
          </w:p>
        </w:tc>
        <w:tc>
          <w:tcPr>
            <w:tcW w:w="1680"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Всего,</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 том числе:</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бюджетные ассигнования местного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бюджетные ассигнования </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областного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средства из внебюджетных источников</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w:t>
            </w:r>
          </w:p>
        </w:tc>
        <w:tc>
          <w:tcPr>
            <w:tcW w:w="2494"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структурного элемента муниципальной программы</w:t>
            </w:r>
          </w:p>
        </w:tc>
        <w:tc>
          <w:tcPr>
            <w:tcW w:w="1680"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Всего,</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 том числе:</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бюджетные ассигнования местного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бюджетные ассигнования </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областного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средства из внебюджетных источников</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4.1.</w:t>
            </w:r>
          </w:p>
        </w:tc>
        <w:tc>
          <w:tcPr>
            <w:tcW w:w="2494"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направления расходов</w:t>
            </w:r>
          </w:p>
        </w:tc>
        <w:tc>
          <w:tcPr>
            <w:tcW w:w="1680"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Всего,</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 том числе:</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бюджетные ассигнования местного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бюджетные ассигнования </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областного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средства из внебюджетных источников</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4.n.</w:t>
            </w:r>
          </w:p>
        </w:tc>
        <w:tc>
          <w:tcPr>
            <w:tcW w:w="2494"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направления расходов</w:t>
            </w:r>
          </w:p>
        </w:tc>
        <w:tc>
          <w:tcPr>
            <w:tcW w:w="1680"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Всего,</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 том числе:</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бюджетные ассигнования местного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бюджетные ассигнования </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областного бюджета</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c>
          <w:tcPr>
            <w:tcW w:w="5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9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8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68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средства из внебюджетных источников</w:t>
            </w:r>
          </w:p>
        </w:tc>
        <w:tc>
          <w:tcPr>
            <w:tcW w:w="140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26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bl>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sectPr w:rsidR="00D23196" w:rsidRPr="00D23196" w:rsidSect="00AD3453">
          <w:pgSz w:w="16838" w:h="11905" w:orient="landscape"/>
          <w:pgMar w:top="851" w:right="1134" w:bottom="850" w:left="1134" w:header="0" w:footer="0" w:gutter="0"/>
          <w:cols w:space="720"/>
          <w:titlePg/>
        </w:sectPr>
      </w:pPr>
    </w:p>
    <w:p w:rsidR="00D23196" w:rsidRPr="00D23196" w:rsidRDefault="00D23196" w:rsidP="00D23196">
      <w:pPr>
        <w:spacing w:after="0" w:line="435" w:lineRule="auto"/>
        <w:ind w:left="4620" w:right="-57" w:hanging="538"/>
        <w:jc w:val="both"/>
        <w:rPr>
          <w:rFonts w:ascii="Times New Roman" w:eastAsia="Times New Roman" w:hAnsi="Times New Roman" w:cs="Times New Roman"/>
          <w:color w:val="000000"/>
          <w:sz w:val="24"/>
          <w:szCs w:val="24"/>
          <w:highlight w:val="yellow"/>
        </w:rPr>
      </w:pPr>
    </w:p>
    <w:p w:rsidR="00D23196" w:rsidRPr="00D23196" w:rsidRDefault="00D23196" w:rsidP="00D23196">
      <w:pPr>
        <w:widowControl w:val="0"/>
        <w:autoSpaceDE w:val="0"/>
        <w:autoSpaceDN w:val="0"/>
        <w:spacing w:after="0" w:line="240" w:lineRule="auto"/>
        <w:jc w:val="right"/>
        <w:outlineLvl w:val="1"/>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Приложение № 6</w:t>
      </w:r>
    </w:p>
    <w:p w:rsidR="00D23196" w:rsidRPr="00D23196" w:rsidRDefault="00D23196" w:rsidP="00D23196">
      <w:pPr>
        <w:widowControl w:val="0"/>
        <w:autoSpaceDE w:val="0"/>
        <w:autoSpaceDN w:val="0"/>
        <w:spacing w:after="0" w:line="240" w:lineRule="auto"/>
        <w:jc w:val="right"/>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к Правилам</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p>
    <w:p w:rsidR="00D23196" w:rsidRPr="00D23196" w:rsidRDefault="00D23196" w:rsidP="00D23196">
      <w:pPr>
        <w:widowControl w:val="0"/>
        <w:autoSpaceDE w:val="0"/>
        <w:autoSpaceDN w:val="0"/>
        <w:spacing w:after="0" w:line="240" w:lineRule="auto"/>
        <w:jc w:val="center"/>
        <w:rPr>
          <w:rFonts w:ascii="PT Astra Serif" w:eastAsia="Times New Roman" w:hAnsi="PT Astra Serif" w:cs="Courier New"/>
          <w:sz w:val="28"/>
          <w:szCs w:val="28"/>
          <w:lang w:eastAsia="ru-RU"/>
        </w:rPr>
      </w:pPr>
      <w:bookmarkStart w:id="25" w:name="P1151"/>
      <w:bookmarkEnd w:id="25"/>
      <w:r w:rsidRPr="00D23196">
        <w:rPr>
          <w:rFonts w:ascii="PT Astra Serif" w:eastAsia="Times New Roman" w:hAnsi="PT Astra Serif" w:cs="Courier New"/>
          <w:sz w:val="28"/>
          <w:szCs w:val="28"/>
          <w:lang w:eastAsia="ru-RU"/>
        </w:rPr>
        <w:t>ПЛАН ДОСТИЖЕНИЯ</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ourier New"/>
          <w:sz w:val="28"/>
          <w:szCs w:val="28"/>
          <w:lang w:eastAsia="ru-RU"/>
        </w:rPr>
      </w:pPr>
      <w:r w:rsidRPr="00D23196">
        <w:rPr>
          <w:rFonts w:ascii="PT Astra Serif" w:eastAsia="Times New Roman" w:hAnsi="PT Astra Serif" w:cs="Courier New"/>
          <w:sz w:val="28"/>
          <w:szCs w:val="28"/>
          <w:lang w:eastAsia="ru-RU"/>
        </w:rPr>
        <w:t>значений показателей муниципальной программы</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ourier New"/>
          <w:sz w:val="28"/>
          <w:szCs w:val="28"/>
          <w:lang w:eastAsia="ru-RU"/>
        </w:rPr>
      </w:pPr>
      <w:r w:rsidRPr="00D23196">
        <w:rPr>
          <w:rFonts w:ascii="PT Astra Serif" w:eastAsia="Times New Roman" w:hAnsi="PT Astra Serif" w:cs="Courier New"/>
          <w:sz w:val="28"/>
          <w:szCs w:val="28"/>
          <w:lang w:eastAsia="ru-RU"/>
        </w:rPr>
        <w:t>«____________________________________________» в __________ году</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ourier New"/>
          <w:sz w:val="24"/>
          <w:szCs w:val="24"/>
          <w:lang w:eastAsia="ru-RU"/>
        </w:rPr>
      </w:pPr>
      <w:r w:rsidRPr="00D23196">
        <w:rPr>
          <w:rFonts w:ascii="PT Astra Serif" w:eastAsia="Times New Roman" w:hAnsi="PT Astra Serif" w:cs="Courier New"/>
          <w:sz w:val="24"/>
          <w:szCs w:val="24"/>
          <w:lang w:eastAsia="ru-RU"/>
        </w:rPr>
        <w:t>(наименование муниципальной программы)</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ourier New"/>
          <w:sz w:val="24"/>
          <w:szCs w:val="24"/>
          <w:lang w:eastAsia="ru-RU"/>
        </w:rPr>
      </w:pP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1"/>
        <w:gridCol w:w="1161"/>
        <w:gridCol w:w="1161"/>
        <w:gridCol w:w="1528"/>
        <w:gridCol w:w="733"/>
        <w:gridCol w:w="733"/>
        <w:gridCol w:w="733"/>
        <w:gridCol w:w="733"/>
        <w:gridCol w:w="776"/>
        <w:gridCol w:w="776"/>
        <w:gridCol w:w="776"/>
        <w:gridCol w:w="733"/>
        <w:gridCol w:w="733"/>
        <w:gridCol w:w="733"/>
        <w:gridCol w:w="921"/>
        <w:gridCol w:w="1775"/>
      </w:tblGrid>
      <w:tr w:rsidR="00D23196" w:rsidRPr="00D23196" w:rsidTr="00D23196">
        <w:trPr>
          <w:trHeight w:val="359"/>
        </w:trPr>
        <w:tc>
          <w:tcPr>
            <w:tcW w:w="611" w:type="dxa"/>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N </w:t>
            </w:r>
            <w:proofErr w:type="gramStart"/>
            <w:r w:rsidRPr="00D23196">
              <w:rPr>
                <w:rFonts w:ascii="PT Astra Serif" w:eastAsia="Times New Roman" w:hAnsi="PT Astra Serif" w:cs="Calibri"/>
                <w:lang w:eastAsia="ru-RU"/>
              </w:rPr>
              <w:t>п</w:t>
            </w:r>
            <w:proofErr w:type="gramEnd"/>
            <w:r w:rsidRPr="00D23196">
              <w:rPr>
                <w:rFonts w:ascii="PT Astra Serif" w:eastAsia="Times New Roman" w:hAnsi="PT Astra Serif" w:cs="Calibri"/>
                <w:lang w:eastAsia="ru-RU"/>
              </w:rPr>
              <w:t>/п</w:t>
            </w:r>
          </w:p>
        </w:tc>
        <w:tc>
          <w:tcPr>
            <w:tcW w:w="1161" w:type="dxa"/>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показателя</w:t>
            </w:r>
          </w:p>
        </w:tc>
        <w:tc>
          <w:tcPr>
            <w:tcW w:w="1161" w:type="dxa"/>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Уровень показателя</w:t>
            </w:r>
          </w:p>
        </w:tc>
        <w:tc>
          <w:tcPr>
            <w:tcW w:w="1528" w:type="dxa"/>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Единица измерения значения показателя (по </w:t>
            </w:r>
            <w:hyperlink r:id="rId52">
              <w:r w:rsidRPr="00D23196">
                <w:rPr>
                  <w:rFonts w:ascii="PT Astra Serif" w:eastAsia="Times New Roman" w:hAnsi="PT Astra Serif" w:cs="Calibri"/>
                  <w:lang w:eastAsia="ru-RU"/>
                </w:rPr>
                <w:t>ОКЕИ</w:t>
              </w:r>
            </w:hyperlink>
            <w:r w:rsidRPr="00D23196">
              <w:rPr>
                <w:rFonts w:ascii="PT Astra Serif" w:eastAsia="Times New Roman" w:hAnsi="PT Astra Serif" w:cs="Calibri"/>
                <w:lang w:eastAsia="ru-RU"/>
              </w:rPr>
              <w:t>)</w:t>
            </w:r>
          </w:p>
        </w:tc>
        <w:tc>
          <w:tcPr>
            <w:tcW w:w="8380" w:type="dxa"/>
            <w:gridSpan w:val="11"/>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Плановые значения показателя по месяцам</w:t>
            </w:r>
          </w:p>
        </w:tc>
        <w:tc>
          <w:tcPr>
            <w:tcW w:w="1773" w:type="dxa"/>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По состоянию на последнее число года (указывается год)</w:t>
            </w:r>
          </w:p>
        </w:tc>
      </w:tr>
      <w:tr w:rsidR="00D23196" w:rsidRPr="00D23196" w:rsidTr="00D23196">
        <w:trPr>
          <w:trHeight w:val="954"/>
        </w:trPr>
        <w:tc>
          <w:tcPr>
            <w:tcW w:w="611"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161"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161"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28"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янв.</w:t>
            </w:r>
          </w:p>
        </w:tc>
        <w:tc>
          <w:tcPr>
            <w:tcW w:w="733"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фев.</w:t>
            </w:r>
          </w:p>
        </w:tc>
        <w:tc>
          <w:tcPr>
            <w:tcW w:w="733"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март</w:t>
            </w:r>
          </w:p>
        </w:tc>
        <w:tc>
          <w:tcPr>
            <w:tcW w:w="733"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апр.</w:t>
            </w:r>
          </w:p>
        </w:tc>
        <w:tc>
          <w:tcPr>
            <w:tcW w:w="776"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май</w:t>
            </w:r>
          </w:p>
        </w:tc>
        <w:tc>
          <w:tcPr>
            <w:tcW w:w="776"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июнь</w:t>
            </w:r>
          </w:p>
        </w:tc>
        <w:tc>
          <w:tcPr>
            <w:tcW w:w="776"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июль</w:t>
            </w:r>
          </w:p>
        </w:tc>
        <w:tc>
          <w:tcPr>
            <w:tcW w:w="733"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авг.</w:t>
            </w:r>
          </w:p>
        </w:tc>
        <w:tc>
          <w:tcPr>
            <w:tcW w:w="733"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сент.</w:t>
            </w:r>
          </w:p>
        </w:tc>
        <w:tc>
          <w:tcPr>
            <w:tcW w:w="733"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окт.</w:t>
            </w:r>
          </w:p>
        </w:tc>
        <w:tc>
          <w:tcPr>
            <w:tcW w:w="916"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ноябрь</w:t>
            </w:r>
          </w:p>
        </w:tc>
        <w:tc>
          <w:tcPr>
            <w:tcW w:w="1773"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50"/>
        </w:trPr>
        <w:tc>
          <w:tcPr>
            <w:tcW w:w="611"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1161"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1161"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w:t>
            </w:r>
          </w:p>
        </w:tc>
        <w:tc>
          <w:tcPr>
            <w:tcW w:w="1528"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w:t>
            </w:r>
          </w:p>
        </w:tc>
        <w:tc>
          <w:tcPr>
            <w:tcW w:w="733"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5</w:t>
            </w:r>
          </w:p>
        </w:tc>
        <w:tc>
          <w:tcPr>
            <w:tcW w:w="733"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6</w:t>
            </w:r>
          </w:p>
        </w:tc>
        <w:tc>
          <w:tcPr>
            <w:tcW w:w="733"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7</w:t>
            </w:r>
          </w:p>
        </w:tc>
        <w:tc>
          <w:tcPr>
            <w:tcW w:w="733"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8</w:t>
            </w:r>
          </w:p>
        </w:tc>
        <w:tc>
          <w:tcPr>
            <w:tcW w:w="776"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9</w:t>
            </w:r>
          </w:p>
        </w:tc>
        <w:tc>
          <w:tcPr>
            <w:tcW w:w="776"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10</w:t>
            </w:r>
          </w:p>
        </w:tc>
        <w:tc>
          <w:tcPr>
            <w:tcW w:w="776"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11</w:t>
            </w:r>
          </w:p>
        </w:tc>
        <w:tc>
          <w:tcPr>
            <w:tcW w:w="733"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12</w:t>
            </w:r>
          </w:p>
        </w:tc>
        <w:tc>
          <w:tcPr>
            <w:tcW w:w="733"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13</w:t>
            </w:r>
          </w:p>
        </w:tc>
        <w:tc>
          <w:tcPr>
            <w:tcW w:w="733"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14</w:t>
            </w:r>
          </w:p>
        </w:tc>
        <w:tc>
          <w:tcPr>
            <w:tcW w:w="916"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15</w:t>
            </w:r>
          </w:p>
        </w:tc>
        <w:tc>
          <w:tcPr>
            <w:tcW w:w="1773"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16</w:t>
            </w:r>
          </w:p>
        </w:tc>
      </w:tr>
      <w:tr w:rsidR="00D23196" w:rsidRPr="00D23196" w:rsidTr="00D23196">
        <w:trPr>
          <w:trHeight w:val="250"/>
        </w:trPr>
        <w:tc>
          <w:tcPr>
            <w:tcW w:w="14616" w:type="dxa"/>
            <w:gridSpan w:val="16"/>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Цель МП</w:t>
            </w:r>
          </w:p>
        </w:tc>
      </w:tr>
      <w:tr w:rsidR="00D23196" w:rsidRPr="00D23196" w:rsidTr="00D23196">
        <w:trPr>
          <w:trHeight w:val="250"/>
        </w:trPr>
        <w:tc>
          <w:tcPr>
            <w:tcW w:w="61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116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16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2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7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7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7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1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7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50"/>
        </w:trPr>
        <w:tc>
          <w:tcPr>
            <w:tcW w:w="61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116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16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2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7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7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7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1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7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50"/>
        </w:trPr>
        <w:tc>
          <w:tcPr>
            <w:tcW w:w="61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w:t>
            </w:r>
          </w:p>
        </w:tc>
        <w:tc>
          <w:tcPr>
            <w:tcW w:w="116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16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2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7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7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7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1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7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bl>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sectPr w:rsidR="00D23196" w:rsidRPr="00D23196" w:rsidSect="00AD3453">
          <w:headerReference w:type="even" r:id="rId53"/>
          <w:headerReference w:type="default" r:id="rId54"/>
          <w:footerReference w:type="even" r:id="rId55"/>
          <w:footerReference w:type="default" r:id="rId56"/>
          <w:headerReference w:type="first" r:id="rId57"/>
          <w:footerReference w:type="first" r:id="rId58"/>
          <w:pgSz w:w="16838" w:h="11905" w:orient="landscape"/>
          <w:pgMar w:top="851" w:right="1134" w:bottom="850" w:left="1134" w:header="0" w:footer="0" w:gutter="0"/>
          <w:cols w:space="720"/>
          <w:titlePg/>
        </w:sectPr>
      </w:pP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jc w:val="right"/>
        <w:outlineLvl w:val="1"/>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Приложение № 7</w:t>
      </w:r>
    </w:p>
    <w:p w:rsidR="00D23196" w:rsidRPr="00D23196" w:rsidRDefault="00D23196" w:rsidP="00D23196">
      <w:pPr>
        <w:widowControl w:val="0"/>
        <w:autoSpaceDE w:val="0"/>
        <w:autoSpaceDN w:val="0"/>
        <w:spacing w:after="0" w:line="240" w:lineRule="auto"/>
        <w:jc w:val="right"/>
        <w:outlineLvl w:val="1"/>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к Правилам</w:t>
      </w:r>
    </w:p>
    <w:p w:rsidR="00D23196" w:rsidRPr="00D23196" w:rsidRDefault="00D23196" w:rsidP="00D23196">
      <w:pPr>
        <w:widowControl w:val="0"/>
        <w:autoSpaceDE w:val="0"/>
        <w:autoSpaceDN w:val="0"/>
        <w:spacing w:after="1" w:line="240" w:lineRule="auto"/>
        <w:rPr>
          <w:rFonts w:ascii="PT Astra Serif" w:eastAsia="Times New Roman" w:hAnsi="PT Astra Serif" w:cs="Calibri"/>
          <w:sz w:val="28"/>
          <w:szCs w:val="28"/>
          <w:lang w:eastAsia="ru-RU"/>
        </w:rPr>
      </w:pP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bookmarkStart w:id="26" w:name="P1452"/>
      <w:bookmarkEnd w:id="26"/>
      <w:r w:rsidRPr="00D23196">
        <w:rPr>
          <w:rFonts w:ascii="PT Astra Serif" w:eastAsia="Times New Roman" w:hAnsi="PT Astra Serif" w:cs="Calibri"/>
          <w:sz w:val="28"/>
          <w:szCs w:val="28"/>
          <w:lang w:eastAsia="ru-RU"/>
        </w:rPr>
        <w:t>ПАСПОРТ</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комплекса процессных мероприятий «Наименование»</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муниципальной программы Ульяновской области</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«__________________________________________________________»</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4"/>
          <w:szCs w:val="24"/>
          <w:lang w:eastAsia="ru-RU"/>
        </w:rPr>
      </w:pPr>
      <w:r w:rsidRPr="00D23196">
        <w:rPr>
          <w:rFonts w:ascii="PT Astra Serif" w:eastAsia="Times New Roman" w:hAnsi="PT Astra Serif" w:cs="Calibri"/>
          <w:sz w:val="24"/>
          <w:szCs w:val="24"/>
          <w:lang w:eastAsia="ru-RU"/>
        </w:rPr>
        <w:t>(наименование муниципальной программы)</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p>
    <w:p w:rsidR="00D23196" w:rsidRPr="00D23196" w:rsidRDefault="00D23196" w:rsidP="00D23196">
      <w:pPr>
        <w:widowControl w:val="0"/>
        <w:autoSpaceDE w:val="0"/>
        <w:autoSpaceDN w:val="0"/>
        <w:spacing w:after="0" w:line="240" w:lineRule="auto"/>
        <w:ind w:firstLine="540"/>
        <w:jc w:val="both"/>
        <w:outlineLvl w:val="2"/>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1. Общие положения</w:t>
      </w: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143"/>
      </w:tblGrid>
      <w:tr w:rsidR="00D23196" w:rsidRPr="00D23196" w:rsidTr="00D23196">
        <w:tc>
          <w:tcPr>
            <w:tcW w:w="192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sz w:val="28"/>
                <w:szCs w:val="28"/>
                <w:lang w:eastAsia="ru-RU"/>
              </w:rPr>
            </w:pPr>
            <w:proofErr w:type="gramStart"/>
            <w:r w:rsidRPr="00D23196">
              <w:rPr>
                <w:rFonts w:ascii="PT Astra Serif" w:eastAsia="Times New Roman" w:hAnsi="PT Astra Serif" w:cs="Calibri"/>
                <w:sz w:val="28"/>
                <w:szCs w:val="28"/>
                <w:lang w:eastAsia="ru-RU"/>
              </w:rPr>
              <w:t>Ответственный</w:t>
            </w:r>
            <w:proofErr w:type="gramEnd"/>
            <w:r w:rsidRPr="00D23196">
              <w:rPr>
                <w:rFonts w:ascii="PT Astra Serif" w:eastAsia="Times New Roman" w:hAnsi="PT Astra Serif" w:cs="Calibri"/>
                <w:sz w:val="28"/>
                <w:szCs w:val="28"/>
                <w:lang w:eastAsia="ru-RU"/>
              </w:rPr>
              <w:t xml:space="preserve"> за реализацию структурного элемента муниципальной программы</w:t>
            </w:r>
          </w:p>
        </w:tc>
        <w:tc>
          <w:tcPr>
            <w:tcW w:w="714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sz w:val="28"/>
                <w:szCs w:val="28"/>
                <w:lang w:eastAsia="ru-RU"/>
              </w:rPr>
            </w:pPr>
          </w:p>
        </w:tc>
      </w:tr>
      <w:tr w:rsidR="00D23196" w:rsidRPr="00D23196" w:rsidTr="00D23196">
        <w:tc>
          <w:tcPr>
            <w:tcW w:w="192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Соисполнители (участники) структурного элемента</w:t>
            </w:r>
          </w:p>
        </w:tc>
        <w:tc>
          <w:tcPr>
            <w:tcW w:w="714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sz w:val="28"/>
                <w:szCs w:val="28"/>
                <w:lang w:eastAsia="ru-RU"/>
              </w:rPr>
            </w:pPr>
          </w:p>
        </w:tc>
      </w:tr>
    </w:tbl>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p>
    <w:p w:rsidR="00D23196" w:rsidRPr="00D23196" w:rsidRDefault="00D23196" w:rsidP="00D23196">
      <w:pPr>
        <w:widowControl w:val="0"/>
        <w:numPr>
          <w:ilvl w:val="0"/>
          <w:numId w:val="39"/>
        </w:numPr>
        <w:autoSpaceDE w:val="0"/>
        <w:autoSpaceDN w:val="0"/>
        <w:spacing w:after="0" w:line="240" w:lineRule="auto"/>
        <w:jc w:val="both"/>
        <w:outlineLvl w:val="2"/>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Перечень показателей комплекса процессных мероприятий</w:t>
      </w:r>
    </w:p>
    <w:p w:rsidR="00D23196" w:rsidRPr="00D23196" w:rsidRDefault="00D23196" w:rsidP="00D23196">
      <w:pPr>
        <w:widowControl w:val="0"/>
        <w:autoSpaceDE w:val="0"/>
        <w:autoSpaceDN w:val="0"/>
        <w:spacing w:after="0" w:line="240" w:lineRule="auto"/>
        <w:jc w:val="both"/>
        <w:outlineLvl w:val="2"/>
        <w:rPr>
          <w:rFonts w:ascii="PT Astra Serif" w:eastAsia="Times New Roman" w:hAnsi="PT Astra Serif" w:cs="Calibri"/>
          <w:sz w:val="28"/>
          <w:szCs w:val="28"/>
          <w:lang w:eastAsia="ru-RU"/>
        </w:rPr>
      </w:pP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p>
    <w:p w:rsidR="00D23196" w:rsidRPr="00D23196" w:rsidRDefault="00D23196" w:rsidP="00D23196">
      <w:pPr>
        <w:widowControl w:val="0"/>
        <w:autoSpaceDE w:val="0"/>
        <w:autoSpaceDN w:val="0"/>
        <w:spacing w:after="0" w:line="240" w:lineRule="auto"/>
        <w:rPr>
          <w:rFonts w:ascii="PT Astra Serif" w:eastAsia="Times New Roman" w:hAnsi="PT Astra Serif" w:cs="Calibri"/>
          <w:sz w:val="28"/>
          <w:szCs w:val="28"/>
          <w:lang w:eastAsia="ru-RU"/>
        </w:rPr>
        <w:sectPr w:rsidR="00D23196" w:rsidRPr="00D2319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7"/>
        <w:gridCol w:w="2267"/>
        <w:gridCol w:w="1073"/>
        <w:gridCol w:w="1970"/>
        <w:gridCol w:w="1552"/>
        <w:gridCol w:w="1194"/>
        <w:gridCol w:w="745"/>
        <w:gridCol w:w="745"/>
        <w:gridCol w:w="894"/>
        <w:gridCol w:w="896"/>
        <w:gridCol w:w="2390"/>
      </w:tblGrid>
      <w:tr w:rsidR="00D23196" w:rsidRPr="00D23196" w:rsidTr="00D23196">
        <w:trPr>
          <w:trHeight w:val="607"/>
        </w:trPr>
        <w:tc>
          <w:tcPr>
            <w:tcW w:w="597" w:type="dxa"/>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lastRenderedPageBreak/>
              <w:t xml:space="preserve">N </w:t>
            </w:r>
            <w:proofErr w:type="gramStart"/>
            <w:r w:rsidRPr="00D23196">
              <w:rPr>
                <w:rFonts w:ascii="PT Astra Serif" w:eastAsia="Times New Roman" w:hAnsi="PT Astra Serif" w:cs="Calibri"/>
                <w:lang w:eastAsia="ru-RU"/>
              </w:rPr>
              <w:t>п</w:t>
            </w:r>
            <w:proofErr w:type="gramEnd"/>
            <w:r w:rsidRPr="00D23196">
              <w:rPr>
                <w:rFonts w:ascii="PT Astra Serif" w:eastAsia="Times New Roman" w:hAnsi="PT Astra Serif" w:cs="Calibri"/>
                <w:lang w:eastAsia="ru-RU"/>
              </w:rPr>
              <w:t>/п</w:t>
            </w:r>
          </w:p>
        </w:tc>
        <w:tc>
          <w:tcPr>
            <w:tcW w:w="2267" w:type="dxa"/>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показателя/задачи</w:t>
            </w:r>
          </w:p>
        </w:tc>
        <w:tc>
          <w:tcPr>
            <w:tcW w:w="1073" w:type="dxa"/>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Уровень показателя </w:t>
            </w:r>
            <w:hyperlink w:anchor="P2119">
              <w:r w:rsidRPr="00D23196">
                <w:rPr>
                  <w:rFonts w:ascii="PT Astra Serif" w:eastAsia="Times New Roman" w:hAnsi="PT Astra Serif" w:cs="Calibri"/>
                  <w:lang w:eastAsia="ru-RU"/>
                </w:rPr>
                <w:t>&lt;1&gt;</w:t>
              </w:r>
            </w:hyperlink>
          </w:p>
        </w:tc>
        <w:tc>
          <w:tcPr>
            <w:tcW w:w="1970" w:type="dxa"/>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Признак возрастания (убывания, динамики) значения показателя</w:t>
            </w:r>
          </w:p>
        </w:tc>
        <w:tc>
          <w:tcPr>
            <w:tcW w:w="1552" w:type="dxa"/>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Единица измерения значения показателя (по </w:t>
            </w:r>
            <w:hyperlink r:id="rId59">
              <w:r w:rsidRPr="00D23196">
                <w:rPr>
                  <w:rFonts w:ascii="PT Astra Serif" w:eastAsia="Times New Roman" w:hAnsi="PT Astra Serif" w:cs="Calibri"/>
                  <w:lang w:eastAsia="ru-RU"/>
                </w:rPr>
                <w:t>ОКЕИ</w:t>
              </w:r>
            </w:hyperlink>
            <w:r w:rsidRPr="00D23196">
              <w:rPr>
                <w:rFonts w:ascii="PT Astra Serif" w:eastAsia="Times New Roman" w:hAnsi="PT Astra Serif" w:cs="Calibri"/>
                <w:lang w:eastAsia="ru-RU"/>
              </w:rPr>
              <w:t>)</w:t>
            </w:r>
          </w:p>
        </w:tc>
        <w:tc>
          <w:tcPr>
            <w:tcW w:w="1939" w:type="dxa"/>
            <w:gridSpan w:val="2"/>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Базовое значение показателя </w:t>
            </w:r>
            <w:hyperlink w:anchor="P2120">
              <w:r w:rsidRPr="00D23196">
                <w:rPr>
                  <w:rFonts w:ascii="PT Astra Serif" w:eastAsia="Times New Roman" w:hAnsi="PT Astra Serif" w:cs="Calibri"/>
                  <w:lang w:eastAsia="ru-RU"/>
                </w:rPr>
                <w:t>&lt;2&gt;</w:t>
              </w:r>
            </w:hyperlink>
          </w:p>
        </w:tc>
        <w:tc>
          <w:tcPr>
            <w:tcW w:w="2535" w:type="dxa"/>
            <w:gridSpan w:val="3"/>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Значение показателя по годам</w:t>
            </w:r>
          </w:p>
        </w:tc>
        <w:tc>
          <w:tcPr>
            <w:tcW w:w="2388" w:type="dxa"/>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исполнителя (соисполнителя) муниципальной программы, ответственного за достижение значения показателя</w:t>
            </w:r>
          </w:p>
        </w:tc>
      </w:tr>
      <w:tr w:rsidR="00D23196" w:rsidRPr="00D23196" w:rsidTr="00D23196">
        <w:trPr>
          <w:trHeight w:val="1427"/>
        </w:trPr>
        <w:tc>
          <w:tcPr>
            <w:tcW w:w="59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26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073"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97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52"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194"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значение</w:t>
            </w:r>
          </w:p>
        </w:tc>
        <w:tc>
          <w:tcPr>
            <w:tcW w:w="745"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год</w:t>
            </w:r>
          </w:p>
        </w:tc>
        <w:tc>
          <w:tcPr>
            <w:tcW w:w="745"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N</w:t>
            </w:r>
          </w:p>
        </w:tc>
        <w:tc>
          <w:tcPr>
            <w:tcW w:w="894"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N + 1</w:t>
            </w:r>
          </w:p>
        </w:tc>
        <w:tc>
          <w:tcPr>
            <w:tcW w:w="894"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N + n</w:t>
            </w:r>
          </w:p>
        </w:tc>
        <w:tc>
          <w:tcPr>
            <w:tcW w:w="2388"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42"/>
        </w:trPr>
        <w:tc>
          <w:tcPr>
            <w:tcW w:w="59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226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1073"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w:t>
            </w:r>
          </w:p>
        </w:tc>
        <w:tc>
          <w:tcPr>
            <w:tcW w:w="197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w:t>
            </w:r>
          </w:p>
        </w:tc>
        <w:tc>
          <w:tcPr>
            <w:tcW w:w="1552"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5</w:t>
            </w:r>
          </w:p>
        </w:tc>
        <w:tc>
          <w:tcPr>
            <w:tcW w:w="119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6</w:t>
            </w:r>
          </w:p>
        </w:tc>
        <w:tc>
          <w:tcPr>
            <w:tcW w:w="74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7</w:t>
            </w:r>
          </w:p>
        </w:tc>
        <w:tc>
          <w:tcPr>
            <w:tcW w:w="74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8</w:t>
            </w:r>
          </w:p>
        </w:tc>
        <w:tc>
          <w:tcPr>
            <w:tcW w:w="89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9</w:t>
            </w:r>
          </w:p>
        </w:tc>
        <w:tc>
          <w:tcPr>
            <w:tcW w:w="89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10</w:t>
            </w:r>
          </w:p>
        </w:tc>
        <w:tc>
          <w:tcPr>
            <w:tcW w:w="238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11</w:t>
            </w:r>
          </w:p>
        </w:tc>
      </w:tr>
      <w:tr w:rsidR="00D23196" w:rsidRPr="00D23196" w:rsidTr="00D23196">
        <w:trPr>
          <w:trHeight w:val="242"/>
        </w:trPr>
        <w:tc>
          <w:tcPr>
            <w:tcW w:w="59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13726" w:type="dxa"/>
            <w:gridSpan w:val="10"/>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Задача 1 «Наименование»</w:t>
            </w:r>
          </w:p>
        </w:tc>
      </w:tr>
      <w:tr w:rsidR="00D23196" w:rsidRPr="00D23196" w:rsidTr="00D23196">
        <w:trPr>
          <w:trHeight w:val="500"/>
        </w:trPr>
        <w:tc>
          <w:tcPr>
            <w:tcW w:w="59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1.1.</w:t>
            </w:r>
          </w:p>
        </w:tc>
        <w:tc>
          <w:tcPr>
            <w:tcW w:w="226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показателя</w:t>
            </w:r>
          </w:p>
        </w:tc>
        <w:tc>
          <w:tcPr>
            <w:tcW w:w="107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97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19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4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4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3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500"/>
        </w:trPr>
        <w:tc>
          <w:tcPr>
            <w:tcW w:w="59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1.2.</w:t>
            </w:r>
          </w:p>
        </w:tc>
        <w:tc>
          <w:tcPr>
            <w:tcW w:w="226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показателя</w:t>
            </w:r>
          </w:p>
        </w:tc>
        <w:tc>
          <w:tcPr>
            <w:tcW w:w="107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97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19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4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4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3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58"/>
        </w:trPr>
        <w:tc>
          <w:tcPr>
            <w:tcW w:w="59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w:t>
            </w:r>
          </w:p>
        </w:tc>
        <w:tc>
          <w:tcPr>
            <w:tcW w:w="226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07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97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19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4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4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3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42"/>
        </w:trPr>
        <w:tc>
          <w:tcPr>
            <w:tcW w:w="59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13726" w:type="dxa"/>
            <w:gridSpan w:val="10"/>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Задача 2 «Наименование»</w:t>
            </w:r>
          </w:p>
        </w:tc>
      </w:tr>
      <w:tr w:rsidR="00D23196" w:rsidRPr="00D23196" w:rsidTr="00D23196">
        <w:trPr>
          <w:trHeight w:val="500"/>
        </w:trPr>
        <w:tc>
          <w:tcPr>
            <w:tcW w:w="59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2.1.</w:t>
            </w:r>
          </w:p>
        </w:tc>
        <w:tc>
          <w:tcPr>
            <w:tcW w:w="226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показателя</w:t>
            </w:r>
          </w:p>
        </w:tc>
        <w:tc>
          <w:tcPr>
            <w:tcW w:w="107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97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19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4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4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3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500"/>
        </w:trPr>
        <w:tc>
          <w:tcPr>
            <w:tcW w:w="59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2.2.</w:t>
            </w:r>
          </w:p>
        </w:tc>
        <w:tc>
          <w:tcPr>
            <w:tcW w:w="226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показателя</w:t>
            </w:r>
          </w:p>
        </w:tc>
        <w:tc>
          <w:tcPr>
            <w:tcW w:w="107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97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19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4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4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3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42"/>
        </w:trPr>
        <w:tc>
          <w:tcPr>
            <w:tcW w:w="59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w:t>
            </w:r>
          </w:p>
        </w:tc>
        <w:tc>
          <w:tcPr>
            <w:tcW w:w="226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07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97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19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4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4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38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bl>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ind w:firstLine="540"/>
        <w:jc w:val="both"/>
        <w:outlineLvl w:val="2"/>
        <w:rPr>
          <w:rFonts w:ascii="PT Astra Serif" w:eastAsia="Times New Roman" w:hAnsi="PT Astra Serif" w:cs="Calibri"/>
          <w:sz w:val="24"/>
          <w:szCs w:val="24"/>
          <w:lang w:eastAsia="ru-RU"/>
        </w:rPr>
      </w:pPr>
      <w:r w:rsidRPr="00D23196">
        <w:rPr>
          <w:rFonts w:ascii="PT Astra Serif" w:eastAsia="Times New Roman" w:hAnsi="PT Astra Serif" w:cs="Calibri"/>
          <w:sz w:val="24"/>
          <w:szCs w:val="24"/>
          <w:lang w:eastAsia="ru-RU"/>
        </w:rPr>
        <w:t xml:space="preserve">3. План </w:t>
      </w:r>
      <w:proofErr w:type="gramStart"/>
      <w:r w:rsidRPr="00D23196">
        <w:rPr>
          <w:rFonts w:ascii="PT Astra Serif" w:eastAsia="Times New Roman" w:hAnsi="PT Astra Serif" w:cs="Calibri"/>
          <w:sz w:val="24"/>
          <w:szCs w:val="24"/>
          <w:lang w:eastAsia="ru-RU"/>
        </w:rPr>
        <w:t>достижения значений показателей комплекса процессных мероприятий</w:t>
      </w:r>
      <w:proofErr w:type="gramEnd"/>
      <w:r w:rsidRPr="00D23196">
        <w:rPr>
          <w:rFonts w:ascii="PT Astra Serif" w:eastAsia="Times New Roman" w:hAnsi="PT Astra Serif" w:cs="Calibri"/>
          <w:sz w:val="24"/>
          <w:szCs w:val="24"/>
          <w:lang w:eastAsia="ru-RU"/>
        </w:rPr>
        <w:t xml:space="preserve"> в ____ году</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p>
    <w:tbl>
      <w:tblPr>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170"/>
        <w:gridCol w:w="1170"/>
        <w:gridCol w:w="1540"/>
        <w:gridCol w:w="738"/>
        <w:gridCol w:w="738"/>
        <w:gridCol w:w="738"/>
        <w:gridCol w:w="738"/>
        <w:gridCol w:w="782"/>
        <w:gridCol w:w="782"/>
        <w:gridCol w:w="782"/>
        <w:gridCol w:w="738"/>
        <w:gridCol w:w="738"/>
        <w:gridCol w:w="738"/>
        <w:gridCol w:w="924"/>
        <w:gridCol w:w="12"/>
        <w:gridCol w:w="1774"/>
        <w:gridCol w:w="17"/>
      </w:tblGrid>
      <w:tr w:rsidR="00D23196" w:rsidRPr="00D23196" w:rsidTr="00D23196">
        <w:trPr>
          <w:trHeight w:val="254"/>
        </w:trPr>
        <w:tc>
          <w:tcPr>
            <w:tcW w:w="616" w:type="dxa"/>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N </w:t>
            </w:r>
            <w:proofErr w:type="gramStart"/>
            <w:r w:rsidRPr="00D23196">
              <w:rPr>
                <w:rFonts w:ascii="PT Astra Serif" w:eastAsia="Times New Roman" w:hAnsi="PT Astra Serif" w:cs="Calibri"/>
                <w:lang w:eastAsia="ru-RU"/>
              </w:rPr>
              <w:t>п</w:t>
            </w:r>
            <w:proofErr w:type="gramEnd"/>
            <w:r w:rsidRPr="00D23196">
              <w:rPr>
                <w:rFonts w:ascii="PT Astra Serif" w:eastAsia="Times New Roman" w:hAnsi="PT Astra Serif" w:cs="Calibri"/>
                <w:lang w:eastAsia="ru-RU"/>
              </w:rPr>
              <w:t>/п</w:t>
            </w:r>
          </w:p>
        </w:tc>
        <w:tc>
          <w:tcPr>
            <w:tcW w:w="1170" w:type="dxa"/>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Наименование </w:t>
            </w:r>
            <w:r w:rsidRPr="00D23196">
              <w:rPr>
                <w:rFonts w:ascii="PT Astra Serif" w:eastAsia="Times New Roman" w:hAnsi="PT Astra Serif" w:cs="Calibri"/>
                <w:lang w:eastAsia="ru-RU"/>
              </w:rPr>
              <w:lastRenderedPageBreak/>
              <w:t xml:space="preserve">показателя </w:t>
            </w:r>
            <w:hyperlink w:anchor="P2121">
              <w:r w:rsidRPr="00D23196">
                <w:rPr>
                  <w:rFonts w:ascii="PT Astra Serif" w:eastAsia="Times New Roman" w:hAnsi="PT Astra Serif" w:cs="Calibri"/>
                  <w:lang w:eastAsia="ru-RU"/>
                </w:rPr>
                <w:t>&lt;3&gt;</w:t>
              </w:r>
            </w:hyperlink>
          </w:p>
        </w:tc>
        <w:tc>
          <w:tcPr>
            <w:tcW w:w="1170" w:type="dxa"/>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lastRenderedPageBreak/>
              <w:t xml:space="preserve">Уровень показателя </w:t>
            </w:r>
            <w:hyperlink w:anchor="P2122">
              <w:r w:rsidRPr="00D23196">
                <w:rPr>
                  <w:rFonts w:ascii="PT Astra Serif" w:eastAsia="Times New Roman" w:hAnsi="PT Astra Serif" w:cs="Calibri"/>
                  <w:lang w:eastAsia="ru-RU"/>
                </w:rPr>
                <w:t>&lt;4&gt;</w:t>
              </w:r>
            </w:hyperlink>
          </w:p>
        </w:tc>
        <w:tc>
          <w:tcPr>
            <w:tcW w:w="1540" w:type="dxa"/>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lastRenderedPageBreak/>
              <w:t xml:space="preserve">Единица измерения </w:t>
            </w:r>
            <w:r w:rsidRPr="00D23196">
              <w:rPr>
                <w:rFonts w:ascii="PT Astra Serif" w:eastAsia="Times New Roman" w:hAnsi="PT Astra Serif" w:cs="Calibri"/>
                <w:lang w:eastAsia="ru-RU"/>
              </w:rPr>
              <w:lastRenderedPageBreak/>
              <w:t xml:space="preserve">значения показателя (по </w:t>
            </w:r>
            <w:hyperlink r:id="rId60">
              <w:r w:rsidRPr="00D23196">
                <w:rPr>
                  <w:rFonts w:ascii="PT Astra Serif" w:eastAsia="Times New Roman" w:hAnsi="PT Astra Serif" w:cs="Calibri"/>
                  <w:lang w:eastAsia="ru-RU"/>
                </w:rPr>
                <w:t>ОКЕИ</w:t>
              </w:r>
            </w:hyperlink>
            <w:r w:rsidRPr="00D23196">
              <w:rPr>
                <w:rFonts w:ascii="PT Astra Serif" w:eastAsia="Times New Roman" w:hAnsi="PT Astra Serif" w:cs="Calibri"/>
                <w:lang w:eastAsia="ru-RU"/>
              </w:rPr>
              <w:t>)</w:t>
            </w:r>
          </w:p>
        </w:tc>
        <w:tc>
          <w:tcPr>
            <w:tcW w:w="8448" w:type="dxa"/>
            <w:gridSpan w:val="12"/>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lastRenderedPageBreak/>
              <w:t>Плановые значения показателя по месяцам</w:t>
            </w:r>
          </w:p>
        </w:tc>
        <w:tc>
          <w:tcPr>
            <w:tcW w:w="1789" w:type="dxa"/>
            <w:gridSpan w:val="2"/>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По состоянию на последнее число </w:t>
            </w:r>
            <w:r w:rsidRPr="00D23196">
              <w:rPr>
                <w:rFonts w:ascii="PT Astra Serif" w:eastAsia="Times New Roman" w:hAnsi="PT Astra Serif" w:cs="Calibri"/>
                <w:lang w:eastAsia="ru-RU"/>
              </w:rPr>
              <w:lastRenderedPageBreak/>
              <w:t>года (указывается год)</w:t>
            </w:r>
          </w:p>
        </w:tc>
      </w:tr>
      <w:tr w:rsidR="00D23196" w:rsidRPr="00D23196" w:rsidTr="00D23196">
        <w:trPr>
          <w:gridAfter w:val="1"/>
          <w:wAfter w:w="17" w:type="dxa"/>
          <w:trHeight w:val="254"/>
        </w:trPr>
        <w:tc>
          <w:tcPr>
            <w:tcW w:w="616"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17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17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40"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янв.</w:t>
            </w:r>
          </w:p>
        </w:tc>
        <w:tc>
          <w:tcPr>
            <w:tcW w:w="738"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фев.</w:t>
            </w:r>
          </w:p>
        </w:tc>
        <w:tc>
          <w:tcPr>
            <w:tcW w:w="738"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март</w:t>
            </w:r>
          </w:p>
        </w:tc>
        <w:tc>
          <w:tcPr>
            <w:tcW w:w="738"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апр.</w:t>
            </w:r>
          </w:p>
        </w:tc>
        <w:tc>
          <w:tcPr>
            <w:tcW w:w="782"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май</w:t>
            </w:r>
          </w:p>
        </w:tc>
        <w:tc>
          <w:tcPr>
            <w:tcW w:w="782"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июнь</w:t>
            </w:r>
          </w:p>
        </w:tc>
        <w:tc>
          <w:tcPr>
            <w:tcW w:w="782"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июль</w:t>
            </w:r>
          </w:p>
        </w:tc>
        <w:tc>
          <w:tcPr>
            <w:tcW w:w="738"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авг.</w:t>
            </w:r>
          </w:p>
        </w:tc>
        <w:tc>
          <w:tcPr>
            <w:tcW w:w="738"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сент.</w:t>
            </w:r>
          </w:p>
        </w:tc>
        <w:tc>
          <w:tcPr>
            <w:tcW w:w="738"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окт.</w:t>
            </w:r>
          </w:p>
        </w:tc>
        <w:tc>
          <w:tcPr>
            <w:tcW w:w="924"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ноябрь</w:t>
            </w:r>
          </w:p>
        </w:tc>
        <w:tc>
          <w:tcPr>
            <w:tcW w:w="1786" w:type="dxa"/>
            <w:gridSpan w:val="2"/>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gridAfter w:val="1"/>
          <w:wAfter w:w="17" w:type="dxa"/>
          <w:trHeight w:val="239"/>
        </w:trPr>
        <w:tc>
          <w:tcPr>
            <w:tcW w:w="616"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117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117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w:t>
            </w:r>
          </w:p>
        </w:tc>
        <w:tc>
          <w:tcPr>
            <w:tcW w:w="154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w:t>
            </w:r>
          </w:p>
        </w:tc>
        <w:tc>
          <w:tcPr>
            <w:tcW w:w="73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5</w:t>
            </w:r>
          </w:p>
        </w:tc>
        <w:tc>
          <w:tcPr>
            <w:tcW w:w="73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6</w:t>
            </w:r>
          </w:p>
        </w:tc>
        <w:tc>
          <w:tcPr>
            <w:tcW w:w="73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7</w:t>
            </w:r>
          </w:p>
        </w:tc>
        <w:tc>
          <w:tcPr>
            <w:tcW w:w="73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8</w:t>
            </w:r>
          </w:p>
        </w:tc>
        <w:tc>
          <w:tcPr>
            <w:tcW w:w="782"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9</w:t>
            </w:r>
          </w:p>
        </w:tc>
        <w:tc>
          <w:tcPr>
            <w:tcW w:w="782"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10</w:t>
            </w:r>
          </w:p>
        </w:tc>
        <w:tc>
          <w:tcPr>
            <w:tcW w:w="782"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11</w:t>
            </w:r>
          </w:p>
        </w:tc>
        <w:tc>
          <w:tcPr>
            <w:tcW w:w="73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12</w:t>
            </w:r>
          </w:p>
        </w:tc>
        <w:tc>
          <w:tcPr>
            <w:tcW w:w="73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13</w:t>
            </w:r>
          </w:p>
        </w:tc>
        <w:tc>
          <w:tcPr>
            <w:tcW w:w="73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14</w:t>
            </w:r>
          </w:p>
        </w:tc>
        <w:tc>
          <w:tcPr>
            <w:tcW w:w="92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15</w:t>
            </w:r>
          </w:p>
        </w:tc>
        <w:tc>
          <w:tcPr>
            <w:tcW w:w="1786" w:type="dxa"/>
            <w:gridSpan w:val="2"/>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16</w:t>
            </w:r>
          </w:p>
        </w:tc>
      </w:tr>
      <w:tr w:rsidR="00D23196" w:rsidRPr="00D23196" w:rsidTr="00D23196">
        <w:trPr>
          <w:trHeight w:val="239"/>
        </w:trPr>
        <w:tc>
          <w:tcPr>
            <w:tcW w:w="616"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14119" w:type="dxa"/>
            <w:gridSpan w:val="17"/>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Задача 1 «Наименование»</w:t>
            </w:r>
          </w:p>
        </w:tc>
      </w:tr>
      <w:tr w:rsidR="00D23196" w:rsidRPr="00D23196" w:rsidTr="00D23196">
        <w:trPr>
          <w:gridAfter w:val="1"/>
          <w:wAfter w:w="17" w:type="dxa"/>
          <w:trHeight w:val="1005"/>
        </w:trPr>
        <w:tc>
          <w:tcPr>
            <w:tcW w:w="616"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1.1.</w:t>
            </w:r>
          </w:p>
        </w:tc>
        <w:tc>
          <w:tcPr>
            <w:tcW w:w="117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показателя</w:t>
            </w:r>
          </w:p>
        </w:tc>
        <w:tc>
          <w:tcPr>
            <w:tcW w:w="117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2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86" w:type="dxa"/>
            <w:gridSpan w:val="2"/>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gridAfter w:val="1"/>
          <w:wAfter w:w="17" w:type="dxa"/>
          <w:trHeight w:val="990"/>
        </w:trPr>
        <w:tc>
          <w:tcPr>
            <w:tcW w:w="616"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1.2.</w:t>
            </w:r>
          </w:p>
        </w:tc>
        <w:tc>
          <w:tcPr>
            <w:tcW w:w="117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показателя</w:t>
            </w:r>
          </w:p>
        </w:tc>
        <w:tc>
          <w:tcPr>
            <w:tcW w:w="117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2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86" w:type="dxa"/>
            <w:gridSpan w:val="2"/>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gridAfter w:val="1"/>
          <w:wAfter w:w="17" w:type="dxa"/>
          <w:trHeight w:val="254"/>
        </w:trPr>
        <w:tc>
          <w:tcPr>
            <w:tcW w:w="616"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w:t>
            </w:r>
          </w:p>
        </w:tc>
        <w:tc>
          <w:tcPr>
            <w:tcW w:w="117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17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2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86" w:type="dxa"/>
            <w:gridSpan w:val="2"/>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39"/>
        </w:trPr>
        <w:tc>
          <w:tcPr>
            <w:tcW w:w="616"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14119" w:type="dxa"/>
            <w:gridSpan w:val="17"/>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Задача 2 «Наименование»</w:t>
            </w:r>
          </w:p>
        </w:tc>
      </w:tr>
      <w:tr w:rsidR="00D23196" w:rsidRPr="00D23196" w:rsidTr="00D23196">
        <w:trPr>
          <w:gridAfter w:val="1"/>
          <w:wAfter w:w="17" w:type="dxa"/>
          <w:trHeight w:val="990"/>
        </w:trPr>
        <w:tc>
          <w:tcPr>
            <w:tcW w:w="616"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2.1.</w:t>
            </w:r>
          </w:p>
        </w:tc>
        <w:tc>
          <w:tcPr>
            <w:tcW w:w="117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показателя</w:t>
            </w:r>
          </w:p>
        </w:tc>
        <w:tc>
          <w:tcPr>
            <w:tcW w:w="117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2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86" w:type="dxa"/>
            <w:gridSpan w:val="2"/>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gridAfter w:val="1"/>
          <w:wAfter w:w="17" w:type="dxa"/>
          <w:trHeight w:val="1005"/>
        </w:trPr>
        <w:tc>
          <w:tcPr>
            <w:tcW w:w="616"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2.2.</w:t>
            </w:r>
          </w:p>
        </w:tc>
        <w:tc>
          <w:tcPr>
            <w:tcW w:w="117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показателя</w:t>
            </w:r>
          </w:p>
        </w:tc>
        <w:tc>
          <w:tcPr>
            <w:tcW w:w="117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2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86" w:type="dxa"/>
            <w:gridSpan w:val="2"/>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gridAfter w:val="1"/>
          <w:wAfter w:w="17" w:type="dxa"/>
          <w:trHeight w:val="239"/>
        </w:trPr>
        <w:tc>
          <w:tcPr>
            <w:tcW w:w="616"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w:t>
            </w:r>
          </w:p>
        </w:tc>
        <w:tc>
          <w:tcPr>
            <w:tcW w:w="117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17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4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3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2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86" w:type="dxa"/>
            <w:gridSpan w:val="2"/>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bl>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sectPr w:rsidR="00D23196" w:rsidRPr="00D23196">
          <w:pgSz w:w="16838" w:h="11905" w:orient="landscape"/>
          <w:pgMar w:top="1701" w:right="1134" w:bottom="850" w:left="1134" w:header="0" w:footer="0" w:gutter="0"/>
          <w:cols w:space="720"/>
          <w:titlePg/>
        </w:sectPr>
      </w:pPr>
    </w:p>
    <w:p w:rsidR="00D23196" w:rsidRPr="00D23196" w:rsidRDefault="00D23196" w:rsidP="00D23196">
      <w:pPr>
        <w:widowControl w:val="0"/>
        <w:autoSpaceDE w:val="0"/>
        <w:autoSpaceDN w:val="0"/>
        <w:spacing w:after="0" w:line="240" w:lineRule="auto"/>
        <w:ind w:firstLine="540"/>
        <w:jc w:val="both"/>
        <w:outlineLvl w:val="2"/>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lastRenderedPageBreak/>
        <w:t>4. Перечень мероприятий (результатов) комплекса процессных мероприятий</w:t>
      </w: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4282"/>
        <w:gridCol w:w="1658"/>
        <w:gridCol w:w="1357"/>
        <w:gridCol w:w="1809"/>
        <w:gridCol w:w="1568"/>
        <w:gridCol w:w="752"/>
        <w:gridCol w:w="753"/>
        <w:gridCol w:w="752"/>
        <w:gridCol w:w="755"/>
      </w:tblGrid>
      <w:tr w:rsidR="00D23196" w:rsidRPr="00D23196" w:rsidTr="00D23196">
        <w:trPr>
          <w:trHeight w:val="838"/>
        </w:trPr>
        <w:tc>
          <w:tcPr>
            <w:tcW w:w="784" w:type="dxa"/>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N </w:t>
            </w:r>
            <w:proofErr w:type="gramStart"/>
            <w:r w:rsidRPr="00D23196">
              <w:rPr>
                <w:rFonts w:ascii="PT Astra Serif" w:eastAsia="Times New Roman" w:hAnsi="PT Astra Serif" w:cs="Calibri"/>
                <w:lang w:eastAsia="ru-RU"/>
              </w:rPr>
              <w:t>п</w:t>
            </w:r>
            <w:proofErr w:type="gramEnd"/>
            <w:r w:rsidRPr="00D23196">
              <w:rPr>
                <w:rFonts w:ascii="PT Astra Serif" w:eastAsia="Times New Roman" w:hAnsi="PT Astra Serif" w:cs="Calibri"/>
                <w:lang w:eastAsia="ru-RU"/>
              </w:rPr>
              <w:t>/п</w:t>
            </w:r>
          </w:p>
        </w:tc>
        <w:tc>
          <w:tcPr>
            <w:tcW w:w="4282" w:type="dxa"/>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мероприятия (результата)/задачи</w:t>
            </w:r>
          </w:p>
        </w:tc>
        <w:tc>
          <w:tcPr>
            <w:tcW w:w="1658" w:type="dxa"/>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Тип мероприятия (результата)</w:t>
            </w:r>
          </w:p>
        </w:tc>
        <w:tc>
          <w:tcPr>
            <w:tcW w:w="1357" w:type="dxa"/>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Код целевой статьи расходов</w:t>
            </w:r>
          </w:p>
        </w:tc>
        <w:tc>
          <w:tcPr>
            <w:tcW w:w="1809" w:type="dxa"/>
            <w:vMerge w:val="restart"/>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Единица измерения значения мероприятия (результата) (по </w:t>
            </w:r>
            <w:hyperlink r:id="rId61">
              <w:r w:rsidRPr="00D23196">
                <w:rPr>
                  <w:rFonts w:ascii="PT Astra Serif" w:eastAsia="Times New Roman" w:hAnsi="PT Astra Serif" w:cs="Calibri"/>
                  <w:lang w:eastAsia="ru-RU"/>
                </w:rPr>
                <w:t>ОКЕИ</w:t>
              </w:r>
            </w:hyperlink>
            <w:r w:rsidRPr="00D23196">
              <w:rPr>
                <w:rFonts w:ascii="PT Astra Serif" w:eastAsia="Times New Roman" w:hAnsi="PT Astra Serif" w:cs="Calibri"/>
                <w:lang w:eastAsia="ru-RU"/>
              </w:rPr>
              <w:t>)</w:t>
            </w:r>
          </w:p>
        </w:tc>
        <w:tc>
          <w:tcPr>
            <w:tcW w:w="2320" w:type="dxa"/>
            <w:gridSpan w:val="2"/>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Базовое значение мероприятия (результата) </w:t>
            </w:r>
            <w:hyperlink w:anchor="P2123">
              <w:r w:rsidRPr="00D23196">
                <w:rPr>
                  <w:rFonts w:ascii="PT Astra Serif" w:eastAsia="Times New Roman" w:hAnsi="PT Astra Serif" w:cs="Calibri"/>
                  <w:lang w:eastAsia="ru-RU"/>
                </w:rPr>
                <w:t>&lt;5&gt;</w:t>
              </w:r>
            </w:hyperlink>
          </w:p>
        </w:tc>
        <w:tc>
          <w:tcPr>
            <w:tcW w:w="2257" w:type="dxa"/>
            <w:gridSpan w:val="3"/>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Значение показателя по годам</w:t>
            </w:r>
          </w:p>
        </w:tc>
      </w:tr>
      <w:tr w:rsidR="00D23196" w:rsidRPr="00D23196" w:rsidTr="00D23196">
        <w:trPr>
          <w:trHeight w:val="632"/>
        </w:trPr>
        <w:tc>
          <w:tcPr>
            <w:tcW w:w="78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4282"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58"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57"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809"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68"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значение</w:t>
            </w:r>
          </w:p>
        </w:tc>
        <w:tc>
          <w:tcPr>
            <w:tcW w:w="752"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год</w:t>
            </w:r>
          </w:p>
        </w:tc>
        <w:tc>
          <w:tcPr>
            <w:tcW w:w="753"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N</w:t>
            </w:r>
          </w:p>
        </w:tc>
        <w:tc>
          <w:tcPr>
            <w:tcW w:w="752"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N + 1</w:t>
            </w:r>
          </w:p>
        </w:tc>
        <w:tc>
          <w:tcPr>
            <w:tcW w:w="752"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N + n</w:t>
            </w:r>
          </w:p>
        </w:tc>
      </w:tr>
      <w:tr w:rsidR="00D23196" w:rsidRPr="00D23196" w:rsidTr="00D23196">
        <w:trPr>
          <w:trHeight w:val="249"/>
        </w:trPr>
        <w:tc>
          <w:tcPr>
            <w:tcW w:w="78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4282"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165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w:t>
            </w:r>
          </w:p>
        </w:tc>
        <w:tc>
          <w:tcPr>
            <w:tcW w:w="135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w:t>
            </w:r>
          </w:p>
        </w:tc>
        <w:tc>
          <w:tcPr>
            <w:tcW w:w="1809"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5</w:t>
            </w:r>
          </w:p>
        </w:tc>
        <w:tc>
          <w:tcPr>
            <w:tcW w:w="156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6</w:t>
            </w:r>
          </w:p>
        </w:tc>
        <w:tc>
          <w:tcPr>
            <w:tcW w:w="752"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7</w:t>
            </w:r>
          </w:p>
        </w:tc>
        <w:tc>
          <w:tcPr>
            <w:tcW w:w="753"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8</w:t>
            </w:r>
          </w:p>
        </w:tc>
        <w:tc>
          <w:tcPr>
            <w:tcW w:w="752"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9</w:t>
            </w:r>
          </w:p>
        </w:tc>
        <w:tc>
          <w:tcPr>
            <w:tcW w:w="752"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10</w:t>
            </w:r>
          </w:p>
        </w:tc>
      </w:tr>
      <w:tr w:rsidR="00D23196" w:rsidRPr="00D23196" w:rsidTr="00D23196">
        <w:trPr>
          <w:trHeight w:val="235"/>
        </w:trPr>
        <w:tc>
          <w:tcPr>
            <w:tcW w:w="78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13686" w:type="dxa"/>
            <w:gridSpan w:val="9"/>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Задача 1 «Наименование»</w:t>
            </w:r>
          </w:p>
        </w:tc>
      </w:tr>
      <w:tr w:rsidR="00D23196" w:rsidRPr="00D23196" w:rsidTr="00D23196">
        <w:trPr>
          <w:trHeight w:val="485"/>
        </w:trPr>
        <w:tc>
          <w:tcPr>
            <w:tcW w:w="78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1.1.</w:t>
            </w:r>
          </w:p>
        </w:tc>
        <w:tc>
          <w:tcPr>
            <w:tcW w:w="42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Мероприятие (результат) «Наименование»</w:t>
            </w:r>
          </w:p>
        </w:tc>
        <w:tc>
          <w:tcPr>
            <w:tcW w:w="165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5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8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6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485"/>
        </w:trPr>
        <w:tc>
          <w:tcPr>
            <w:tcW w:w="78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1.1.1.</w:t>
            </w:r>
          </w:p>
        </w:tc>
        <w:tc>
          <w:tcPr>
            <w:tcW w:w="42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Указываются параметры характеристики мероприятия (результата)</w:t>
            </w:r>
          </w:p>
        </w:tc>
        <w:tc>
          <w:tcPr>
            <w:tcW w:w="165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5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8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6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485"/>
        </w:trPr>
        <w:tc>
          <w:tcPr>
            <w:tcW w:w="78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1.1.2</w:t>
            </w:r>
          </w:p>
        </w:tc>
        <w:tc>
          <w:tcPr>
            <w:tcW w:w="42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Описательная часть характеристики мероприятия (результата)</w:t>
            </w:r>
          </w:p>
        </w:tc>
        <w:tc>
          <w:tcPr>
            <w:tcW w:w="165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5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8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6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143"/>
        </w:trPr>
        <w:tc>
          <w:tcPr>
            <w:tcW w:w="78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w:t>
            </w:r>
          </w:p>
        </w:tc>
        <w:tc>
          <w:tcPr>
            <w:tcW w:w="42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5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5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8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6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35"/>
        </w:trPr>
        <w:tc>
          <w:tcPr>
            <w:tcW w:w="78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13686" w:type="dxa"/>
            <w:gridSpan w:val="9"/>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Задача 2 «Наименование»</w:t>
            </w:r>
          </w:p>
        </w:tc>
      </w:tr>
      <w:tr w:rsidR="00D23196" w:rsidRPr="00D23196" w:rsidTr="00D23196">
        <w:trPr>
          <w:trHeight w:val="485"/>
        </w:trPr>
        <w:tc>
          <w:tcPr>
            <w:tcW w:w="78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2.1.</w:t>
            </w:r>
          </w:p>
        </w:tc>
        <w:tc>
          <w:tcPr>
            <w:tcW w:w="42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Мероприятие (результат) «Наименование»</w:t>
            </w:r>
          </w:p>
        </w:tc>
        <w:tc>
          <w:tcPr>
            <w:tcW w:w="165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5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8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6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485"/>
        </w:trPr>
        <w:tc>
          <w:tcPr>
            <w:tcW w:w="78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2.1.1.</w:t>
            </w:r>
          </w:p>
        </w:tc>
        <w:tc>
          <w:tcPr>
            <w:tcW w:w="42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Указываются параметры характеристики мероприятия (результата)</w:t>
            </w:r>
          </w:p>
        </w:tc>
        <w:tc>
          <w:tcPr>
            <w:tcW w:w="165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5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8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6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485"/>
        </w:trPr>
        <w:tc>
          <w:tcPr>
            <w:tcW w:w="78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2.1.2.</w:t>
            </w:r>
          </w:p>
        </w:tc>
        <w:tc>
          <w:tcPr>
            <w:tcW w:w="42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Описательная часть характеристики мероприятия (результата)</w:t>
            </w:r>
          </w:p>
        </w:tc>
        <w:tc>
          <w:tcPr>
            <w:tcW w:w="165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5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8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6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35"/>
        </w:trPr>
        <w:tc>
          <w:tcPr>
            <w:tcW w:w="78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w:t>
            </w:r>
          </w:p>
        </w:tc>
        <w:tc>
          <w:tcPr>
            <w:tcW w:w="42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65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5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8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56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75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bl>
    <w:p w:rsidR="00D23196" w:rsidRPr="00D23196" w:rsidRDefault="00D23196" w:rsidP="00D23196">
      <w:pPr>
        <w:widowControl w:val="0"/>
        <w:autoSpaceDE w:val="0"/>
        <w:autoSpaceDN w:val="0"/>
        <w:spacing w:after="0" w:line="240" w:lineRule="auto"/>
        <w:ind w:firstLine="540"/>
        <w:jc w:val="both"/>
        <w:outlineLvl w:val="2"/>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lastRenderedPageBreak/>
        <w:t>5. Финансовое обеспечение реализации комплекса процессных мероприятий</w:t>
      </w: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388"/>
        <w:gridCol w:w="2239"/>
        <w:gridCol w:w="3868"/>
        <w:gridCol w:w="1791"/>
        <w:gridCol w:w="906"/>
        <w:gridCol w:w="895"/>
        <w:gridCol w:w="895"/>
        <w:gridCol w:w="897"/>
      </w:tblGrid>
      <w:tr w:rsidR="00D23196" w:rsidRPr="00D23196" w:rsidTr="00D23196">
        <w:trPr>
          <w:trHeight w:val="1327"/>
        </w:trPr>
        <w:tc>
          <w:tcPr>
            <w:tcW w:w="604"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N </w:t>
            </w:r>
            <w:proofErr w:type="gramStart"/>
            <w:r w:rsidRPr="00D23196">
              <w:rPr>
                <w:rFonts w:ascii="PT Astra Serif" w:eastAsia="Times New Roman" w:hAnsi="PT Astra Serif" w:cs="Calibri"/>
                <w:lang w:eastAsia="ru-RU"/>
              </w:rPr>
              <w:t>п</w:t>
            </w:r>
            <w:proofErr w:type="gramEnd"/>
            <w:r w:rsidRPr="00D23196">
              <w:rPr>
                <w:rFonts w:ascii="PT Astra Serif" w:eastAsia="Times New Roman" w:hAnsi="PT Astra Serif" w:cs="Calibri"/>
                <w:lang w:eastAsia="ru-RU"/>
              </w:rPr>
              <w:t>/п</w:t>
            </w:r>
          </w:p>
        </w:tc>
        <w:tc>
          <w:tcPr>
            <w:tcW w:w="2388"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комплекса процессных мероприятий, направления расходов</w:t>
            </w:r>
          </w:p>
        </w:tc>
        <w:tc>
          <w:tcPr>
            <w:tcW w:w="2239"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Ответственные исполнители мероприятия</w:t>
            </w:r>
          </w:p>
        </w:tc>
        <w:tc>
          <w:tcPr>
            <w:tcW w:w="3868"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Источник финансового обеспечения реализации комплекса процессных мероприятий, направления расходов</w:t>
            </w:r>
          </w:p>
        </w:tc>
        <w:tc>
          <w:tcPr>
            <w:tcW w:w="1791"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Код целевой статьи расходов</w:t>
            </w:r>
          </w:p>
        </w:tc>
        <w:tc>
          <w:tcPr>
            <w:tcW w:w="3593" w:type="dxa"/>
            <w:gridSpan w:val="4"/>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Объем финансового обеспечения реализации комплекса процессных мероприятий, направления расходов по годам реализации, тыс. руб.</w:t>
            </w:r>
          </w:p>
        </w:tc>
      </w:tr>
      <w:tr w:rsidR="00D23196" w:rsidRPr="00D23196" w:rsidTr="00D23196">
        <w:trPr>
          <w:trHeight w:val="1327"/>
        </w:trPr>
        <w:tc>
          <w:tcPr>
            <w:tcW w:w="60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388"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239"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868"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91"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06"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всего</w:t>
            </w:r>
          </w:p>
        </w:tc>
        <w:tc>
          <w:tcPr>
            <w:tcW w:w="89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N</w:t>
            </w:r>
          </w:p>
        </w:tc>
        <w:tc>
          <w:tcPr>
            <w:tcW w:w="89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N + 1</w:t>
            </w:r>
          </w:p>
        </w:tc>
        <w:tc>
          <w:tcPr>
            <w:tcW w:w="89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N + n</w:t>
            </w:r>
          </w:p>
        </w:tc>
      </w:tr>
      <w:tr w:rsidR="00D23196" w:rsidRPr="00D23196" w:rsidTr="00D23196">
        <w:trPr>
          <w:trHeight w:val="233"/>
        </w:trPr>
        <w:tc>
          <w:tcPr>
            <w:tcW w:w="60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238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2239"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w:t>
            </w:r>
          </w:p>
        </w:tc>
        <w:tc>
          <w:tcPr>
            <w:tcW w:w="386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w:t>
            </w:r>
          </w:p>
        </w:tc>
        <w:tc>
          <w:tcPr>
            <w:tcW w:w="179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5</w:t>
            </w:r>
          </w:p>
        </w:tc>
        <w:tc>
          <w:tcPr>
            <w:tcW w:w="906"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6</w:t>
            </w:r>
          </w:p>
        </w:tc>
        <w:tc>
          <w:tcPr>
            <w:tcW w:w="89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7</w:t>
            </w:r>
          </w:p>
        </w:tc>
        <w:tc>
          <w:tcPr>
            <w:tcW w:w="89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8</w:t>
            </w:r>
          </w:p>
        </w:tc>
        <w:tc>
          <w:tcPr>
            <w:tcW w:w="89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9</w:t>
            </w:r>
          </w:p>
        </w:tc>
      </w:tr>
      <w:tr w:rsidR="00D23196" w:rsidRPr="00D23196" w:rsidTr="00D23196">
        <w:trPr>
          <w:trHeight w:val="583"/>
        </w:trPr>
        <w:tc>
          <w:tcPr>
            <w:tcW w:w="5231" w:type="dxa"/>
            <w:gridSpan w:val="3"/>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Комплекс процессных мероприятий «Наименование»</w:t>
            </w:r>
          </w:p>
        </w:tc>
        <w:tc>
          <w:tcPr>
            <w:tcW w:w="386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Всего,</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 том числе:</w:t>
            </w:r>
          </w:p>
        </w:tc>
        <w:tc>
          <w:tcPr>
            <w:tcW w:w="179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583"/>
        </w:trPr>
        <w:tc>
          <w:tcPr>
            <w:tcW w:w="5231" w:type="dxa"/>
            <w:gridSpan w:val="3"/>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86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бюджетные ассигнования местного </w:t>
            </w:r>
            <w:proofErr w:type="spellStart"/>
            <w:r w:rsidRPr="00D23196">
              <w:rPr>
                <w:rFonts w:ascii="PT Astra Serif" w:eastAsia="Times New Roman" w:hAnsi="PT Astra Serif" w:cs="Calibri"/>
                <w:lang w:eastAsia="ru-RU"/>
              </w:rPr>
              <w:t>бюджетамуниципального</w:t>
            </w:r>
            <w:proofErr w:type="spellEnd"/>
            <w:r w:rsidRPr="00D23196">
              <w:rPr>
                <w:rFonts w:ascii="PT Astra Serif" w:eastAsia="Times New Roman" w:hAnsi="PT Astra Serif" w:cs="Calibri"/>
                <w:lang w:eastAsia="ru-RU"/>
              </w:rPr>
              <w:t xml:space="preserve"> образования Ульяновской области (далее - местный бюджет)</w:t>
            </w:r>
          </w:p>
        </w:tc>
        <w:tc>
          <w:tcPr>
            <w:tcW w:w="179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583"/>
        </w:trPr>
        <w:tc>
          <w:tcPr>
            <w:tcW w:w="5231" w:type="dxa"/>
            <w:gridSpan w:val="3"/>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86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бюджетные ассигнования местного бюджета, источником которых являются межбюджетные трансферты, предоставляемые из областного бюджета (далее - бюджетные ассигнования областного бюджета)</w:t>
            </w:r>
          </w:p>
        </w:tc>
        <w:tc>
          <w:tcPr>
            <w:tcW w:w="179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176"/>
        </w:trPr>
        <w:tc>
          <w:tcPr>
            <w:tcW w:w="5231" w:type="dxa"/>
            <w:gridSpan w:val="3"/>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86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бюджетные ассигнования местного бюджета, источником которых являются средства из внебюджетных источников (далее - средства из </w:t>
            </w:r>
            <w:r w:rsidRPr="00D23196">
              <w:rPr>
                <w:rFonts w:ascii="PT Astra Serif" w:eastAsia="Times New Roman" w:hAnsi="PT Astra Serif" w:cs="Calibri"/>
                <w:lang w:eastAsia="ru-RU"/>
              </w:rPr>
              <w:lastRenderedPageBreak/>
              <w:t>внебюджетных источников)</w:t>
            </w:r>
          </w:p>
        </w:tc>
        <w:tc>
          <w:tcPr>
            <w:tcW w:w="179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496"/>
        </w:trPr>
        <w:tc>
          <w:tcPr>
            <w:tcW w:w="604"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lastRenderedPageBreak/>
              <w:t>1.1.</w:t>
            </w:r>
          </w:p>
        </w:tc>
        <w:tc>
          <w:tcPr>
            <w:tcW w:w="2388"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Мероприятие «Наименование»</w:t>
            </w:r>
          </w:p>
        </w:tc>
        <w:tc>
          <w:tcPr>
            <w:tcW w:w="2239"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86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Всего,</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 том числе:</w:t>
            </w:r>
          </w:p>
        </w:tc>
        <w:tc>
          <w:tcPr>
            <w:tcW w:w="179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496"/>
        </w:trPr>
        <w:tc>
          <w:tcPr>
            <w:tcW w:w="60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388"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239"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86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бюджетные ассигнования местного бюджета</w:t>
            </w:r>
          </w:p>
        </w:tc>
        <w:tc>
          <w:tcPr>
            <w:tcW w:w="179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496"/>
        </w:trPr>
        <w:tc>
          <w:tcPr>
            <w:tcW w:w="60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388"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239"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86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бюджетные ассигнования </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областного бюджета</w:t>
            </w:r>
          </w:p>
        </w:tc>
        <w:tc>
          <w:tcPr>
            <w:tcW w:w="179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346"/>
        </w:trPr>
        <w:tc>
          <w:tcPr>
            <w:tcW w:w="60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388"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239"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86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средства из внебюджетных источников</w:t>
            </w:r>
          </w:p>
        </w:tc>
        <w:tc>
          <w:tcPr>
            <w:tcW w:w="179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405"/>
        </w:trPr>
        <w:tc>
          <w:tcPr>
            <w:tcW w:w="604" w:type="dxa"/>
            <w:vMerge w:val="restart"/>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1.n.</w:t>
            </w:r>
          </w:p>
        </w:tc>
        <w:tc>
          <w:tcPr>
            <w:tcW w:w="2388"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Мероприятие «Наименование»</w:t>
            </w:r>
          </w:p>
        </w:tc>
        <w:tc>
          <w:tcPr>
            <w:tcW w:w="2239" w:type="dxa"/>
            <w:vMerge w:val="restart"/>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86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Всего,</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в том числе:</w:t>
            </w:r>
          </w:p>
        </w:tc>
        <w:tc>
          <w:tcPr>
            <w:tcW w:w="179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304"/>
        </w:trPr>
        <w:tc>
          <w:tcPr>
            <w:tcW w:w="60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388"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239"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86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бюджетные ассигнования местного бюджета</w:t>
            </w:r>
          </w:p>
        </w:tc>
        <w:tc>
          <w:tcPr>
            <w:tcW w:w="179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373"/>
        </w:trPr>
        <w:tc>
          <w:tcPr>
            <w:tcW w:w="60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388"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239"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86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бюджетные ассигнования </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областного бюджета</w:t>
            </w:r>
          </w:p>
        </w:tc>
        <w:tc>
          <w:tcPr>
            <w:tcW w:w="179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46"/>
        </w:trPr>
        <w:tc>
          <w:tcPr>
            <w:tcW w:w="604"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388"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239" w:type="dxa"/>
            <w:vMerge/>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86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средства из внебюджетных источников</w:t>
            </w:r>
          </w:p>
        </w:tc>
        <w:tc>
          <w:tcPr>
            <w:tcW w:w="179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9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89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bl>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ind w:firstLine="540"/>
        <w:jc w:val="both"/>
        <w:outlineLvl w:val="2"/>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6. План реализации комплекса процессных мероприятий в ____ году</w:t>
      </w:r>
    </w:p>
    <w:p w:rsidR="00D23196" w:rsidRPr="00D23196" w:rsidRDefault="00D23196" w:rsidP="00D23196">
      <w:pPr>
        <w:widowControl w:val="0"/>
        <w:autoSpaceDE w:val="0"/>
        <w:autoSpaceDN w:val="0"/>
        <w:spacing w:after="0" w:line="240" w:lineRule="auto"/>
        <w:ind w:firstLine="540"/>
        <w:jc w:val="both"/>
        <w:outlineLvl w:val="2"/>
        <w:rPr>
          <w:rFonts w:ascii="PT Astra Serif" w:eastAsia="Times New Roman" w:hAnsi="PT Astra Serif"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1"/>
        <w:gridCol w:w="3006"/>
        <w:gridCol w:w="2706"/>
        <w:gridCol w:w="3156"/>
        <w:gridCol w:w="2477"/>
        <w:gridCol w:w="2480"/>
      </w:tblGrid>
      <w:tr w:rsidR="00D23196" w:rsidRPr="00D23196" w:rsidTr="00D23196">
        <w:trPr>
          <w:trHeight w:val="1249"/>
        </w:trPr>
        <w:tc>
          <w:tcPr>
            <w:tcW w:w="601"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N </w:t>
            </w:r>
            <w:proofErr w:type="gramStart"/>
            <w:r w:rsidRPr="00D23196">
              <w:rPr>
                <w:rFonts w:ascii="PT Astra Serif" w:eastAsia="Times New Roman" w:hAnsi="PT Astra Serif" w:cs="Calibri"/>
                <w:lang w:eastAsia="ru-RU"/>
              </w:rPr>
              <w:t>п</w:t>
            </w:r>
            <w:proofErr w:type="gramEnd"/>
            <w:r w:rsidRPr="00D23196">
              <w:rPr>
                <w:rFonts w:ascii="PT Astra Serif" w:eastAsia="Times New Roman" w:hAnsi="PT Astra Serif" w:cs="Calibri"/>
                <w:lang w:eastAsia="ru-RU"/>
              </w:rPr>
              <w:t>/п</w:t>
            </w:r>
          </w:p>
        </w:tc>
        <w:tc>
          <w:tcPr>
            <w:tcW w:w="3006"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Задача, мероприятие (результат)/контрольная точка</w:t>
            </w:r>
          </w:p>
        </w:tc>
        <w:tc>
          <w:tcPr>
            <w:tcW w:w="2706"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Дата наступления контрольной точки </w:t>
            </w:r>
            <w:hyperlink w:anchor="P2124">
              <w:r w:rsidRPr="00D23196">
                <w:rPr>
                  <w:rFonts w:ascii="PT Astra Serif" w:eastAsia="Times New Roman" w:hAnsi="PT Astra Serif" w:cs="Calibri"/>
                  <w:lang w:eastAsia="ru-RU"/>
                </w:rPr>
                <w:t>&lt;6&gt;</w:t>
              </w:r>
            </w:hyperlink>
          </w:p>
        </w:tc>
        <w:tc>
          <w:tcPr>
            <w:tcW w:w="3156"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Ответственный исполнитель (фамилия, имя, отчество (последнее - в случае его наличия), наименование должности)</w:t>
            </w:r>
          </w:p>
        </w:tc>
        <w:tc>
          <w:tcPr>
            <w:tcW w:w="2477"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Документ </w:t>
            </w:r>
            <w:hyperlink w:anchor="P2125">
              <w:r w:rsidRPr="00D23196">
                <w:rPr>
                  <w:rFonts w:ascii="PT Astra Serif" w:eastAsia="Times New Roman" w:hAnsi="PT Astra Serif" w:cs="Calibri"/>
                  <w:lang w:eastAsia="ru-RU"/>
                </w:rPr>
                <w:t>&lt;7&gt;</w:t>
              </w:r>
            </w:hyperlink>
          </w:p>
        </w:tc>
        <w:tc>
          <w:tcPr>
            <w:tcW w:w="2477"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Информационная система (источник данных) </w:t>
            </w:r>
            <w:hyperlink w:anchor="P2126">
              <w:r w:rsidRPr="00D23196">
                <w:rPr>
                  <w:rFonts w:ascii="PT Astra Serif" w:eastAsia="Times New Roman" w:hAnsi="PT Astra Serif" w:cs="Calibri"/>
                  <w:lang w:eastAsia="ru-RU"/>
                </w:rPr>
                <w:t>&lt;8&gt;</w:t>
              </w:r>
            </w:hyperlink>
          </w:p>
        </w:tc>
      </w:tr>
      <w:tr w:rsidR="00D23196" w:rsidRPr="00D23196" w:rsidTr="00D23196">
        <w:trPr>
          <w:trHeight w:val="237"/>
        </w:trPr>
        <w:tc>
          <w:tcPr>
            <w:tcW w:w="60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3006"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2706"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w:t>
            </w:r>
          </w:p>
        </w:tc>
        <w:tc>
          <w:tcPr>
            <w:tcW w:w="3156"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w:t>
            </w:r>
          </w:p>
        </w:tc>
        <w:tc>
          <w:tcPr>
            <w:tcW w:w="247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5</w:t>
            </w:r>
          </w:p>
        </w:tc>
        <w:tc>
          <w:tcPr>
            <w:tcW w:w="247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6</w:t>
            </w:r>
          </w:p>
        </w:tc>
      </w:tr>
      <w:tr w:rsidR="00D23196" w:rsidRPr="00D23196" w:rsidTr="00D23196">
        <w:trPr>
          <w:trHeight w:val="252"/>
        </w:trPr>
        <w:tc>
          <w:tcPr>
            <w:tcW w:w="14426" w:type="dxa"/>
            <w:gridSpan w:val="6"/>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Задача комплекса процессных мероприятий «Наименование»</w:t>
            </w:r>
          </w:p>
        </w:tc>
      </w:tr>
      <w:tr w:rsidR="00D23196" w:rsidRPr="00D23196" w:rsidTr="00D23196">
        <w:trPr>
          <w:trHeight w:val="490"/>
        </w:trPr>
        <w:tc>
          <w:tcPr>
            <w:tcW w:w="60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lastRenderedPageBreak/>
              <w:t>1.</w:t>
            </w:r>
          </w:p>
        </w:tc>
        <w:tc>
          <w:tcPr>
            <w:tcW w:w="30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Мероприятие (результат) «Наименование»</w:t>
            </w:r>
          </w:p>
        </w:tc>
        <w:tc>
          <w:tcPr>
            <w:tcW w:w="2706"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X</w:t>
            </w:r>
          </w:p>
        </w:tc>
        <w:tc>
          <w:tcPr>
            <w:tcW w:w="315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37"/>
        </w:trPr>
        <w:tc>
          <w:tcPr>
            <w:tcW w:w="60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1.1.</w:t>
            </w:r>
          </w:p>
        </w:tc>
        <w:tc>
          <w:tcPr>
            <w:tcW w:w="30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Контрольная точка</w:t>
            </w:r>
          </w:p>
        </w:tc>
        <w:tc>
          <w:tcPr>
            <w:tcW w:w="27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15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37"/>
        </w:trPr>
        <w:tc>
          <w:tcPr>
            <w:tcW w:w="60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1.2.</w:t>
            </w:r>
          </w:p>
        </w:tc>
        <w:tc>
          <w:tcPr>
            <w:tcW w:w="3006" w:type="dxa"/>
          </w:tcPr>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r w:rsidRPr="00D23196">
              <w:rPr>
                <w:rFonts w:ascii="PT Astra Serif" w:eastAsia="Times New Roman" w:hAnsi="PT Astra Serif" w:cs="Calibri"/>
                <w:lang w:eastAsia="ru-RU"/>
              </w:rPr>
              <w:t>Контрольная точка</w:t>
            </w:r>
          </w:p>
        </w:tc>
        <w:tc>
          <w:tcPr>
            <w:tcW w:w="27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15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37"/>
        </w:trPr>
        <w:tc>
          <w:tcPr>
            <w:tcW w:w="60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w:t>
            </w:r>
          </w:p>
        </w:tc>
        <w:tc>
          <w:tcPr>
            <w:tcW w:w="30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7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15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490"/>
        </w:trPr>
        <w:tc>
          <w:tcPr>
            <w:tcW w:w="60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3006" w:type="dxa"/>
          </w:tcPr>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r w:rsidRPr="00D23196">
              <w:rPr>
                <w:rFonts w:ascii="PT Astra Serif" w:eastAsia="Times New Roman" w:hAnsi="PT Astra Serif" w:cs="Calibri"/>
                <w:lang w:eastAsia="ru-RU"/>
              </w:rPr>
              <w:t>Мероприятие (результат) «Наименование»</w:t>
            </w:r>
          </w:p>
        </w:tc>
        <w:tc>
          <w:tcPr>
            <w:tcW w:w="2706"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X</w:t>
            </w:r>
          </w:p>
        </w:tc>
        <w:tc>
          <w:tcPr>
            <w:tcW w:w="315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52"/>
        </w:trPr>
        <w:tc>
          <w:tcPr>
            <w:tcW w:w="60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2.1.</w:t>
            </w:r>
          </w:p>
        </w:tc>
        <w:tc>
          <w:tcPr>
            <w:tcW w:w="3006" w:type="dxa"/>
          </w:tcPr>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r w:rsidRPr="00D23196">
              <w:rPr>
                <w:rFonts w:ascii="PT Astra Serif" w:eastAsia="Times New Roman" w:hAnsi="PT Astra Serif" w:cs="Calibri"/>
                <w:lang w:eastAsia="ru-RU"/>
              </w:rPr>
              <w:t>Контрольная точка</w:t>
            </w:r>
          </w:p>
        </w:tc>
        <w:tc>
          <w:tcPr>
            <w:tcW w:w="27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15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37"/>
        </w:trPr>
        <w:tc>
          <w:tcPr>
            <w:tcW w:w="60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2.2.</w:t>
            </w:r>
          </w:p>
        </w:tc>
        <w:tc>
          <w:tcPr>
            <w:tcW w:w="3006" w:type="dxa"/>
          </w:tcPr>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r w:rsidRPr="00D23196">
              <w:rPr>
                <w:rFonts w:ascii="PT Astra Serif" w:eastAsia="Times New Roman" w:hAnsi="PT Astra Serif" w:cs="Calibri"/>
                <w:lang w:eastAsia="ru-RU"/>
              </w:rPr>
              <w:t>Контрольная точка</w:t>
            </w:r>
          </w:p>
        </w:tc>
        <w:tc>
          <w:tcPr>
            <w:tcW w:w="27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15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37"/>
        </w:trPr>
        <w:tc>
          <w:tcPr>
            <w:tcW w:w="60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w:t>
            </w:r>
          </w:p>
        </w:tc>
        <w:tc>
          <w:tcPr>
            <w:tcW w:w="30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7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15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37"/>
        </w:trPr>
        <w:tc>
          <w:tcPr>
            <w:tcW w:w="14426" w:type="dxa"/>
            <w:gridSpan w:val="6"/>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Задача комплекса процессных мероприятий «Наименование»</w:t>
            </w:r>
          </w:p>
        </w:tc>
      </w:tr>
      <w:tr w:rsidR="00D23196" w:rsidRPr="00D23196" w:rsidTr="00D23196">
        <w:trPr>
          <w:trHeight w:val="490"/>
        </w:trPr>
        <w:tc>
          <w:tcPr>
            <w:tcW w:w="60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w:t>
            </w:r>
          </w:p>
        </w:tc>
        <w:tc>
          <w:tcPr>
            <w:tcW w:w="30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Мероприятие (результат) «Наименование»</w:t>
            </w:r>
          </w:p>
        </w:tc>
        <w:tc>
          <w:tcPr>
            <w:tcW w:w="2706"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X</w:t>
            </w:r>
          </w:p>
        </w:tc>
        <w:tc>
          <w:tcPr>
            <w:tcW w:w="315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37"/>
        </w:trPr>
        <w:tc>
          <w:tcPr>
            <w:tcW w:w="60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3.1.</w:t>
            </w:r>
          </w:p>
        </w:tc>
        <w:tc>
          <w:tcPr>
            <w:tcW w:w="30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r w:rsidRPr="00D23196">
              <w:rPr>
                <w:rFonts w:ascii="PT Astra Serif" w:eastAsia="Times New Roman" w:hAnsi="PT Astra Serif" w:cs="Calibri"/>
                <w:lang w:eastAsia="ru-RU"/>
              </w:rPr>
              <w:t>Контрольная точка</w:t>
            </w:r>
          </w:p>
        </w:tc>
        <w:tc>
          <w:tcPr>
            <w:tcW w:w="27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15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37"/>
        </w:trPr>
        <w:tc>
          <w:tcPr>
            <w:tcW w:w="60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3.2.</w:t>
            </w:r>
          </w:p>
        </w:tc>
        <w:tc>
          <w:tcPr>
            <w:tcW w:w="3006" w:type="dxa"/>
          </w:tcPr>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r w:rsidRPr="00D23196">
              <w:rPr>
                <w:rFonts w:ascii="PT Astra Serif" w:eastAsia="Times New Roman" w:hAnsi="PT Astra Serif" w:cs="Calibri"/>
                <w:lang w:eastAsia="ru-RU"/>
              </w:rPr>
              <w:t>Контрольная точка</w:t>
            </w:r>
          </w:p>
        </w:tc>
        <w:tc>
          <w:tcPr>
            <w:tcW w:w="27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15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37"/>
        </w:trPr>
        <w:tc>
          <w:tcPr>
            <w:tcW w:w="60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w:t>
            </w:r>
          </w:p>
        </w:tc>
        <w:tc>
          <w:tcPr>
            <w:tcW w:w="30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7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15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490"/>
        </w:trPr>
        <w:tc>
          <w:tcPr>
            <w:tcW w:w="60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w:t>
            </w:r>
          </w:p>
        </w:tc>
        <w:tc>
          <w:tcPr>
            <w:tcW w:w="3006" w:type="dxa"/>
          </w:tcPr>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r w:rsidRPr="00D23196">
              <w:rPr>
                <w:rFonts w:ascii="PT Astra Serif" w:eastAsia="Times New Roman" w:hAnsi="PT Astra Serif" w:cs="Calibri"/>
                <w:lang w:eastAsia="ru-RU"/>
              </w:rPr>
              <w:t>Мероприятие (результат) «Наименование»</w:t>
            </w:r>
          </w:p>
        </w:tc>
        <w:tc>
          <w:tcPr>
            <w:tcW w:w="2706"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X</w:t>
            </w:r>
          </w:p>
        </w:tc>
        <w:tc>
          <w:tcPr>
            <w:tcW w:w="315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37"/>
        </w:trPr>
        <w:tc>
          <w:tcPr>
            <w:tcW w:w="60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4.1.</w:t>
            </w:r>
          </w:p>
        </w:tc>
        <w:tc>
          <w:tcPr>
            <w:tcW w:w="3006" w:type="dxa"/>
          </w:tcPr>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r w:rsidRPr="00D23196">
              <w:rPr>
                <w:rFonts w:ascii="PT Astra Serif" w:eastAsia="Times New Roman" w:hAnsi="PT Astra Serif" w:cs="Calibri"/>
                <w:lang w:eastAsia="ru-RU"/>
              </w:rPr>
              <w:t>Контрольная точка</w:t>
            </w:r>
          </w:p>
        </w:tc>
        <w:tc>
          <w:tcPr>
            <w:tcW w:w="27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15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52"/>
        </w:trPr>
        <w:tc>
          <w:tcPr>
            <w:tcW w:w="60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4.2.</w:t>
            </w:r>
          </w:p>
        </w:tc>
        <w:tc>
          <w:tcPr>
            <w:tcW w:w="3006" w:type="dxa"/>
          </w:tcPr>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r w:rsidRPr="00D23196">
              <w:rPr>
                <w:rFonts w:ascii="PT Astra Serif" w:eastAsia="Times New Roman" w:hAnsi="PT Astra Serif" w:cs="Calibri"/>
                <w:lang w:eastAsia="ru-RU"/>
              </w:rPr>
              <w:t>Контрольная точка</w:t>
            </w:r>
          </w:p>
        </w:tc>
        <w:tc>
          <w:tcPr>
            <w:tcW w:w="27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15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23"/>
        </w:trPr>
        <w:tc>
          <w:tcPr>
            <w:tcW w:w="60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w:t>
            </w:r>
          </w:p>
        </w:tc>
        <w:tc>
          <w:tcPr>
            <w:tcW w:w="30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70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315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7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bl>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ind w:firstLine="540"/>
        <w:jc w:val="both"/>
        <w:outlineLvl w:val="2"/>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lastRenderedPageBreak/>
        <w:t xml:space="preserve">7. Методика </w:t>
      </w:r>
      <w:proofErr w:type="gramStart"/>
      <w:r w:rsidRPr="00D23196">
        <w:rPr>
          <w:rFonts w:ascii="PT Astra Serif" w:eastAsia="Times New Roman" w:hAnsi="PT Astra Serif" w:cs="Calibri"/>
          <w:sz w:val="28"/>
          <w:szCs w:val="28"/>
          <w:lang w:eastAsia="ru-RU"/>
        </w:rPr>
        <w:t>расчёта значений показателей комплекса процессных мероприятий</w:t>
      </w:r>
      <w:proofErr w:type="gramEnd"/>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tbl>
      <w:tblPr>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8"/>
        <w:gridCol w:w="3530"/>
        <w:gridCol w:w="2678"/>
        <w:gridCol w:w="1704"/>
        <w:gridCol w:w="1947"/>
        <w:gridCol w:w="1704"/>
        <w:gridCol w:w="2435"/>
      </w:tblGrid>
      <w:tr w:rsidR="00D23196" w:rsidRPr="00D23196" w:rsidTr="00D23196">
        <w:trPr>
          <w:trHeight w:val="1282"/>
        </w:trPr>
        <w:tc>
          <w:tcPr>
            <w:tcW w:w="608"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N </w:t>
            </w:r>
            <w:proofErr w:type="gramStart"/>
            <w:r w:rsidRPr="00D23196">
              <w:rPr>
                <w:rFonts w:ascii="PT Astra Serif" w:eastAsia="Times New Roman" w:hAnsi="PT Astra Serif" w:cs="Calibri"/>
                <w:lang w:eastAsia="ru-RU"/>
              </w:rPr>
              <w:t>п</w:t>
            </w:r>
            <w:proofErr w:type="gramEnd"/>
            <w:r w:rsidRPr="00D23196">
              <w:rPr>
                <w:rFonts w:ascii="PT Astra Serif" w:eastAsia="Times New Roman" w:hAnsi="PT Astra Serif" w:cs="Calibri"/>
                <w:lang w:eastAsia="ru-RU"/>
              </w:rPr>
              <w:t>/п</w:t>
            </w:r>
          </w:p>
        </w:tc>
        <w:tc>
          <w:tcPr>
            <w:tcW w:w="3530"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показателя</w:t>
            </w:r>
          </w:p>
        </w:tc>
        <w:tc>
          <w:tcPr>
            <w:tcW w:w="2678"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Признак возрастания (убывания, динамики) значения показателя</w:t>
            </w:r>
          </w:p>
        </w:tc>
        <w:tc>
          <w:tcPr>
            <w:tcW w:w="1704"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Единица измерения значения показателя (по </w:t>
            </w:r>
            <w:hyperlink r:id="rId62">
              <w:r w:rsidRPr="00D23196">
                <w:rPr>
                  <w:rFonts w:ascii="PT Astra Serif" w:eastAsia="Times New Roman" w:hAnsi="PT Astra Serif" w:cs="Calibri"/>
                  <w:lang w:eastAsia="ru-RU"/>
                </w:rPr>
                <w:t>ОКЕИ</w:t>
              </w:r>
            </w:hyperlink>
            <w:r w:rsidRPr="00D23196">
              <w:rPr>
                <w:rFonts w:ascii="PT Astra Serif" w:eastAsia="Times New Roman" w:hAnsi="PT Astra Serif" w:cs="Calibri"/>
                <w:lang w:eastAsia="ru-RU"/>
              </w:rPr>
              <w:t>)</w:t>
            </w:r>
          </w:p>
        </w:tc>
        <w:tc>
          <w:tcPr>
            <w:tcW w:w="1947"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Формула расчёта значения показателя</w:t>
            </w:r>
          </w:p>
        </w:tc>
        <w:tc>
          <w:tcPr>
            <w:tcW w:w="1704"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Источник исходных данных</w:t>
            </w:r>
          </w:p>
        </w:tc>
        <w:tc>
          <w:tcPr>
            <w:tcW w:w="2435"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proofErr w:type="gramStart"/>
            <w:r w:rsidRPr="00D23196">
              <w:rPr>
                <w:rFonts w:ascii="PT Astra Serif" w:eastAsia="Times New Roman" w:hAnsi="PT Astra Serif" w:cs="Calibri"/>
                <w:lang w:eastAsia="ru-RU"/>
              </w:rPr>
              <w:t>Ответственный за расчёт значения показателя</w:t>
            </w:r>
            <w:proofErr w:type="gramEnd"/>
          </w:p>
        </w:tc>
      </w:tr>
      <w:tr w:rsidR="00D23196" w:rsidRPr="00D23196" w:rsidTr="00D23196">
        <w:trPr>
          <w:trHeight w:val="244"/>
        </w:trPr>
        <w:tc>
          <w:tcPr>
            <w:tcW w:w="60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353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267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w:t>
            </w:r>
          </w:p>
        </w:tc>
        <w:tc>
          <w:tcPr>
            <w:tcW w:w="170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w:t>
            </w:r>
          </w:p>
        </w:tc>
        <w:tc>
          <w:tcPr>
            <w:tcW w:w="1947"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5</w:t>
            </w:r>
          </w:p>
        </w:tc>
        <w:tc>
          <w:tcPr>
            <w:tcW w:w="170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6</w:t>
            </w:r>
          </w:p>
        </w:tc>
        <w:tc>
          <w:tcPr>
            <w:tcW w:w="2435"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7</w:t>
            </w:r>
          </w:p>
        </w:tc>
      </w:tr>
      <w:tr w:rsidR="00D23196" w:rsidRPr="00D23196" w:rsidTr="00D23196">
        <w:trPr>
          <w:trHeight w:val="244"/>
        </w:trPr>
        <w:tc>
          <w:tcPr>
            <w:tcW w:w="60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353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67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0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94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0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3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44"/>
        </w:trPr>
        <w:tc>
          <w:tcPr>
            <w:tcW w:w="60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353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67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0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94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0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3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44"/>
        </w:trPr>
        <w:tc>
          <w:tcPr>
            <w:tcW w:w="60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w:t>
            </w:r>
          </w:p>
        </w:tc>
        <w:tc>
          <w:tcPr>
            <w:tcW w:w="353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67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0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947"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0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35"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bl>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ind w:firstLine="540"/>
        <w:jc w:val="both"/>
        <w:outlineLvl w:val="2"/>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8. Методика расчета значений мероприятий (результатов) комплекса процессных мероприятий</w:t>
      </w: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tbl>
      <w:tblPr>
        <w:tblW w:w="14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3541"/>
        <w:gridCol w:w="2686"/>
        <w:gridCol w:w="1709"/>
        <w:gridCol w:w="1953"/>
        <w:gridCol w:w="1709"/>
        <w:gridCol w:w="2443"/>
      </w:tblGrid>
      <w:tr w:rsidR="00D23196" w:rsidRPr="00D23196" w:rsidTr="00D23196">
        <w:trPr>
          <w:trHeight w:val="1393"/>
        </w:trPr>
        <w:tc>
          <w:tcPr>
            <w:tcW w:w="610"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N </w:t>
            </w:r>
            <w:proofErr w:type="gramStart"/>
            <w:r w:rsidRPr="00D23196">
              <w:rPr>
                <w:rFonts w:ascii="PT Astra Serif" w:eastAsia="Times New Roman" w:hAnsi="PT Astra Serif" w:cs="Calibri"/>
                <w:lang w:eastAsia="ru-RU"/>
              </w:rPr>
              <w:t>п</w:t>
            </w:r>
            <w:proofErr w:type="gramEnd"/>
            <w:r w:rsidRPr="00D23196">
              <w:rPr>
                <w:rFonts w:ascii="PT Astra Serif" w:eastAsia="Times New Roman" w:hAnsi="PT Astra Serif" w:cs="Calibri"/>
                <w:lang w:eastAsia="ru-RU"/>
              </w:rPr>
              <w:t>/п</w:t>
            </w:r>
          </w:p>
        </w:tc>
        <w:tc>
          <w:tcPr>
            <w:tcW w:w="3541"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мероприятия (результата)</w:t>
            </w:r>
          </w:p>
        </w:tc>
        <w:tc>
          <w:tcPr>
            <w:tcW w:w="2686"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Признак возрастания (убывания, динамики) значения мероприятия (результата)</w:t>
            </w:r>
          </w:p>
        </w:tc>
        <w:tc>
          <w:tcPr>
            <w:tcW w:w="1709"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Единица измерения значения мероприятия (результата) (по </w:t>
            </w:r>
            <w:hyperlink r:id="rId63">
              <w:r w:rsidRPr="00D23196">
                <w:rPr>
                  <w:rFonts w:ascii="PT Astra Serif" w:eastAsia="Times New Roman" w:hAnsi="PT Astra Serif" w:cs="Calibri"/>
                  <w:lang w:eastAsia="ru-RU"/>
                </w:rPr>
                <w:t>ОКЕИ</w:t>
              </w:r>
            </w:hyperlink>
            <w:r w:rsidRPr="00D23196">
              <w:rPr>
                <w:rFonts w:ascii="PT Astra Serif" w:eastAsia="Times New Roman" w:hAnsi="PT Astra Serif" w:cs="Calibri"/>
                <w:lang w:eastAsia="ru-RU"/>
              </w:rPr>
              <w:t>)</w:t>
            </w:r>
          </w:p>
        </w:tc>
        <w:tc>
          <w:tcPr>
            <w:tcW w:w="1953"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Формула расчёта значения мероприятия (результата)</w:t>
            </w:r>
          </w:p>
        </w:tc>
        <w:tc>
          <w:tcPr>
            <w:tcW w:w="1709"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Источник исходных данных</w:t>
            </w:r>
          </w:p>
        </w:tc>
        <w:tc>
          <w:tcPr>
            <w:tcW w:w="2443" w:type="dxa"/>
            <w:vAlign w:val="center"/>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proofErr w:type="gramStart"/>
            <w:r w:rsidRPr="00D23196">
              <w:rPr>
                <w:rFonts w:ascii="PT Astra Serif" w:eastAsia="Times New Roman" w:hAnsi="PT Astra Serif" w:cs="Calibri"/>
                <w:lang w:eastAsia="ru-RU"/>
              </w:rPr>
              <w:t>Ответственный за расчёт значения мероприятия (результата)</w:t>
            </w:r>
            <w:proofErr w:type="gramEnd"/>
          </w:p>
        </w:tc>
      </w:tr>
      <w:tr w:rsidR="00D23196" w:rsidRPr="00D23196" w:rsidTr="00D23196">
        <w:trPr>
          <w:trHeight w:val="236"/>
        </w:trPr>
        <w:tc>
          <w:tcPr>
            <w:tcW w:w="61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3541"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2686"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w:t>
            </w:r>
          </w:p>
        </w:tc>
        <w:tc>
          <w:tcPr>
            <w:tcW w:w="1709"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w:t>
            </w:r>
          </w:p>
        </w:tc>
        <w:tc>
          <w:tcPr>
            <w:tcW w:w="1953"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5</w:t>
            </w:r>
          </w:p>
        </w:tc>
        <w:tc>
          <w:tcPr>
            <w:tcW w:w="1709"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6</w:t>
            </w:r>
          </w:p>
        </w:tc>
        <w:tc>
          <w:tcPr>
            <w:tcW w:w="2443"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7</w:t>
            </w:r>
          </w:p>
        </w:tc>
      </w:tr>
      <w:tr w:rsidR="00D23196" w:rsidRPr="00D23196" w:rsidTr="00D23196">
        <w:trPr>
          <w:trHeight w:val="223"/>
        </w:trPr>
        <w:tc>
          <w:tcPr>
            <w:tcW w:w="61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354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68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95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4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23"/>
        </w:trPr>
        <w:tc>
          <w:tcPr>
            <w:tcW w:w="61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354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68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95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4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23"/>
        </w:trPr>
        <w:tc>
          <w:tcPr>
            <w:tcW w:w="61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w:t>
            </w:r>
          </w:p>
        </w:tc>
        <w:tc>
          <w:tcPr>
            <w:tcW w:w="3541"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686"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95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709"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244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bl>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ind w:firstLine="540"/>
        <w:jc w:val="both"/>
        <w:rPr>
          <w:rFonts w:ascii="PT Astra Serif" w:eastAsia="Times New Roman" w:hAnsi="PT Astra Serif" w:cs="Calibri"/>
          <w:lang w:eastAsia="ru-RU"/>
        </w:rPr>
      </w:pPr>
      <w:r w:rsidRPr="00D23196">
        <w:rPr>
          <w:rFonts w:ascii="PT Astra Serif" w:eastAsia="Times New Roman" w:hAnsi="PT Astra Serif" w:cs="Calibri"/>
          <w:lang w:eastAsia="ru-RU"/>
        </w:rPr>
        <w:t>--------------------------------</w:t>
      </w:r>
    </w:p>
    <w:p w:rsidR="00D23196" w:rsidRPr="00D23196" w:rsidRDefault="00D23196" w:rsidP="00D23196">
      <w:pPr>
        <w:widowControl w:val="0"/>
        <w:autoSpaceDE w:val="0"/>
        <w:autoSpaceDN w:val="0"/>
        <w:spacing w:after="0" w:line="240" w:lineRule="auto"/>
        <w:ind w:firstLine="539"/>
        <w:jc w:val="both"/>
        <w:rPr>
          <w:rFonts w:ascii="PT Astra Serif" w:eastAsia="Times New Roman" w:hAnsi="PT Astra Serif" w:cs="Calibri"/>
          <w:lang w:eastAsia="ru-RU"/>
        </w:rPr>
      </w:pPr>
      <w:bookmarkStart w:id="27" w:name="P2119"/>
      <w:bookmarkEnd w:id="27"/>
      <w:r w:rsidRPr="00D23196">
        <w:rPr>
          <w:rFonts w:ascii="PT Astra Serif" w:eastAsia="Times New Roman" w:hAnsi="PT Astra Serif" w:cs="Calibri"/>
          <w:lang w:eastAsia="ru-RU"/>
        </w:rPr>
        <w:t>&lt;1</w:t>
      </w:r>
      <w:proofErr w:type="gramStart"/>
      <w:r w:rsidRPr="00D23196">
        <w:rPr>
          <w:rFonts w:ascii="PT Astra Serif" w:eastAsia="Times New Roman" w:hAnsi="PT Astra Serif" w:cs="Calibri"/>
          <w:lang w:eastAsia="ru-RU"/>
        </w:rPr>
        <w:t>&gt; У</w:t>
      </w:r>
      <w:proofErr w:type="gramEnd"/>
      <w:r w:rsidRPr="00D23196">
        <w:rPr>
          <w:rFonts w:ascii="PT Astra Serif" w:eastAsia="Times New Roman" w:hAnsi="PT Astra Serif" w:cs="Calibri"/>
          <w:lang w:eastAsia="ru-RU"/>
        </w:rPr>
        <w:t xml:space="preserve">казывается соответствие показателя, декомпозированного для муниципальной программы Ульяновской области, государственной программе </w:t>
      </w:r>
      <w:r w:rsidRPr="00D23196">
        <w:rPr>
          <w:rFonts w:ascii="PT Astra Serif" w:eastAsia="Times New Roman" w:hAnsi="PT Astra Serif" w:cs="Calibri"/>
          <w:lang w:eastAsia="ru-RU"/>
        </w:rPr>
        <w:lastRenderedPageBreak/>
        <w:t>Ульяновской области («ГП»), комплексу процессных мероприятий («КПМ»).</w:t>
      </w:r>
    </w:p>
    <w:p w:rsidR="00D23196" w:rsidRPr="00D23196" w:rsidRDefault="00D23196" w:rsidP="00D23196">
      <w:pPr>
        <w:widowControl w:val="0"/>
        <w:autoSpaceDE w:val="0"/>
        <w:autoSpaceDN w:val="0"/>
        <w:spacing w:after="0" w:line="240" w:lineRule="auto"/>
        <w:ind w:firstLine="539"/>
        <w:jc w:val="both"/>
        <w:rPr>
          <w:rFonts w:ascii="PT Astra Serif" w:eastAsia="Times New Roman" w:hAnsi="PT Astra Serif" w:cs="Calibri"/>
          <w:lang w:eastAsia="ru-RU"/>
        </w:rPr>
      </w:pPr>
      <w:bookmarkStart w:id="28" w:name="P2120"/>
      <w:bookmarkEnd w:id="28"/>
      <w:r w:rsidRPr="00D23196">
        <w:rPr>
          <w:rFonts w:ascii="PT Astra Serif" w:eastAsia="Times New Roman" w:hAnsi="PT Astra Serif" w:cs="Calibri"/>
          <w:lang w:eastAsia="ru-RU"/>
        </w:rPr>
        <w:t>&lt;2</w:t>
      </w:r>
      <w:proofErr w:type="gramStart"/>
      <w:r w:rsidRPr="00D23196">
        <w:rPr>
          <w:rFonts w:ascii="PT Astra Serif" w:eastAsia="Times New Roman" w:hAnsi="PT Astra Serif" w:cs="Calibri"/>
          <w:lang w:eastAsia="ru-RU"/>
        </w:rPr>
        <w:t>&gt; З</w:t>
      </w:r>
      <w:proofErr w:type="gramEnd"/>
      <w:r w:rsidRPr="00D23196">
        <w:rPr>
          <w:rFonts w:ascii="PT Astra Serif" w:eastAsia="Times New Roman" w:hAnsi="PT Astra Serif" w:cs="Calibri"/>
          <w:lang w:eastAsia="ru-RU"/>
        </w:rPr>
        <w:t>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D23196" w:rsidRPr="00D23196" w:rsidRDefault="00D23196" w:rsidP="00D23196">
      <w:pPr>
        <w:widowControl w:val="0"/>
        <w:autoSpaceDE w:val="0"/>
        <w:autoSpaceDN w:val="0"/>
        <w:spacing w:after="0" w:line="240" w:lineRule="auto"/>
        <w:ind w:firstLine="539"/>
        <w:jc w:val="both"/>
        <w:rPr>
          <w:rFonts w:ascii="PT Astra Serif" w:eastAsia="Times New Roman" w:hAnsi="PT Astra Serif" w:cs="Calibri"/>
          <w:lang w:eastAsia="ru-RU"/>
        </w:rPr>
      </w:pPr>
      <w:bookmarkStart w:id="29" w:name="P2121"/>
      <w:bookmarkEnd w:id="29"/>
      <w:r w:rsidRPr="00D23196">
        <w:rPr>
          <w:rFonts w:ascii="PT Astra Serif" w:eastAsia="Times New Roman" w:hAnsi="PT Astra Serif" w:cs="Calibri"/>
          <w:lang w:eastAsia="ru-RU"/>
        </w:rPr>
        <w:t>&lt;3</w:t>
      </w:r>
      <w:proofErr w:type="gramStart"/>
      <w:r w:rsidRPr="00D23196">
        <w:rPr>
          <w:rFonts w:ascii="PT Astra Serif" w:eastAsia="Times New Roman" w:hAnsi="PT Astra Serif" w:cs="Calibri"/>
          <w:lang w:eastAsia="ru-RU"/>
        </w:rPr>
        <w:t>&gt; П</w:t>
      </w:r>
      <w:proofErr w:type="gramEnd"/>
      <w:r w:rsidRPr="00D23196">
        <w:rPr>
          <w:rFonts w:ascii="PT Astra Serif" w:eastAsia="Times New Roman" w:hAnsi="PT Astra Serif" w:cs="Calibri"/>
          <w:lang w:eastAsia="ru-RU"/>
        </w:rPr>
        <w:t>риводятся показатели уровня комплекса процессных мероприятий.</w:t>
      </w:r>
    </w:p>
    <w:p w:rsidR="00D23196" w:rsidRPr="00D23196" w:rsidRDefault="00D23196" w:rsidP="00D23196">
      <w:pPr>
        <w:widowControl w:val="0"/>
        <w:autoSpaceDE w:val="0"/>
        <w:autoSpaceDN w:val="0"/>
        <w:spacing w:after="0" w:line="240" w:lineRule="auto"/>
        <w:ind w:firstLine="539"/>
        <w:jc w:val="both"/>
        <w:rPr>
          <w:rFonts w:ascii="PT Astra Serif" w:eastAsia="Times New Roman" w:hAnsi="PT Astra Serif" w:cs="Calibri"/>
          <w:lang w:eastAsia="ru-RU"/>
        </w:rPr>
      </w:pPr>
      <w:bookmarkStart w:id="30" w:name="P2122"/>
      <w:bookmarkEnd w:id="30"/>
      <w:r w:rsidRPr="00D23196">
        <w:rPr>
          <w:rFonts w:ascii="PT Astra Serif" w:eastAsia="Times New Roman" w:hAnsi="PT Astra Serif" w:cs="Calibri"/>
          <w:lang w:eastAsia="ru-RU"/>
        </w:rPr>
        <w:t>&lt;4</w:t>
      </w:r>
      <w:proofErr w:type="gramStart"/>
      <w:r w:rsidRPr="00D23196">
        <w:rPr>
          <w:rFonts w:ascii="PT Astra Serif" w:eastAsia="Times New Roman" w:hAnsi="PT Astra Serif" w:cs="Calibri"/>
          <w:lang w:eastAsia="ru-RU"/>
        </w:rPr>
        <w:t>&gt; У</w:t>
      </w:r>
      <w:proofErr w:type="gramEnd"/>
      <w:r w:rsidRPr="00D23196">
        <w:rPr>
          <w:rFonts w:ascii="PT Astra Serif" w:eastAsia="Times New Roman" w:hAnsi="PT Astra Serif" w:cs="Calibri"/>
          <w:lang w:eastAsia="ru-RU"/>
        </w:rPr>
        <w:t>казывается соответствие показателя, декомпозированного для муниципальной программы, государственной программе Ульяновской области («ГП»), комплексу процессных мероприятий («КПМ»).</w:t>
      </w:r>
    </w:p>
    <w:p w:rsidR="00D23196" w:rsidRPr="00D23196" w:rsidRDefault="00D23196" w:rsidP="00D23196">
      <w:pPr>
        <w:widowControl w:val="0"/>
        <w:autoSpaceDE w:val="0"/>
        <w:autoSpaceDN w:val="0"/>
        <w:spacing w:after="0" w:line="240" w:lineRule="auto"/>
        <w:ind w:firstLine="539"/>
        <w:jc w:val="both"/>
        <w:rPr>
          <w:rFonts w:ascii="PT Astra Serif" w:eastAsia="Times New Roman" w:hAnsi="PT Astra Serif" w:cs="Calibri"/>
          <w:lang w:eastAsia="ru-RU"/>
        </w:rPr>
      </w:pPr>
      <w:bookmarkStart w:id="31" w:name="P2123"/>
      <w:bookmarkEnd w:id="31"/>
      <w:r w:rsidRPr="00D23196">
        <w:rPr>
          <w:rFonts w:ascii="PT Astra Serif" w:eastAsia="Times New Roman" w:hAnsi="PT Astra Serif" w:cs="Calibri"/>
          <w:lang w:eastAsia="ru-RU"/>
        </w:rPr>
        <w:t>&lt;5</w:t>
      </w:r>
      <w:proofErr w:type="gramStart"/>
      <w:r w:rsidRPr="00D23196">
        <w:rPr>
          <w:rFonts w:ascii="PT Astra Serif" w:eastAsia="Times New Roman" w:hAnsi="PT Astra Serif" w:cs="Calibri"/>
          <w:lang w:eastAsia="ru-RU"/>
        </w:rPr>
        <w:t>&gt; З</w:t>
      </w:r>
      <w:proofErr w:type="gramEnd"/>
      <w:r w:rsidRPr="00D23196">
        <w:rPr>
          <w:rFonts w:ascii="PT Astra Serif" w:eastAsia="Times New Roman" w:hAnsi="PT Astra Serif" w:cs="Calibri"/>
          <w:lang w:eastAsia="ru-RU"/>
        </w:rPr>
        <w:t>десь и далее в качестве базового значения мероприятия (результата)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мероприятия (результата) приводится плановое (прогнозное) значение мероприятия (результата).</w:t>
      </w:r>
    </w:p>
    <w:p w:rsidR="00D23196" w:rsidRPr="00D23196" w:rsidRDefault="00D23196" w:rsidP="00D23196">
      <w:pPr>
        <w:widowControl w:val="0"/>
        <w:autoSpaceDE w:val="0"/>
        <w:autoSpaceDN w:val="0"/>
        <w:spacing w:after="0" w:line="240" w:lineRule="auto"/>
        <w:ind w:firstLine="539"/>
        <w:jc w:val="both"/>
        <w:rPr>
          <w:rFonts w:ascii="PT Astra Serif" w:eastAsia="Times New Roman" w:hAnsi="PT Astra Serif" w:cs="Calibri"/>
          <w:lang w:eastAsia="ru-RU"/>
        </w:rPr>
      </w:pPr>
      <w:bookmarkStart w:id="32" w:name="P2124"/>
      <w:bookmarkEnd w:id="32"/>
      <w:r w:rsidRPr="00D23196">
        <w:rPr>
          <w:rFonts w:ascii="PT Astra Serif" w:eastAsia="Times New Roman" w:hAnsi="PT Astra Serif" w:cs="Calibri"/>
          <w:lang w:eastAsia="ru-RU"/>
        </w:rPr>
        <w:t>&lt;6</w:t>
      </w:r>
      <w:proofErr w:type="gramStart"/>
      <w:r w:rsidRPr="00D23196">
        <w:rPr>
          <w:rFonts w:ascii="PT Astra Serif" w:eastAsia="Times New Roman" w:hAnsi="PT Astra Serif" w:cs="Calibri"/>
          <w:lang w:eastAsia="ru-RU"/>
        </w:rPr>
        <w:t>&gt; Д</w:t>
      </w:r>
      <w:proofErr w:type="gramEnd"/>
      <w:r w:rsidRPr="00D23196">
        <w:rPr>
          <w:rFonts w:ascii="PT Astra Serif" w:eastAsia="Times New Roman" w:hAnsi="PT Astra Serif" w:cs="Calibri"/>
          <w:lang w:eastAsia="ru-RU"/>
        </w:rPr>
        <w:t>опускается указание даты наступления контрольной точки без указания года (для контрольных точек постоянного характера, повторяющихся ежегодно).</w:t>
      </w:r>
    </w:p>
    <w:p w:rsidR="00D23196" w:rsidRPr="00D23196" w:rsidRDefault="00D23196" w:rsidP="00D23196">
      <w:pPr>
        <w:widowControl w:val="0"/>
        <w:autoSpaceDE w:val="0"/>
        <w:autoSpaceDN w:val="0"/>
        <w:spacing w:after="0" w:line="240" w:lineRule="auto"/>
        <w:ind w:firstLine="539"/>
        <w:jc w:val="both"/>
        <w:rPr>
          <w:rFonts w:ascii="PT Astra Serif" w:eastAsia="Times New Roman" w:hAnsi="PT Astra Serif" w:cs="Calibri"/>
          <w:lang w:eastAsia="ru-RU"/>
        </w:rPr>
      </w:pPr>
      <w:bookmarkStart w:id="33" w:name="P2125"/>
      <w:bookmarkEnd w:id="33"/>
      <w:r w:rsidRPr="00D23196">
        <w:rPr>
          <w:rFonts w:ascii="PT Astra Serif" w:eastAsia="Times New Roman" w:hAnsi="PT Astra Serif" w:cs="Calibri"/>
          <w:lang w:eastAsia="ru-RU"/>
        </w:rPr>
        <w:t>&lt;7</w:t>
      </w:r>
      <w:proofErr w:type="gramStart"/>
      <w:r w:rsidRPr="00D23196">
        <w:rPr>
          <w:rFonts w:ascii="PT Astra Serif" w:eastAsia="Times New Roman" w:hAnsi="PT Astra Serif" w:cs="Calibri"/>
          <w:lang w:eastAsia="ru-RU"/>
        </w:rPr>
        <w:t>&gt; У</w:t>
      </w:r>
      <w:proofErr w:type="gramEnd"/>
      <w:r w:rsidRPr="00D23196">
        <w:rPr>
          <w:rFonts w:ascii="PT Astra Serif" w:eastAsia="Times New Roman" w:hAnsi="PT Astra Serif" w:cs="Calibri"/>
          <w:lang w:eastAsia="ru-RU"/>
        </w:rPr>
        <w:t>казывается вид документа, подтверждающий факт достижения контрольной точки.</w:t>
      </w:r>
    </w:p>
    <w:p w:rsidR="00D23196" w:rsidRPr="00D23196" w:rsidRDefault="00D23196" w:rsidP="00D23196">
      <w:pPr>
        <w:widowControl w:val="0"/>
        <w:autoSpaceDE w:val="0"/>
        <w:autoSpaceDN w:val="0"/>
        <w:spacing w:after="0" w:line="240" w:lineRule="auto"/>
        <w:ind w:firstLine="539"/>
        <w:jc w:val="both"/>
        <w:rPr>
          <w:rFonts w:ascii="PT Astra Serif" w:eastAsia="Times New Roman" w:hAnsi="PT Astra Serif" w:cs="Calibri"/>
          <w:lang w:eastAsia="ru-RU"/>
        </w:rPr>
      </w:pPr>
      <w:bookmarkStart w:id="34" w:name="P2126"/>
      <w:bookmarkEnd w:id="34"/>
      <w:r w:rsidRPr="00D23196">
        <w:rPr>
          <w:rFonts w:ascii="PT Astra Serif" w:eastAsia="Times New Roman" w:hAnsi="PT Astra Serif" w:cs="Calibri"/>
          <w:lang w:eastAsia="ru-RU"/>
        </w:rPr>
        <w:t>&lt;8</w:t>
      </w:r>
      <w:proofErr w:type="gramStart"/>
      <w:r w:rsidRPr="00D23196">
        <w:rPr>
          <w:rFonts w:ascii="PT Astra Serif" w:eastAsia="Times New Roman" w:hAnsi="PT Astra Serif" w:cs="Calibri"/>
          <w:lang w:eastAsia="ru-RU"/>
        </w:rPr>
        <w:t>&gt; У</w:t>
      </w:r>
      <w:proofErr w:type="gramEnd"/>
      <w:r w:rsidRPr="00D23196">
        <w:rPr>
          <w:rFonts w:ascii="PT Astra Serif" w:eastAsia="Times New Roman" w:hAnsi="PT Astra Serif" w:cs="Calibri"/>
          <w:lang w:eastAsia="ru-RU"/>
        </w:rPr>
        <w:t>казывается информационная система, содержащая информацию о мероприятиях (результатах) (при наличии).</w:t>
      </w: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sectPr w:rsidR="00D23196" w:rsidRPr="00D23196" w:rsidSect="00AD3453">
          <w:pgSz w:w="16838" w:h="11905" w:orient="landscape"/>
          <w:pgMar w:top="851" w:right="1134" w:bottom="1701" w:left="1134" w:header="0" w:footer="0" w:gutter="0"/>
          <w:cols w:space="720"/>
          <w:titlePg/>
        </w:sectPr>
      </w:pPr>
    </w:p>
    <w:p w:rsidR="00D23196" w:rsidRPr="00D23196" w:rsidRDefault="00D23196" w:rsidP="00D2319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23196">
        <w:rPr>
          <w:rFonts w:ascii="Times New Roman" w:eastAsia="Times New Roman" w:hAnsi="Times New Roman" w:cs="Times New Roman"/>
          <w:sz w:val="28"/>
          <w:szCs w:val="28"/>
          <w:lang w:eastAsia="ru-RU"/>
        </w:rPr>
        <w:lastRenderedPageBreak/>
        <w:t>Приложение № 8</w:t>
      </w:r>
    </w:p>
    <w:p w:rsidR="00D23196" w:rsidRPr="00D23196" w:rsidRDefault="00D23196" w:rsidP="00D2319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23196">
        <w:rPr>
          <w:rFonts w:ascii="Times New Roman" w:eastAsia="Times New Roman" w:hAnsi="Times New Roman" w:cs="Times New Roman"/>
          <w:sz w:val="28"/>
          <w:szCs w:val="28"/>
          <w:lang w:eastAsia="ru-RU"/>
        </w:rPr>
        <w:t>к Правилам</w:t>
      </w: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bookmarkStart w:id="35" w:name="P2138"/>
      <w:bookmarkEnd w:id="35"/>
      <w:r w:rsidRPr="00D23196">
        <w:rPr>
          <w:rFonts w:ascii="PT Astra Serif" w:eastAsia="Times New Roman" w:hAnsi="PT Astra Serif" w:cs="Calibri"/>
          <w:sz w:val="28"/>
          <w:szCs w:val="28"/>
          <w:lang w:eastAsia="ru-RU"/>
        </w:rPr>
        <w:t>МЕТОДИКА</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расчёта значений показателей муниципальной программы</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8"/>
          <w:szCs w:val="28"/>
          <w:lang w:eastAsia="ru-RU"/>
        </w:rPr>
      </w:pPr>
      <w:r w:rsidRPr="00D23196">
        <w:rPr>
          <w:rFonts w:ascii="PT Astra Serif" w:eastAsia="Times New Roman" w:hAnsi="PT Astra Serif" w:cs="Calibri"/>
          <w:sz w:val="28"/>
          <w:szCs w:val="28"/>
          <w:lang w:eastAsia="ru-RU"/>
        </w:rPr>
        <w:t>«__________________________________________»</w:t>
      </w:r>
    </w:p>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sz w:val="24"/>
          <w:szCs w:val="24"/>
          <w:lang w:eastAsia="ru-RU"/>
        </w:rPr>
      </w:pPr>
      <w:r w:rsidRPr="00D23196">
        <w:rPr>
          <w:rFonts w:ascii="PT Astra Serif" w:eastAsia="Times New Roman" w:hAnsi="PT Astra Serif" w:cs="Calibri"/>
          <w:sz w:val="24"/>
          <w:szCs w:val="24"/>
          <w:lang w:eastAsia="ru-RU"/>
        </w:rPr>
        <w:t>(наименование муниципальной программы)</w:t>
      </w: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sz w:val="28"/>
          <w:szCs w:val="28"/>
          <w:lang w:eastAsia="ru-RU"/>
        </w:rPr>
      </w:pPr>
    </w:p>
    <w:tbl>
      <w:tblPr>
        <w:tblW w:w="14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3"/>
        <w:gridCol w:w="1720"/>
        <w:gridCol w:w="1482"/>
        <w:gridCol w:w="1424"/>
        <w:gridCol w:w="1364"/>
        <w:gridCol w:w="1318"/>
        <w:gridCol w:w="6853"/>
      </w:tblGrid>
      <w:tr w:rsidR="00D23196" w:rsidRPr="00D23196" w:rsidTr="00D23196">
        <w:trPr>
          <w:trHeight w:val="1288"/>
        </w:trPr>
        <w:tc>
          <w:tcPr>
            <w:tcW w:w="593"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N </w:t>
            </w:r>
            <w:proofErr w:type="gramStart"/>
            <w:r w:rsidRPr="00D23196">
              <w:rPr>
                <w:rFonts w:ascii="PT Astra Serif" w:eastAsia="Times New Roman" w:hAnsi="PT Astra Serif" w:cs="Calibri"/>
                <w:lang w:eastAsia="ru-RU"/>
              </w:rPr>
              <w:t>п</w:t>
            </w:r>
            <w:proofErr w:type="gramEnd"/>
            <w:r w:rsidRPr="00D23196">
              <w:rPr>
                <w:rFonts w:ascii="PT Astra Serif" w:eastAsia="Times New Roman" w:hAnsi="PT Astra Serif" w:cs="Calibri"/>
                <w:lang w:eastAsia="ru-RU"/>
              </w:rPr>
              <w:t>/п</w:t>
            </w:r>
          </w:p>
        </w:tc>
        <w:tc>
          <w:tcPr>
            <w:tcW w:w="172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Наименование показателя</w:t>
            </w:r>
          </w:p>
        </w:tc>
        <w:tc>
          <w:tcPr>
            <w:tcW w:w="1482"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Признак возрастания (убывания, динамики)</w:t>
            </w:r>
          </w:p>
        </w:tc>
        <w:tc>
          <w:tcPr>
            <w:tcW w:w="142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 xml:space="preserve">Единица измерения значения показателя (по </w:t>
            </w:r>
            <w:hyperlink r:id="rId64">
              <w:r w:rsidRPr="00D23196">
                <w:rPr>
                  <w:rFonts w:ascii="PT Astra Serif" w:eastAsia="Times New Roman" w:hAnsi="PT Astra Serif" w:cs="Calibri"/>
                  <w:lang w:eastAsia="ru-RU"/>
                </w:rPr>
                <w:t>ОКЕИ</w:t>
              </w:r>
            </w:hyperlink>
            <w:r w:rsidRPr="00D23196">
              <w:rPr>
                <w:rFonts w:ascii="PT Astra Serif" w:eastAsia="Times New Roman" w:hAnsi="PT Astra Serif" w:cs="Calibri"/>
                <w:lang w:eastAsia="ru-RU"/>
              </w:rPr>
              <w:t>)</w:t>
            </w:r>
          </w:p>
        </w:tc>
        <w:tc>
          <w:tcPr>
            <w:tcW w:w="136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Формула расчёта значения показателя</w:t>
            </w:r>
          </w:p>
        </w:tc>
        <w:tc>
          <w:tcPr>
            <w:tcW w:w="131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Источник исходных данных</w:t>
            </w:r>
          </w:p>
        </w:tc>
        <w:tc>
          <w:tcPr>
            <w:tcW w:w="6853"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proofErr w:type="gramStart"/>
            <w:r w:rsidRPr="00D23196">
              <w:rPr>
                <w:rFonts w:ascii="PT Astra Serif" w:eastAsia="Times New Roman" w:hAnsi="PT Astra Serif" w:cs="Calibri"/>
                <w:lang w:eastAsia="ru-RU"/>
              </w:rPr>
              <w:t>Ответственный за расчёт значения показателя</w:t>
            </w:r>
            <w:proofErr w:type="gramEnd"/>
          </w:p>
        </w:tc>
      </w:tr>
      <w:tr w:rsidR="00D23196" w:rsidRPr="00D23196" w:rsidTr="00D23196">
        <w:trPr>
          <w:trHeight w:val="245"/>
        </w:trPr>
        <w:tc>
          <w:tcPr>
            <w:tcW w:w="593"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1720"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1482"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3</w:t>
            </w:r>
          </w:p>
        </w:tc>
        <w:tc>
          <w:tcPr>
            <w:tcW w:w="142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4</w:t>
            </w:r>
          </w:p>
        </w:tc>
        <w:tc>
          <w:tcPr>
            <w:tcW w:w="1364"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5</w:t>
            </w:r>
          </w:p>
        </w:tc>
        <w:tc>
          <w:tcPr>
            <w:tcW w:w="1318"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6</w:t>
            </w:r>
          </w:p>
        </w:tc>
        <w:tc>
          <w:tcPr>
            <w:tcW w:w="6853"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7</w:t>
            </w:r>
          </w:p>
        </w:tc>
      </w:tr>
      <w:tr w:rsidR="00D23196" w:rsidRPr="00D23196" w:rsidTr="00D23196">
        <w:trPr>
          <w:trHeight w:val="245"/>
        </w:trPr>
        <w:tc>
          <w:tcPr>
            <w:tcW w:w="593"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1.</w:t>
            </w:r>
          </w:p>
        </w:tc>
        <w:tc>
          <w:tcPr>
            <w:tcW w:w="172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2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6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1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685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45"/>
        </w:trPr>
        <w:tc>
          <w:tcPr>
            <w:tcW w:w="593"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2.</w:t>
            </w:r>
          </w:p>
        </w:tc>
        <w:tc>
          <w:tcPr>
            <w:tcW w:w="172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2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6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1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685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r w:rsidR="00D23196" w:rsidRPr="00D23196" w:rsidTr="00D23196">
        <w:trPr>
          <w:trHeight w:val="245"/>
        </w:trPr>
        <w:tc>
          <w:tcPr>
            <w:tcW w:w="593" w:type="dxa"/>
          </w:tcPr>
          <w:p w:rsidR="00D23196" w:rsidRPr="00D23196" w:rsidRDefault="00D23196" w:rsidP="00D23196">
            <w:pPr>
              <w:widowControl w:val="0"/>
              <w:autoSpaceDE w:val="0"/>
              <w:autoSpaceDN w:val="0"/>
              <w:spacing w:after="0" w:line="240" w:lineRule="auto"/>
              <w:jc w:val="center"/>
              <w:rPr>
                <w:rFonts w:ascii="PT Astra Serif" w:eastAsia="Times New Roman" w:hAnsi="PT Astra Serif" w:cs="Calibri"/>
                <w:lang w:eastAsia="ru-RU"/>
              </w:rPr>
            </w:pPr>
            <w:r w:rsidRPr="00D23196">
              <w:rPr>
                <w:rFonts w:ascii="PT Astra Serif" w:eastAsia="Times New Roman" w:hAnsi="PT Astra Serif" w:cs="Calibri"/>
                <w:lang w:eastAsia="ru-RU"/>
              </w:rPr>
              <w:t>...</w:t>
            </w:r>
          </w:p>
        </w:tc>
        <w:tc>
          <w:tcPr>
            <w:tcW w:w="1720"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82"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42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64"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1318"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c>
          <w:tcPr>
            <w:tcW w:w="6853" w:type="dxa"/>
          </w:tcPr>
          <w:p w:rsidR="00D23196" w:rsidRPr="00D23196" w:rsidRDefault="00D23196" w:rsidP="00D23196">
            <w:pPr>
              <w:widowControl w:val="0"/>
              <w:autoSpaceDE w:val="0"/>
              <w:autoSpaceDN w:val="0"/>
              <w:spacing w:after="0" w:line="240" w:lineRule="auto"/>
              <w:rPr>
                <w:rFonts w:ascii="PT Astra Serif" w:eastAsia="Times New Roman" w:hAnsi="PT Astra Serif" w:cs="Calibri"/>
                <w:lang w:eastAsia="ru-RU"/>
              </w:rPr>
            </w:pPr>
          </w:p>
        </w:tc>
      </w:tr>
    </w:tbl>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autoSpaceDE w:val="0"/>
        <w:autoSpaceDN w:val="0"/>
        <w:spacing w:after="0" w:line="240" w:lineRule="auto"/>
        <w:jc w:val="both"/>
        <w:rPr>
          <w:rFonts w:ascii="PT Astra Serif" w:eastAsia="Times New Roman" w:hAnsi="PT Astra Serif" w:cs="Calibri"/>
          <w:lang w:eastAsia="ru-RU"/>
        </w:rPr>
      </w:pPr>
    </w:p>
    <w:p w:rsidR="00D23196" w:rsidRPr="00D23196" w:rsidRDefault="00D23196" w:rsidP="00D23196">
      <w:pPr>
        <w:widowControl w:val="0"/>
        <w:pBdr>
          <w:bottom w:val="single" w:sz="6" w:space="0" w:color="auto"/>
        </w:pBdr>
        <w:autoSpaceDE w:val="0"/>
        <w:autoSpaceDN w:val="0"/>
        <w:spacing w:before="100" w:after="100" w:line="240" w:lineRule="auto"/>
        <w:jc w:val="both"/>
        <w:rPr>
          <w:rFonts w:ascii="PT Astra Serif" w:eastAsia="Times New Roman" w:hAnsi="PT Astra Serif" w:cs="Calibri"/>
          <w:sz w:val="2"/>
          <w:szCs w:val="2"/>
          <w:lang w:eastAsia="ru-RU"/>
        </w:rPr>
      </w:pPr>
    </w:p>
    <w:p w:rsidR="00D23196" w:rsidRPr="00D23196" w:rsidRDefault="00D23196" w:rsidP="00D23196">
      <w:pPr>
        <w:spacing w:after="5" w:line="248" w:lineRule="auto"/>
        <w:ind w:left="24" w:firstLine="724"/>
        <w:jc w:val="both"/>
        <w:rPr>
          <w:rFonts w:ascii="PT Astra Serif" w:eastAsia="Times New Roman" w:hAnsi="PT Astra Serif" w:cs="Times New Roman"/>
          <w:color w:val="000000"/>
          <w:sz w:val="28"/>
          <w:lang w:val="en-US"/>
        </w:rPr>
      </w:pPr>
    </w:p>
    <w:p w:rsidR="00D23196" w:rsidRPr="00D23196" w:rsidRDefault="00D23196" w:rsidP="00D23196">
      <w:pPr>
        <w:spacing w:after="222" w:line="265" w:lineRule="auto"/>
        <w:ind w:left="10" w:right="14" w:hanging="10"/>
        <w:jc w:val="right"/>
        <w:rPr>
          <w:rFonts w:ascii="Times New Roman" w:eastAsia="Times New Roman" w:hAnsi="Times New Roman" w:cs="Times New Roman"/>
          <w:color w:val="000000"/>
          <w:sz w:val="28"/>
        </w:rPr>
      </w:pPr>
    </w:p>
    <w:p w:rsidR="00D23196" w:rsidRPr="00D23196" w:rsidRDefault="00D23196" w:rsidP="00D23196">
      <w:pPr>
        <w:spacing w:after="222" w:line="265" w:lineRule="auto"/>
        <w:ind w:left="10" w:right="14" w:hanging="10"/>
        <w:jc w:val="right"/>
        <w:rPr>
          <w:rFonts w:ascii="Times New Roman" w:eastAsia="Times New Roman" w:hAnsi="Times New Roman" w:cs="Times New Roman"/>
          <w:color w:val="000000"/>
          <w:sz w:val="28"/>
        </w:rPr>
      </w:pPr>
    </w:p>
    <w:p w:rsidR="00D23196" w:rsidRDefault="00D23196" w:rsidP="0059712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sectPr w:rsidR="00D23196" w:rsidSect="00AD3453">
      <w:headerReference w:type="even" r:id="rId65"/>
      <w:headerReference w:type="default" r:id="rId66"/>
      <w:footerReference w:type="even" r:id="rId67"/>
      <w:footerReference w:type="default" r:id="rId68"/>
      <w:headerReference w:type="first" r:id="rId69"/>
      <w:footerReference w:type="first" r:id="rId70"/>
      <w:pgSz w:w="16840" w:h="11900" w:orient="landscape"/>
      <w:pgMar w:top="561" w:right="1134" w:bottom="1701" w:left="567" w:header="612"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E4A" w:rsidRDefault="00390E4A">
      <w:pPr>
        <w:spacing w:after="0" w:line="240" w:lineRule="auto"/>
      </w:pPr>
      <w:r>
        <w:separator/>
      </w:r>
    </w:p>
  </w:endnote>
  <w:endnote w:type="continuationSeparator" w:id="0">
    <w:p w:rsidR="00390E4A" w:rsidRDefault="0039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2C" w:rsidRDefault="00F8442C">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2C" w:rsidRDefault="00F8442C">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2C" w:rsidRDefault="00F8442C">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2C" w:rsidRDefault="00F8442C">
    <w:pPr>
      <w:spacing w:after="160"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2C" w:rsidRDefault="00F8442C">
    <w:pPr>
      <w:spacing w:after="160" w:line="259"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2C" w:rsidRDefault="00F8442C">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E4A" w:rsidRDefault="00390E4A">
      <w:pPr>
        <w:spacing w:after="0" w:line="240" w:lineRule="auto"/>
      </w:pPr>
      <w:r>
        <w:separator/>
      </w:r>
    </w:p>
  </w:footnote>
  <w:footnote w:type="continuationSeparator" w:id="0">
    <w:p w:rsidR="00390E4A" w:rsidRDefault="00390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2C" w:rsidRDefault="00F8442C">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2C" w:rsidRDefault="00F8442C">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2C" w:rsidRDefault="00F8442C">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2C" w:rsidRDefault="00F8442C">
    <w:pPr>
      <w:spacing w:after="160" w:line="259"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2C" w:rsidRDefault="00F8442C">
    <w:pPr>
      <w:spacing w:after="160" w:line="259"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2C" w:rsidRDefault="00F8442C">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3D8"/>
    <w:multiLevelType w:val="hybridMultilevel"/>
    <w:tmpl w:val="B3788236"/>
    <w:lvl w:ilvl="0" w:tplc="D1AC2982">
      <w:start w:val="4"/>
      <w:numFmt w:val="decimal"/>
      <w:lvlText w:val="%1)"/>
      <w:lvlJc w:val="left"/>
      <w:pPr>
        <w:ind w:left="1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E44FB4">
      <w:start w:val="1"/>
      <w:numFmt w:val="lowerLetter"/>
      <w:lvlText w:val="%2"/>
      <w:lvlJc w:val="left"/>
      <w:pPr>
        <w:ind w:left="3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67E852E">
      <w:start w:val="1"/>
      <w:numFmt w:val="lowerRoman"/>
      <w:lvlText w:val="%3"/>
      <w:lvlJc w:val="left"/>
      <w:pPr>
        <w:ind w:left="3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2F298D2">
      <w:start w:val="1"/>
      <w:numFmt w:val="decimal"/>
      <w:lvlText w:val="%4"/>
      <w:lvlJc w:val="left"/>
      <w:pPr>
        <w:ind w:left="4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0E8C5C2">
      <w:start w:val="1"/>
      <w:numFmt w:val="lowerLetter"/>
      <w:lvlText w:val="%5"/>
      <w:lvlJc w:val="left"/>
      <w:pPr>
        <w:ind w:left="5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AA0FDC0">
      <w:start w:val="1"/>
      <w:numFmt w:val="lowerRoman"/>
      <w:lvlText w:val="%6"/>
      <w:lvlJc w:val="left"/>
      <w:pPr>
        <w:ind w:left="5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828501C">
      <w:start w:val="1"/>
      <w:numFmt w:val="decimal"/>
      <w:lvlText w:val="%7"/>
      <w:lvlJc w:val="left"/>
      <w:pPr>
        <w:ind w:left="6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CAA4FC8">
      <w:start w:val="1"/>
      <w:numFmt w:val="lowerLetter"/>
      <w:lvlText w:val="%8"/>
      <w:lvlJc w:val="left"/>
      <w:pPr>
        <w:ind w:left="7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092E0C8">
      <w:start w:val="1"/>
      <w:numFmt w:val="lowerRoman"/>
      <w:lvlText w:val="%9"/>
      <w:lvlJc w:val="left"/>
      <w:pPr>
        <w:ind w:left="8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30E5928"/>
    <w:multiLevelType w:val="multilevel"/>
    <w:tmpl w:val="DC1CBBE4"/>
    <w:lvl w:ilvl="0">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3"/>
      <w:numFmt w:val="decimal"/>
      <w:lvlRestart w:val="0"/>
      <w:lvlText w:val="%1.%2."/>
      <w:lvlJc w:val="left"/>
      <w:pPr>
        <w:ind w:left="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07574B79"/>
    <w:multiLevelType w:val="hybridMultilevel"/>
    <w:tmpl w:val="3D427C0A"/>
    <w:lvl w:ilvl="0" w:tplc="0B60E2B8">
      <w:start w:val="7"/>
      <w:numFmt w:val="decimal"/>
      <w:lvlText w:val="%1"/>
      <w:lvlJc w:val="left"/>
      <w:pPr>
        <w:ind w:left="12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5BBCD500">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014CF772">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67B6086C">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815E5FE4">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14403128">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3A80C7A8">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05F01FC0">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8D62778E">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
    <w:nsid w:val="07B83F75"/>
    <w:multiLevelType w:val="multilevel"/>
    <w:tmpl w:val="610A40A6"/>
    <w:lvl w:ilvl="0">
      <w:start w:val="6"/>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93904CA"/>
    <w:multiLevelType w:val="hybridMultilevel"/>
    <w:tmpl w:val="75A6DDEE"/>
    <w:lvl w:ilvl="0" w:tplc="B7106CD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EADF04">
      <w:start w:val="1"/>
      <w:numFmt w:val="lowerLetter"/>
      <w:lvlText w:val="%2"/>
      <w:lvlJc w:val="left"/>
      <w:pPr>
        <w:ind w:left="18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05E7444">
      <w:start w:val="1"/>
      <w:numFmt w:val="lowerRoman"/>
      <w:lvlText w:val="%3"/>
      <w:lvlJc w:val="left"/>
      <w:pPr>
        <w:ind w:left="25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5AE19D4">
      <w:start w:val="1"/>
      <w:numFmt w:val="decimal"/>
      <w:lvlText w:val="%4"/>
      <w:lvlJc w:val="left"/>
      <w:pPr>
        <w:ind w:left="33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98E4B88">
      <w:start w:val="1"/>
      <w:numFmt w:val="lowerLetter"/>
      <w:lvlText w:val="%5"/>
      <w:lvlJc w:val="left"/>
      <w:pPr>
        <w:ind w:left="40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340A81C">
      <w:start w:val="1"/>
      <w:numFmt w:val="lowerRoman"/>
      <w:lvlText w:val="%6"/>
      <w:lvlJc w:val="left"/>
      <w:pPr>
        <w:ind w:left="47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4D248EA">
      <w:start w:val="1"/>
      <w:numFmt w:val="decimal"/>
      <w:lvlText w:val="%7"/>
      <w:lvlJc w:val="left"/>
      <w:pPr>
        <w:ind w:left="54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25AA9BC">
      <w:start w:val="1"/>
      <w:numFmt w:val="lowerLetter"/>
      <w:lvlText w:val="%8"/>
      <w:lvlJc w:val="left"/>
      <w:pPr>
        <w:ind w:left="61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002F544">
      <w:start w:val="1"/>
      <w:numFmt w:val="lowerRoman"/>
      <w:lvlText w:val="%9"/>
      <w:lvlJc w:val="left"/>
      <w:pPr>
        <w:ind w:left="69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0B9F09E9"/>
    <w:multiLevelType w:val="hybridMultilevel"/>
    <w:tmpl w:val="274C0B8A"/>
    <w:lvl w:ilvl="0" w:tplc="2E76B8A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84819E">
      <w:start w:val="1"/>
      <w:numFmt w:val="lowerLetter"/>
      <w:lvlText w:val="%2"/>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384FF32">
      <w:start w:val="1"/>
      <w:numFmt w:val="lowerRoman"/>
      <w:lvlText w:val="%3"/>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1D0FBC8">
      <w:start w:val="1"/>
      <w:numFmt w:val="decimal"/>
      <w:lvlText w:val="%4"/>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B1A0B08">
      <w:start w:val="1"/>
      <w:numFmt w:val="lowerLetter"/>
      <w:lvlText w:val="%5"/>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70CB91E">
      <w:start w:val="1"/>
      <w:numFmt w:val="lowerRoman"/>
      <w:lvlText w:val="%6"/>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3929756">
      <w:start w:val="1"/>
      <w:numFmt w:val="decimal"/>
      <w:lvlText w:val="%7"/>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FA627D8">
      <w:start w:val="1"/>
      <w:numFmt w:val="lowerLetter"/>
      <w:lvlText w:val="%8"/>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EDC56B2">
      <w:start w:val="1"/>
      <w:numFmt w:val="lowerRoman"/>
      <w:lvlText w:val="%9"/>
      <w:lvlJc w:val="left"/>
      <w:pPr>
        <w:ind w:left="68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nsid w:val="0C6061BC"/>
    <w:multiLevelType w:val="hybridMultilevel"/>
    <w:tmpl w:val="33DE1F1E"/>
    <w:lvl w:ilvl="0" w:tplc="047667A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FE1A24">
      <w:start w:val="1"/>
      <w:numFmt w:val="lowerLetter"/>
      <w:lvlText w:val="%2"/>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EAA2F70">
      <w:start w:val="1"/>
      <w:numFmt w:val="lowerRoman"/>
      <w:lvlText w:val="%3"/>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5B859F8">
      <w:start w:val="1"/>
      <w:numFmt w:val="decimal"/>
      <w:lvlText w:val="%4"/>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BCE21B6">
      <w:start w:val="1"/>
      <w:numFmt w:val="lowerLetter"/>
      <w:lvlText w:val="%5"/>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F70304A">
      <w:start w:val="1"/>
      <w:numFmt w:val="lowerRoman"/>
      <w:lvlText w:val="%6"/>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182DDD6">
      <w:start w:val="1"/>
      <w:numFmt w:val="decimal"/>
      <w:lvlText w:val="%7"/>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CF2DC18">
      <w:start w:val="1"/>
      <w:numFmt w:val="lowerLetter"/>
      <w:lvlText w:val="%8"/>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4CB900">
      <w:start w:val="1"/>
      <w:numFmt w:val="lowerRoman"/>
      <w:lvlText w:val="%9"/>
      <w:lvlJc w:val="left"/>
      <w:pPr>
        <w:ind w:left="6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110C2C44"/>
    <w:multiLevelType w:val="hybridMultilevel"/>
    <w:tmpl w:val="C2306384"/>
    <w:lvl w:ilvl="0" w:tplc="4DD6828E">
      <w:start w:val="1"/>
      <w:numFmt w:val="decimal"/>
      <w:lvlText w:val="%1."/>
      <w:lvlJc w:val="left"/>
      <w:pPr>
        <w:ind w:left="2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B606964">
      <w:start w:val="1"/>
      <w:numFmt w:val="lowerLetter"/>
      <w:lvlText w:val="%2"/>
      <w:lvlJc w:val="left"/>
      <w:pPr>
        <w:ind w:left="11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1068CD2">
      <w:start w:val="1"/>
      <w:numFmt w:val="lowerRoman"/>
      <w:lvlText w:val="%3"/>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4FAD7C4">
      <w:start w:val="1"/>
      <w:numFmt w:val="decimal"/>
      <w:lvlText w:val="%4"/>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2E2811A">
      <w:start w:val="1"/>
      <w:numFmt w:val="lowerLetter"/>
      <w:lvlText w:val="%5"/>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7B8C6D8">
      <w:start w:val="1"/>
      <w:numFmt w:val="lowerRoman"/>
      <w:lvlText w:val="%6"/>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A88628E">
      <w:start w:val="1"/>
      <w:numFmt w:val="decimal"/>
      <w:lvlText w:val="%7"/>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CA85930">
      <w:start w:val="1"/>
      <w:numFmt w:val="lowerLetter"/>
      <w:lvlText w:val="%8"/>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9D676AC">
      <w:start w:val="1"/>
      <w:numFmt w:val="lowerRoman"/>
      <w:lvlText w:val="%9"/>
      <w:lvlJc w:val="left"/>
      <w:pPr>
        <w:ind w:left="6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131077F5"/>
    <w:multiLevelType w:val="hybridMultilevel"/>
    <w:tmpl w:val="9F98F0FA"/>
    <w:lvl w:ilvl="0" w:tplc="494AF2AE">
      <w:start w:val="4"/>
      <w:numFmt w:val="decimal"/>
      <w:lvlText w:val="%1."/>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D26F54">
      <w:start w:val="1"/>
      <w:numFmt w:val="lowerLetter"/>
      <w:lvlText w:val="%2"/>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F23FBA">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36EB74">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5C2F2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30C63A">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C0D092">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DC138E">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789C0E">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51B62B5"/>
    <w:multiLevelType w:val="hybridMultilevel"/>
    <w:tmpl w:val="82B279D8"/>
    <w:lvl w:ilvl="0" w:tplc="E8326D7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969756">
      <w:start w:val="1"/>
      <w:numFmt w:val="lowerLetter"/>
      <w:lvlText w:val="%2"/>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5DCB7EE">
      <w:start w:val="1"/>
      <w:numFmt w:val="lowerRoman"/>
      <w:lvlText w:val="%3"/>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D862108">
      <w:start w:val="1"/>
      <w:numFmt w:val="decimal"/>
      <w:lvlText w:val="%4"/>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9701E66">
      <w:start w:val="1"/>
      <w:numFmt w:val="lowerLetter"/>
      <w:lvlText w:val="%5"/>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37C87DA">
      <w:start w:val="1"/>
      <w:numFmt w:val="lowerRoman"/>
      <w:lvlText w:val="%6"/>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856EBA4">
      <w:start w:val="1"/>
      <w:numFmt w:val="decimal"/>
      <w:lvlText w:val="%7"/>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985D26">
      <w:start w:val="1"/>
      <w:numFmt w:val="lowerLetter"/>
      <w:lvlText w:val="%8"/>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4005C80">
      <w:start w:val="1"/>
      <w:numFmt w:val="lowerRoman"/>
      <w:lvlText w:val="%9"/>
      <w:lvlJc w:val="left"/>
      <w:pPr>
        <w:ind w:left="6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1FDB555A"/>
    <w:multiLevelType w:val="hybridMultilevel"/>
    <w:tmpl w:val="9C56FF46"/>
    <w:lvl w:ilvl="0" w:tplc="B91CFE50">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6EAA2C">
      <w:start w:val="1"/>
      <w:numFmt w:val="lowerLetter"/>
      <w:lvlText w:val="%2"/>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B922744">
      <w:start w:val="1"/>
      <w:numFmt w:val="lowerRoman"/>
      <w:lvlText w:val="%3"/>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300770E">
      <w:start w:val="1"/>
      <w:numFmt w:val="decimal"/>
      <w:lvlText w:val="%4"/>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B0A000E">
      <w:start w:val="1"/>
      <w:numFmt w:val="lowerLetter"/>
      <w:lvlText w:val="%5"/>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1CE26DE">
      <w:start w:val="1"/>
      <w:numFmt w:val="lowerRoman"/>
      <w:lvlText w:val="%6"/>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7FA879E">
      <w:start w:val="1"/>
      <w:numFmt w:val="decimal"/>
      <w:lvlText w:val="%7"/>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55C941C">
      <w:start w:val="1"/>
      <w:numFmt w:val="lowerLetter"/>
      <w:lvlText w:val="%8"/>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27069F4">
      <w:start w:val="1"/>
      <w:numFmt w:val="lowerRoman"/>
      <w:lvlText w:val="%9"/>
      <w:lvlJc w:val="left"/>
      <w:pPr>
        <w:ind w:left="68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21F15C73"/>
    <w:multiLevelType w:val="hybridMultilevel"/>
    <w:tmpl w:val="1B3A08D0"/>
    <w:lvl w:ilvl="0" w:tplc="F356D034">
      <w:start w:val="5"/>
      <w:numFmt w:val="decimal"/>
      <w:lvlText w:val="%1."/>
      <w:lvlJc w:val="left"/>
      <w:pPr>
        <w:ind w:left="662" w:hanging="360"/>
      </w:pPr>
      <w:rPr>
        <w:rFonts w:hint="default"/>
      </w:rPr>
    </w:lvl>
    <w:lvl w:ilvl="1" w:tplc="04190019" w:tentative="1">
      <w:start w:val="1"/>
      <w:numFmt w:val="lowerLetter"/>
      <w:lvlText w:val="%2."/>
      <w:lvlJc w:val="left"/>
      <w:pPr>
        <w:ind w:left="1382" w:hanging="360"/>
      </w:pPr>
    </w:lvl>
    <w:lvl w:ilvl="2" w:tplc="0419001B" w:tentative="1">
      <w:start w:val="1"/>
      <w:numFmt w:val="lowerRoman"/>
      <w:lvlText w:val="%3."/>
      <w:lvlJc w:val="right"/>
      <w:pPr>
        <w:ind w:left="2102" w:hanging="180"/>
      </w:pPr>
    </w:lvl>
    <w:lvl w:ilvl="3" w:tplc="0419000F" w:tentative="1">
      <w:start w:val="1"/>
      <w:numFmt w:val="decimal"/>
      <w:lvlText w:val="%4."/>
      <w:lvlJc w:val="left"/>
      <w:pPr>
        <w:ind w:left="2822" w:hanging="360"/>
      </w:pPr>
    </w:lvl>
    <w:lvl w:ilvl="4" w:tplc="04190019" w:tentative="1">
      <w:start w:val="1"/>
      <w:numFmt w:val="lowerLetter"/>
      <w:lvlText w:val="%5."/>
      <w:lvlJc w:val="left"/>
      <w:pPr>
        <w:ind w:left="3542" w:hanging="360"/>
      </w:pPr>
    </w:lvl>
    <w:lvl w:ilvl="5" w:tplc="0419001B" w:tentative="1">
      <w:start w:val="1"/>
      <w:numFmt w:val="lowerRoman"/>
      <w:lvlText w:val="%6."/>
      <w:lvlJc w:val="right"/>
      <w:pPr>
        <w:ind w:left="4262" w:hanging="180"/>
      </w:pPr>
    </w:lvl>
    <w:lvl w:ilvl="6" w:tplc="0419000F" w:tentative="1">
      <w:start w:val="1"/>
      <w:numFmt w:val="decimal"/>
      <w:lvlText w:val="%7."/>
      <w:lvlJc w:val="left"/>
      <w:pPr>
        <w:ind w:left="4982" w:hanging="360"/>
      </w:pPr>
    </w:lvl>
    <w:lvl w:ilvl="7" w:tplc="04190019" w:tentative="1">
      <w:start w:val="1"/>
      <w:numFmt w:val="lowerLetter"/>
      <w:lvlText w:val="%8."/>
      <w:lvlJc w:val="left"/>
      <w:pPr>
        <w:ind w:left="5702" w:hanging="360"/>
      </w:pPr>
    </w:lvl>
    <w:lvl w:ilvl="8" w:tplc="0419001B" w:tentative="1">
      <w:start w:val="1"/>
      <w:numFmt w:val="lowerRoman"/>
      <w:lvlText w:val="%9."/>
      <w:lvlJc w:val="right"/>
      <w:pPr>
        <w:ind w:left="6422" w:hanging="180"/>
      </w:pPr>
    </w:lvl>
  </w:abstractNum>
  <w:abstractNum w:abstractNumId="12">
    <w:nsid w:val="25CD54A5"/>
    <w:multiLevelType w:val="multilevel"/>
    <w:tmpl w:val="F82C6A82"/>
    <w:lvl w:ilvl="0">
      <w:start w:val="6"/>
      <w:numFmt w:val="decimal"/>
      <w:lvlText w:val="%1."/>
      <w:lvlJc w:val="left"/>
      <w:pPr>
        <w:ind w:left="450" w:hanging="450"/>
      </w:pPr>
      <w:rPr>
        <w:rFonts w:hint="default"/>
      </w:rPr>
    </w:lvl>
    <w:lvl w:ilvl="1">
      <w:start w:val="5"/>
      <w:numFmt w:val="decimal"/>
      <w:lvlText w:val="%1.%2."/>
      <w:lvlJc w:val="left"/>
      <w:pPr>
        <w:ind w:left="1468" w:hanging="72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13">
    <w:nsid w:val="27226D23"/>
    <w:multiLevelType w:val="hybridMultilevel"/>
    <w:tmpl w:val="82DE170E"/>
    <w:lvl w:ilvl="0" w:tplc="B3A44996">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1AE898">
      <w:start w:val="1"/>
      <w:numFmt w:val="lowerLetter"/>
      <w:lvlText w:val="%2"/>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53056C2">
      <w:start w:val="1"/>
      <w:numFmt w:val="lowerRoman"/>
      <w:lvlText w:val="%3"/>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0620A1E">
      <w:start w:val="1"/>
      <w:numFmt w:val="decimal"/>
      <w:lvlText w:val="%4"/>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76802A6">
      <w:start w:val="1"/>
      <w:numFmt w:val="lowerLetter"/>
      <w:lvlText w:val="%5"/>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8CED1C4">
      <w:start w:val="1"/>
      <w:numFmt w:val="lowerRoman"/>
      <w:lvlText w:val="%6"/>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80CC416">
      <w:start w:val="1"/>
      <w:numFmt w:val="decimal"/>
      <w:lvlText w:val="%7"/>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534DFA6">
      <w:start w:val="1"/>
      <w:numFmt w:val="lowerLetter"/>
      <w:lvlText w:val="%8"/>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95277EC">
      <w:start w:val="1"/>
      <w:numFmt w:val="lowerRoman"/>
      <w:lvlText w:val="%9"/>
      <w:lvlJc w:val="left"/>
      <w:pPr>
        <w:ind w:left="6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nsid w:val="2CB9764D"/>
    <w:multiLevelType w:val="hybridMultilevel"/>
    <w:tmpl w:val="4148F19C"/>
    <w:lvl w:ilvl="0" w:tplc="8D94D92E">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02BDD0">
      <w:start w:val="1"/>
      <w:numFmt w:val="lowerLetter"/>
      <w:lvlText w:val="%2"/>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65E6DD8">
      <w:start w:val="1"/>
      <w:numFmt w:val="lowerRoman"/>
      <w:lvlText w:val="%3"/>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BE2F630">
      <w:start w:val="1"/>
      <w:numFmt w:val="decimal"/>
      <w:lvlText w:val="%4"/>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C40E2CE">
      <w:start w:val="1"/>
      <w:numFmt w:val="lowerLetter"/>
      <w:lvlText w:val="%5"/>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8CEBB4A">
      <w:start w:val="1"/>
      <w:numFmt w:val="lowerRoman"/>
      <w:lvlText w:val="%6"/>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F36462C">
      <w:start w:val="1"/>
      <w:numFmt w:val="decimal"/>
      <w:lvlText w:val="%7"/>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5C07026">
      <w:start w:val="1"/>
      <w:numFmt w:val="lowerLetter"/>
      <w:lvlText w:val="%8"/>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A5202F6">
      <w:start w:val="1"/>
      <w:numFmt w:val="lowerRoman"/>
      <w:lvlText w:val="%9"/>
      <w:lvlJc w:val="left"/>
      <w:pPr>
        <w:ind w:left="6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324F3416"/>
    <w:multiLevelType w:val="hybridMultilevel"/>
    <w:tmpl w:val="4AD085A4"/>
    <w:lvl w:ilvl="0" w:tplc="37C2994A">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A906FB"/>
    <w:multiLevelType w:val="hybridMultilevel"/>
    <w:tmpl w:val="81F4FE70"/>
    <w:lvl w:ilvl="0" w:tplc="BEE27CE8">
      <w:start w:val="1"/>
      <w:numFmt w:val="decimal"/>
      <w:lvlText w:val="%1."/>
      <w:lvlJc w:val="left"/>
      <w:pPr>
        <w:ind w:left="533"/>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C19AE842">
      <w:start w:val="1"/>
      <w:numFmt w:val="lowerLetter"/>
      <w:lvlText w:val="%2"/>
      <w:lvlJc w:val="left"/>
      <w:pPr>
        <w:ind w:left="47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D5CC264">
      <w:start w:val="1"/>
      <w:numFmt w:val="lowerRoman"/>
      <w:lvlText w:val="%3"/>
      <w:lvlJc w:val="left"/>
      <w:pPr>
        <w:ind w:left="54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92E98A0">
      <w:start w:val="1"/>
      <w:numFmt w:val="decimal"/>
      <w:lvlText w:val="%4"/>
      <w:lvlJc w:val="left"/>
      <w:pPr>
        <w:ind w:left="61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6F4CC64">
      <w:start w:val="1"/>
      <w:numFmt w:val="lowerLetter"/>
      <w:lvlText w:val="%5"/>
      <w:lvlJc w:val="left"/>
      <w:pPr>
        <w:ind w:left="68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590E6B4">
      <w:start w:val="1"/>
      <w:numFmt w:val="lowerRoman"/>
      <w:lvlText w:val="%6"/>
      <w:lvlJc w:val="left"/>
      <w:pPr>
        <w:ind w:left="76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92C0352">
      <w:start w:val="1"/>
      <w:numFmt w:val="decimal"/>
      <w:lvlText w:val="%7"/>
      <w:lvlJc w:val="left"/>
      <w:pPr>
        <w:ind w:left="83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9CB2D4">
      <w:start w:val="1"/>
      <w:numFmt w:val="lowerLetter"/>
      <w:lvlText w:val="%8"/>
      <w:lvlJc w:val="left"/>
      <w:pPr>
        <w:ind w:left="90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556C82E">
      <w:start w:val="1"/>
      <w:numFmt w:val="lowerRoman"/>
      <w:lvlText w:val="%9"/>
      <w:lvlJc w:val="left"/>
      <w:pPr>
        <w:ind w:left="97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3F9200F0"/>
    <w:multiLevelType w:val="hybridMultilevel"/>
    <w:tmpl w:val="51DE329A"/>
    <w:lvl w:ilvl="0" w:tplc="9B22D4DE">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CCFBBE">
      <w:start w:val="1"/>
      <w:numFmt w:val="lowerLetter"/>
      <w:lvlText w:val="%2"/>
      <w:lvlJc w:val="left"/>
      <w:pPr>
        <w:ind w:left="18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B6E9F42">
      <w:start w:val="1"/>
      <w:numFmt w:val="lowerRoman"/>
      <w:lvlText w:val="%3"/>
      <w:lvlJc w:val="left"/>
      <w:pPr>
        <w:ind w:left="25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D700768">
      <w:start w:val="1"/>
      <w:numFmt w:val="decimal"/>
      <w:lvlText w:val="%4"/>
      <w:lvlJc w:val="left"/>
      <w:pPr>
        <w:ind w:left="32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FFC5B8C">
      <w:start w:val="1"/>
      <w:numFmt w:val="lowerLetter"/>
      <w:lvlText w:val="%5"/>
      <w:lvlJc w:val="left"/>
      <w:pPr>
        <w:ind w:left="39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53A64B8">
      <w:start w:val="1"/>
      <w:numFmt w:val="lowerRoman"/>
      <w:lvlText w:val="%6"/>
      <w:lvlJc w:val="left"/>
      <w:pPr>
        <w:ind w:left="47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4A2DA76">
      <w:start w:val="1"/>
      <w:numFmt w:val="decimal"/>
      <w:lvlText w:val="%7"/>
      <w:lvlJc w:val="left"/>
      <w:pPr>
        <w:ind w:left="54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374399E">
      <w:start w:val="1"/>
      <w:numFmt w:val="lowerLetter"/>
      <w:lvlText w:val="%8"/>
      <w:lvlJc w:val="left"/>
      <w:pPr>
        <w:ind w:left="61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EC23344">
      <w:start w:val="1"/>
      <w:numFmt w:val="lowerRoman"/>
      <w:lvlText w:val="%9"/>
      <w:lvlJc w:val="left"/>
      <w:pPr>
        <w:ind w:left="68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nsid w:val="45075B7D"/>
    <w:multiLevelType w:val="multilevel"/>
    <w:tmpl w:val="35F0C5B0"/>
    <w:lvl w:ilvl="0">
      <w:start w:val="4"/>
      <w:numFmt w:val="decimal"/>
      <w:lvlText w:val="%1."/>
      <w:lvlJc w:val="left"/>
      <w:pPr>
        <w:ind w:left="3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1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9">
    <w:nsid w:val="492729E3"/>
    <w:multiLevelType w:val="hybridMultilevel"/>
    <w:tmpl w:val="CB98391C"/>
    <w:lvl w:ilvl="0" w:tplc="6F22C3D4">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4C4A08">
      <w:start w:val="1"/>
      <w:numFmt w:val="lowerLetter"/>
      <w:lvlText w:val="%2"/>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6C2D944">
      <w:start w:val="1"/>
      <w:numFmt w:val="lowerRoman"/>
      <w:lvlText w:val="%3"/>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3DE9180">
      <w:start w:val="1"/>
      <w:numFmt w:val="decimal"/>
      <w:lvlText w:val="%4"/>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AB8077A">
      <w:start w:val="1"/>
      <w:numFmt w:val="lowerLetter"/>
      <w:lvlText w:val="%5"/>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8746B22">
      <w:start w:val="1"/>
      <w:numFmt w:val="lowerRoman"/>
      <w:lvlText w:val="%6"/>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F4C4AC6">
      <w:start w:val="1"/>
      <w:numFmt w:val="decimal"/>
      <w:lvlText w:val="%7"/>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5ACAC2">
      <w:start w:val="1"/>
      <w:numFmt w:val="lowerLetter"/>
      <w:lvlText w:val="%8"/>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B604012">
      <w:start w:val="1"/>
      <w:numFmt w:val="lowerRoman"/>
      <w:lvlText w:val="%9"/>
      <w:lvlJc w:val="left"/>
      <w:pPr>
        <w:ind w:left="68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nsid w:val="496F5D9D"/>
    <w:multiLevelType w:val="hybridMultilevel"/>
    <w:tmpl w:val="D4D6D41C"/>
    <w:lvl w:ilvl="0" w:tplc="ED324C06">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AEFFF8">
      <w:start w:val="1"/>
      <w:numFmt w:val="lowerLetter"/>
      <w:lvlText w:val="%2"/>
      <w:lvlJc w:val="left"/>
      <w:pPr>
        <w:ind w:left="1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9B479DE">
      <w:start w:val="1"/>
      <w:numFmt w:val="lowerRoman"/>
      <w:lvlText w:val="%3"/>
      <w:lvlJc w:val="left"/>
      <w:pPr>
        <w:ind w:left="25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EA0A16A">
      <w:start w:val="1"/>
      <w:numFmt w:val="decimal"/>
      <w:lvlText w:val="%4"/>
      <w:lvlJc w:val="left"/>
      <w:pPr>
        <w:ind w:left="32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CDE5EEE">
      <w:start w:val="1"/>
      <w:numFmt w:val="lowerLetter"/>
      <w:lvlText w:val="%5"/>
      <w:lvlJc w:val="left"/>
      <w:pPr>
        <w:ind w:left="40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1F24E1C">
      <w:start w:val="1"/>
      <w:numFmt w:val="lowerRoman"/>
      <w:lvlText w:val="%6"/>
      <w:lvlJc w:val="left"/>
      <w:pPr>
        <w:ind w:left="4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7D22500">
      <w:start w:val="1"/>
      <w:numFmt w:val="decimal"/>
      <w:lvlText w:val="%7"/>
      <w:lvlJc w:val="left"/>
      <w:pPr>
        <w:ind w:left="54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116D0BC">
      <w:start w:val="1"/>
      <w:numFmt w:val="lowerLetter"/>
      <w:lvlText w:val="%8"/>
      <w:lvlJc w:val="left"/>
      <w:pPr>
        <w:ind w:left="61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F245BB6">
      <w:start w:val="1"/>
      <w:numFmt w:val="lowerRoman"/>
      <w:lvlText w:val="%9"/>
      <w:lvlJc w:val="left"/>
      <w:pPr>
        <w:ind w:left="68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nsid w:val="4C133A96"/>
    <w:multiLevelType w:val="hybridMultilevel"/>
    <w:tmpl w:val="7D60366C"/>
    <w:lvl w:ilvl="0" w:tplc="3608197C">
      <w:start w:val="1"/>
      <w:numFmt w:val="decimal"/>
      <w:lvlText w:val="%1."/>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6E48764">
      <w:start w:val="1"/>
      <w:numFmt w:val="lowerLetter"/>
      <w:lvlText w:val="%2"/>
      <w:lvlJc w:val="left"/>
      <w:pPr>
        <w:ind w:left="18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BCE908">
      <w:start w:val="1"/>
      <w:numFmt w:val="lowerRoman"/>
      <w:lvlText w:val="%3"/>
      <w:lvlJc w:val="left"/>
      <w:pPr>
        <w:ind w:left="25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78EE5EE">
      <w:start w:val="1"/>
      <w:numFmt w:val="decimal"/>
      <w:lvlText w:val="%4"/>
      <w:lvlJc w:val="left"/>
      <w:pPr>
        <w:ind w:left="32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FF46554">
      <w:start w:val="1"/>
      <w:numFmt w:val="lowerLetter"/>
      <w:lvlText w:val="%5"/>
      <w:lvlJc w:val="left"/>
      <w:pPr>
        <w:ind w:left="39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244E7E8">
      <w:start w:val="1"/>
      <w:numFmt w:val="lowerRoman"/>
      <w:lvlText w:val="%6"/>
      <w:lvlJc w:val="left"/>
      <w:pPr>
        <w:ind w:left="46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C0656B6">
      <w:start w:val="1"/>
      <w:numFmt w:val="decimal"/>
      <w:lvlText w:val="%7"/>
      <w:lvlJc w:val="left"/>
      <w:pPr>
        <w:ind w:left="54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7A216BE">
      <w:start w:val="1"/>
      <w:numFmt w:val="lowerLetter"/>
      <w:lvlText w:val="%8"/>
      <w:lvlJc w:val="left"/>
      <w:pPr>
        <w:ind w:left="61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800EF94">
      <w:start w:val="1"/>
      <w:numFmt w:val="lowerRoman"/>
      <w:lvlText w:val="%9"/>
      <w:lvlJc w:val="left"/>
      <w:pPr>
        <w:ind w:left="68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nsid w:val="51BE217D"/>
    <w:multiLevelType w:val="multilevel"/>
    <w:tmpl w:val="610A40A6"/>
    <w:lvl w:ilvl="0">
      <w:start w:val="6"/>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52C102A8"/>
    <w:multiLevelType w:val="multilevel"/>
    <w:tmpl w:val="47225356"/>
    <w:lvl w:ilvl="0">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5"/>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nsid w:val="57F46C4A"/>
    <w:multiLevelType w:val="multilevel"/>
    <w:tmpl w:val="39387560"/>
    <w:lvl w:ilvl="0">
      <w:start w:val="2"/>
      <w:numFmt w:val="decimal"/>
      <w:lvlText w:val="%1."/>
      <w:lvlJc w:val="left"/>
      <w:pPr>
        <w:ind w:left="547"/>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5C2E20DC"/>
    <w:multiLevelType w:val="hybridMultilevel"/>
    <w:tmpl w:val="6470A35A"/>
    <w:lvl w:ilvl="0" w:tplc="1E341E3E">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3CD8A4">
      <w:start w:val="1"/>
      <w:numFmt w:val="lowerLetter"/>
      <w:lvlText w:val="%2"/>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670BA48">
      <w:start w:val="1"/>
      <w:numFmt w:val="lowerRoman"/>
      <w:lvlText w:val="%3"/>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E32D38C">
      <w:start w:val="1"/>
      <w:numFmt w:val="decimal"/>
      <w:lvlText w:val="%4"/>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E76316A">
      <w:start w:val="1"/>
      <w:numFmt w:val="lowerLetter"/>
      <w:lvlText w:val="%5"/>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358BC0C">
      <w:start w:val="1"/>
      <w:numFmt w:val="lowerRoman"/>
      <w:lvlText w:val="%6"/>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934DEAE">
      <w:start w:val="1"/>
      <w:numFmt w:val="decimal"/>
      <w:lvlText w:val="%7"/>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CCC622E">
      <w:start w:val="1"/>
      <w:numFmt w:val="lowerLetter"/>
      <w:lvlText w:val="%8"/>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338CCD4">
      <w:start w:val="1"/>
      <w:numFmt w:val="lowerRoman"/>
      <w:lvlText w:val="%9"/>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nsid w:val="5C3C269C"/>
    <w:multiLevelType w:val="hybridMultilevel"/>
    <w:tmpl w:val="A6349DDA"/>
    <w:lvl w:ilvl="0" w:tplc="52C610FA">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C82D0E">
      <w:start w:val="1"/>
      <w:numFmt w:val="lowerLetter"/>
      <w:lvlText w:val="%2"/>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01E86C0">
      <w:start w:val="1"/>
      <w:numFmt w:val="lowerRoman"/>
      <w:lvlText w:val="%3"/>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F3E2BA8">
      <w:start w:val="1"/>
      <w:numFmt w:val="decimal"/>
      <w:lvlText w:val="%4"/>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60A4042">
      <w:start w:val="1"/>
      <w:numFmt w:val="lowerLetter"/>
      <w:lvlText w:val="%5"/>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CCE2AA4">
      <w:start w:val="1"/>
      <w:numFmt w:val="lowerRoman"/>
      <w:lvlText w:val="%6"/>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2BA70FC">
      <w:start w:val="1"/>
      <w:numFmt w:val="decimal"/>
      <w:lvlText w:val="%7"/>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190E71E">
      <w:start w:val="1"/>
      <w:numFmt w:val="lowerLetter"/>
      <w:lvlText w:val="%8"/>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D964088">
      <w:start w:val="1"/>
      <w:numFmt w:val="lowerRoman"/>
      <w:lvlText w:val="%9"/>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nsid w:val="5E7A3817"/>
    <w:multiLevelType w:val="multilevel"/>
    <w:tmpl w:val="FF4C952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13A2BA0"/>
    <w:multiLevelType w:val="hybridMultilevel"/>
    <w:tmpl w:val="A82ABFE0"/>
    <w:lvl w:ilvl="0" w:tplc="90A2322C">
      <w:start w:val="4"/>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8FEE3FA">
      <w:start w:val="1"/>
      <w:numFmt w:val="lowerLetter"/>
      <w:lvlText w:val="%2"/>
      <w:lvlJc w:val="left"/>
      <w:pPr>
        <w:ind w:left="18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212E11A">
      <w:start w:val="1"/>
      <w:numFmt w:val="lowerRoman"/>
      <w:lvlText w:val="%3"/>
      <w:lvlJc w:val="left"/>
      <w:pPr>
        <w:ind w:left="25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ABED418">
      <w:start w:val="1"/>
      <w:numFmt w:val="decimal"/>
      <w:lvlText w:val="%4"/>
      <w:lvlJc w:val="left"/>
      <w:pPr>
        <w:ind w:left="32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4AC5F3E">
      <w:start w:val="1"/>
      <w:numFmt w:val="lowerLetter"/>
      <w:lvlText w:val="%5"/>
      <w:lvlJc w:val="left"/>
      <w:pPr>
        <w:ind w:left="39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43C61D4">
      <w:start w:val="1"/>
      <w:numFmt w:val="lowerRoman"/>
      <w:lvlText w:val="%6"/>
      <w:lvlJc w:val="left"/>
      <w:pPr>
        <w:ind w:left="47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C6C0854">
      <w:start w:val="1"/>
      <w:numFmt w:val="decimal"/>
      <w:lvlText w:val="%7"/>
      <w:lvlJc w:val="left"/>
      <w:pPr>
        <w:ind w:left="54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1F2AC94">
      <w:start w:val="1"/>
      <w:numFmt w:val="lowerLetter"/>
      <w:lvlText w:val="%8"/>
      <w:lvlJc w:val="left"/>
      <w:pPr>
        <w:ind w:left="61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F624A28">
      <w:start w:val="1"/>
      <w:numFmt w:val="lowerRoman"/>
      <w:lvlText w:val="%9"/>
      <w:lvlJc w:val="left"/>
      <w:pPr>
        <w:ind w:left="68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nsid w:val="63557F4F"/>
    <w:multiLevelType w:val="hybridMultilevel"/>
    <w:tmpl w:val="1CE0165A"/>
    <w:lvl w:ilvl="0" w:tplc="C452FF30">
      <w:start w:val="1"/>
      <w:numFmt w:val="decimal"/>
      <w:lvlText w:val="%1)"/>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E0E942">
      <w:start w:val="1"/>
      <w:numFmt w:val="lowerLetter"/>
      <w:lvlText w:val="%2"/>
      <w:lvlJc w:val="left"/>
      <w:pPr>
        <w:ind w:left="1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4E0E212">
      <w:start w:val="1"/>
      <w:numFmt w:val="lowerRoman"/>
      <w:lvlText w:val="%3"/>
      <w:lvlJc w:val="left"/>
      <w:pPr>
        <w:ind w:left="2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53AA51A">
      <w:start w:val="1"/>
      <w:numFmt w:val="decimal"/>
      <w:lvlText w:val="%4"/>
      <w:lvlJc w:val="left"/>
      <w:pPr>
        <w:ind w:left="32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8185474">
      <w:start w:val="1"/>
      <w:numFmt w:val="lowerLetter"/>
      <w:lvlText w:val="%5"/>
      <w:lvlJc w:val="left"/>
      <w:pPr>
        <w:ind w:left="40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0421094">
      <w:start w:val="1"/>
      <w:numFmt w:val="lowerRoman"/>
      <w:lvlText w:val="%6"/>
      <w:lvlJc w:val="left"/>
      <w:pPr>
        <w:ind w:left="47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DECBF6A">
      <w:start w:val="1"/>
      <w:numFmt w:val="decimal"/>
      <w:lvlText w:val="%7"/>
      <w:lvlJc w:val="left"/>
      <w:pPr>
        <w:ind w:left="54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75C9B10">
      <w:start w:val="1"/>
      <w:numFmt w:val="lowerLetter"/>
      <w:lvlText w:val="%8"/>
      <w:lvlJc w:val="left"/>
      <w:pPr>
        <w:ind w:left="61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1EA25C0">
      <w:start w:val="1"/>
      <w:numFmt w:val="lowerRoman"/>
      <w:lvlText w:val="%9"/>
      <w:lvlJc w:val="left"/>
      <w:pPr>
        <w:ind w:left="68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nsid w:val="653311E7"/>
    <w:multiLevelType w:val="hybridMultilevel"/>
    <w:tmpl w:val="32F8A916"/>
    <w:lvl w:ilvl="0" w:tplc="1E8E95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C2D000">
      <w:start w:val="1"/>
      <w:numFmt w:val="lowerLetter"/>
      <w:lvlText w:val="%2"/>
      <w:lvlJc w:val="left"/>
      <w:pPr>
        <w:ind w:left="18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7EEED76">
      <w:start w:val="1"/>
      <w:numFmt w:val="lowerRoman"/>
      <w:lvlText w:val="%3"/>
      <w:lvlJc w:val="left"/>
      <w:pPr>
        <w:ind w:left="25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1065BD0">
      <w:start w:val="1"/>
      <w:numFmt w:val="decimal"/>
      <w:lvlText w:val="%4"/>
      <w:lvlJc w:val="left"/>
      <w:pPr>
        <w:ind w:left="32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FF614A2">
      <w:start w:val="1"/>
      <w:numFmt w:val="lowerLetter"/>
      <w:lvlText w:val="%5"/>
      <w:lvlJc w:val="left"/>
      <w:pPr>
        <w:ind w:left="39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3CA7CF0">
      <w:start w:val="1"/>
      <w:numFmt w:val="lowerRoman"/>
      <w:lvlText w:val="%6"/>
      <w:lvlJc w:val="left"/>
      <w:pPr>
        <w:ind w:left="47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C02B936">
      <w:start w:val="1"/>
      <w:numFmt w:val="decimal"/>
      <w:lvlText w:val="%7"/>
      <w:lvlJc w:val="left"/>
      <w:pPr>
        <w:ind w:left="54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B86F3D6">
      <w:start w:val="1"/>
      <w:numFmt w:val="lowerLetter"/>
      <w:lvlText w:val="%8"/>
      <w:lvlJc w:val="left"/>
      <w:pPr>
        <w:ind w:left="61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2D23C92">
      <w:start w:val="1"/>
      <w:numFmt w:val="lowerRoman"/>
      <w:lvlText w:val="%9"/>
      <w:lvlJc w:val="left"/>
      <w:pPr>
        <w:ind w:left="68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1">
    <w:nsid w:val="67C360EB"/>
    <w:multiLevelType w:val="hybridMultilevel"/>
    <w:tmpl w:val="FB4AFFFC"/>
    <w:lvl w:ilvl="0" w:tplc="22E04238">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8C06C0">
      <w:start w:val="1"/>
      <w:numFmt w:val="lowerLetter"/>
      <w:lvlText w:val="%2"/>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184837A">
      <w:start w:val="1"/>
      <w:numFmt w:val="lowerRoman"/>
      <w:lvlText w:val="%3"/>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044985E">
      <w:start w:val="1"/>
      <w:numFmt w:val="decimal"/>
      <w:lvlText w:val="%4"/>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A244CF0">
      <w:start w:val="1"/>
      <w:numFmt w:val="lowerLetter"/>
      <w:lvlText w:val="%5"/>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AF46F8E">
      <w:start w:val="1"/>
      <w:numFmt w:val="lowerRoman"/>
      <w:lvlText w:val="%6"/>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4786EB0">
      <w:start w:val="1"/>
      <w:numFmt w:val="decimal"/>
      <w:lvlText w:val="%7"/>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1A21DDE">
      <w:start w:val="1"/>
      <w:numFmt w:val="lowerLetter"/>
      <w:lvlText w:val="%8"/>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F4865EE">
      <w:start w:val="1"/>
      <w:numFmt w:val="lowerRoman"/>
      <w:lvlText w:val="%9"/>
      <w:lvlJc w:val="left"/>
      <w:pPr>
        <w:ind w:left="6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nsid w:val="69FB22B7"/>
    <w:multiLevelType w:val="hybridMultilevel"/>
    <w:tmpl w:val="757A508A"/>
    <w:lvl w:ilvl="0" w:tplc="12047138">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D62144">
      <w:start w:val="1"/>
      <w:numFmt w:val="lowerLetter"/>
      <w:lvlText w:val="%2"/>
      <w:lvlJc w:val="left"/>
      <w:pPr>
        <w:ind w:left="17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05469E4">
      <w:start w:val="1"/>
      <w:numFmt w:val="lowerRoman"/>
      <w:lvlText w:val="%3"/>
      <w:lvlJc w:val="left"/>
      <w:pPr>
        <w:ind w:left="24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D0E2D4E">
      <w:start w:val="1"/>
      <w:numFmt w:val="decimal"/>
      <w:lvlText w:val="%4"/>
      <w:lvlJc w:val="left"/>
      <w:pPr>
        <w:ind w:left="31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5E0341E">
      <w:start w:val="1"/>
      <w:numFmt w:val="lowerLetter"/>
      <w:lvlText w:val="%5"/>
      <w:lvlJc w:val="left"/>
      <w:pPr>
        <w:ind w:left="39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F48C636">
      <w:start w:val="1"/>
      <w:numFmt w:val="lowerRoman"/>
      <w:lvlText w:val="%6"/>
      <w:lvlJc w:val="left"/>
      <w:pPr>
        <w:ind w:left="46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2B668DC">
      <w:start w:val="1"/>
      <w:numFmt w:val="decimal"/>
      <w:lvlText w:val="%7"/>
      <w:lvlJc w:val="left"/>
      <w:pPr>
        <w:ind w:left="53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768C8E2">
      <w:start w:val="1"/>
      <w:numFmt w:val="lowerLetter"/>
      <w:lvlText w:val="%8"/>
      <w:lvlJc w:val="left"/>
      <w:pPr>
        <w:ind w:left="60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C5C73A8">
      <w:start w:val="1"/>
      <w:numFmt w:val="lowerRoman"/>
      <w:lvlText w:val="%9"/>
      <w:lvlJc w:val="left"/>
      <w:pPr>
        <w:ind w:left="67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nsid w:val="6F7955AF"/>
    <w:multiLevelType w:val="multilevel"/>
    <w:tmpl w:val="A1E447A6"/>
    <w:lvl w:ilvl="0">
      <w:start w:val="4"/>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7"/>
      <w:numFmt w:val="decimal"/>
      <w:lvlRestart w:val="0"/>
      <w:lvlText w:val="%1.%2."/>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6FD51392"/>
    <w:multiLevelType w:val="multilevel"/>
    <w:tmpl w:val="EE9EB88E"/>
    <w:lvl w:ilvl="0">
      <w:start w:val="4"/>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5">
    <w:nsid w:val="71AF1E5D"/>
    <w:multiLevelType w:val="hybridMultilevel"/>
    <w:tmpl w:val="81F4FE70"/>
    <w:lvl w:ilvl="0" w:tplc="BEE27CE8">
      <w:start w:val="1"/>
      <w:numFmt w:val="decimal"/>
      <w:lvlText w:val="%1."/>
      <w:lvlJc w:val="left"/>
      <w:pPr>
        <w:ind w:left="533"/>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C19AE842">
      <w:start w:val="1"/>
      <w:numFmt w:val="lowerLetter"/>
      <w:lvlText w:val="%2"/>
      <w:lvlJc w:val="left"/>
      <w:pPr>
        <w:ind w:left="47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D5CC264">
      <w:start w:val="1"/>
      <w:numFmt w:val="lowerRoman"/>
      <w:lvlText w:val="%3"/>
      <w:lvlJc w:val="left"/>
      <w:pPr>
        <w:ind w:left="54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92E98A0">
      <w:start w:val="1"/>
      <w:numFmt w:val="decimal"/>
      <w:lvlText w:val="%4"/>
      <w:lvlJc w:val="left"/>
      <w:pPr>
        <w:ind w:left="61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6F4CC64">
      <w:start w:val="1"/>
      <w:numFmt w:val="lowerLetter"/>
      <w:lvlText w:val="%5"/>
      <w:lvlJc w:val="left"/>
      <w:pPr>
        <w:ind w:left="68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590E6B4">
      <w:start w:val="1"/>
      <w:numFmt w:val="lowerRoman"/>
      <w:lvlText w:val="%6"/>
      <w:lvlJc w:val="left"/>
      <w:pPr>
        <w:ind w:left="76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92C0352">
      <w:start w:val="1"/>
      <w:numFmt w:val="decimal"/>
      <w:lvlText w:val="%7"/>
      <w:lvlJc w:val="left"/>
      <w:pPr>
        <w:ind w:left="83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9CB2D4">
      <w:start w:val="1"/>
      <w:numFmt w:val="lowerLetter"/>
      <w:lvlText w:val="%8"/>
      <w:lvlJc w:val="left"/>
      <w:pPr>
        <w:ind w:left="90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556C82E">
      <w:start w:val="1"/>
      <w:numFmt w:val="lowerRoman"/>
      <w:lvlText w:val="%9"/>
      <w:lvlJc w:val="left"/>
      <w:pPr>
        <w:ind w:left="97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6">
    <w:nsid w:val="79626E6C"/>
    <w:multiLevelType w:val="hybridMultilevel"/>
    <w:tmpl w:val="598CD848"/>
    <w:lvl w:ilvl="0" w:tplc="FA9AAB58">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F613AA">
      <w:start w:val="1"/>
      <w:numFmt w:val="lowerLetter"/>
      <w:lvlText w:val="%2"/>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168347A">
      <w:start w:val="1"/>
      <w:numFmt w:val="lowerRoman"/>
      <w:lvlText w:val="%3"/>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394595A">
      <w:start w:val="1"/>
      <w:numFmt w:val="decimal"/>
      <w:lvlText w:val="%4"/>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6ECFAEE">
      <w:start w:val="1"/>
      <w:numFmt w:val="lowerLetter"/>
      <w:lvlText w:val="%5"/>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6E4981E">
      <w:start w:val="1"/>
      <w:numFmt w:val="lowerRoman"/>
      <w:lvlText w:val="%6"/>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42A3F62">
      <w:start w:val="1"/>
      <w:numFmt w:val="decimal"/>
      <w:lvlText w:val="%7"/>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EDA22D6">
      <w:start w:val="1"/>
      <w:numFmt w:val="lowerLetter"/>
      <w:lvlText w:val="%8"/>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21EF23E">
      <w:start w:val="1"/>
      <w:numFmt w:val="lowerRoman"/>
      <w:lvlText w:val="%9"/>
      <w:lvlJc w:val="left"/>
      <w:pPr>
        <w:ind w:left="68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7">
    <w:nsid w:val="7C273369"/>
    <w:multiLevelType w:val="hybridMultilevel"/>
    <w:tmpl w:val="E612D8A0"/>
    <w:lvl w:ilvl="0" w:tplc="2C74AD9A">
      <w:start w:val="5"/>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A20AD0">
      <w:start w:val="1"/>
      <w:numFmt w:val="lowerLetter"/>
      <w:lvlText w:val="%2"/>
      <w:lvlJc w:val="left"/>
      <w:pPr>
        <w:ind w:left="1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A0C60C">
      <w:start w:val="1"/>
      <w:numFmt w:val="lowerRoman"/>
      <w:lvlText w:val="%3"/>
      <w:lvlJc w:val="left"/>
      <w:pPr>
        <w:ind w:left="2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24C992">
      <w:start w:val="1"/>
      <w:numFmt w:val="decimal"/>
      <w:lvlText w:val="%4"/>
      <w:lvlJc w:val="left"/>
      <w:pPr>
        <w:ind w:left="3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B62FD8">
      <w:start w:val="1"/>
      <w:numFmt w:val="lowerLetter"/>
      <w:lvlText w:val="%5"/>
      <w:lvlJc w:val="left"/>
      <w:pPr>
        <w:ind w:left="4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386544">
      <w:start w:val="1"/>
      <w:numFmt w:val="lowerRoman"/>
      <w:lvlText w:val="%6"/>
      <w:lvlJc w:val="left"/>
      <w:pPr>
        <w:ind w:left="4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1E0FD0">
      <w:start w:val="1"/>
      <w:numFmt w:val="decimal"/>
      <w:lvlText w:val="%7"/>
      <w:lvlJc w:val="left"/>
      <w:pPr>
        <w:ind w:left="5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1CEC9C">
      <w:start w:val="1"/>
      <w:numFmt w:val="lowerLetter"/>
      <w:lvlText w:val="%8"/>
      <w:lvlJc w:val="left"/>
      <w:pPr>
        <w:ind w:left="6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18CBBC">
      <w:start w:val="1"/>
      <w:numFmt w:val="lowerRoman"/>
      <w:lvlText w:val="%9"/>
      <w:lvlJc w:val="left"/>
      <w:pPr>
        <w:ind w:left="68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F220551"/>
    <w:multiLevelType w:val="multilevel"/>
    <w:tmpl w:val="2348E2E8"/>
    <w:lvl w:ilvl="0">
      <w:start w:val="5"/>
      <w:numFmt w:val="decimal"/>
      <w:lvlText w:val="%1."/>
      <w:lvlJc w:val="left"/>
      <w:pPr>
        <w:ind w:left="547"/>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1"/>
  </w:num>
  <w:num w:numId="2">
    <w:abstractNumId w:val="18"/>
  </w:num>
  <w:num w:numId="3">
    <w:abstractNumId w:val="16"/>
  </w:num>
  <w:num w:numId="4">
    <w:abstractNumId w:val="5"/>
  </w:num>
  <w:num w:numId="5">
    <w:abstractNumId w:val="17"/>
  </w:num>
  <w:num w:numId="6">
    <w:abstractNumId w:val="1"/>
  </w:num>
  <w:num w:numId="7">
    <w:abstractNumId w:val="30"/>
  </w:num>
  <w:num w:numId="8">
    <w:abstractNumId w:val="37"/>
  </w:num>
  <w:num w:numId="9">
    <w:abstractNumId w:val="23"/>
  </w:num>
  <w:num w:numId="10">
    <w:abstractNumId w:val="24"/>
  </w:num>
  <w:num w:numId="11">
    <w:abstractNumId w:val="32"/>
  </w:num>
  <w:num w:numId="12">
    <w:abstractNumId w:val="19"/>
  </w:num>
  <w:num w:numId="13">
    <w:abstractNumId w:val="10"/>
  </w:num>
  <w:num w:numId="14">
    <w:abstractNumId w:val="4"/>
  </w:num>
  <w:num w:numId="15">
    <w:abstractNumId w:val="34"/>
  </w:num>
  <w:num w:numId="16">
    <w:abstractNumId w:val="29"/>
  </w:num>
  <w:num w:numId="17">
    <w:abstractNumId w:val="20"/>
  </w:num>
  <w:num w:numId="18">
    <w:abstractNumId w:val="36"/>
  </w:num>
  <w:num w:numId="19">
    <w:abstractNumId w:val="25"/>
  </w:num>
  <w:num w:numId="20">
    <w:abstractNumId w:val="14"/>
  </w:num>
  <w:num w:numId="21">
    <w:abstractNumId w:val="33"/>
  </w:num>
  <w:num w:numId="22">
    <w:abstractNumId w:val="38"/>
  </w:num>
  <w:num w:numId="23">
    <w:abstractNumId w:val="22"/>
  </w:num>
  <w:num w:numId="24">
    <w:abstractNumId w:val="31"/>
  </w:num>
  <w:num w:numId="25">
    <w:abstractNumId w:val="26"/>
  </w:num>
  <w:num w:numId="26">
    <w:abstractNumId w:val="9"/>
  </w:num>
  <w:num w:numId="27">
    <w:abstractNumId w:val="0"/>
  </w:num>
  <w:num w:numId="28">
    <w:abstractNumId w:val="6"/>
  </w:num>
  <w:num w:numId="29">
    <w:abstractNumId w:val="28"/>
  </w:num>
  <w:num w:numId="30">
    <w:abstractNumId w:val="13"/>
  </w:num>
  <w:num w:numId="31">
    <w:abstractNumId w:val="2"/>
  </w:num>
  <w:num w:numId="32">
    <w:abstractNumId w:val="7"/>
  </w:num>
  <w:num w:numId="33">
    <w:abstractNumId w:val="8"/>
  </w:num>
  <w:num w:numId="34">
    <w:abstractNumId w:val="11"/>
  </w:num>
  <w:num w:numId="35">
    <w:abstractNumId w:val="15"/>
  </w:num>
  <w:num w:numId="36">
    <w:abstractNumId w:val="27"/>
  </w:num>
  <w:num w:numId="37">
    <w:abstractNumId w:val="3"/>
  </w:num>
  <w:num w:numId="38">
    <w:abstractNumId w:val="1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74"/>
    <w:rsid w:val="00027B74"/>
    <w:rsid w:val="000B0C75"/>
    <w:rsid w:val="0010299B"/>
    <w:rsid w:val="0021140E"/>
    <w:rsid w:val="00224D85"/>
    <w:rsid w:val="0023240F"/>
    <w:rsid w:val="00390E4A"/>
    <w:rsid w:val="0045444A"/>
    <w:rsid w:val="0046551D"/>
    <w:rsid w:val="00466712"/>
    <w:rsid w:val="005119F2"/>
    <w:rsid w:val="00517119"/>
    <w:rsid w:val="00595C53"/>
    <w:rsid w:val="00597126"/>
    <w:rsid w:val="005D3F61"/>
    <w:rsid w:val="006B746D"/>
    <w:rsid w:val="00705821"/>
    <w:rsid w:val="007C4BB7"/>
    <w:rsid w:val="00825227"/>
    <w:rsid w:val="008A2F8D"/>
    <w:rsid w:val="00906FE2"/>
    <w:rsid w:val="009C396A"/>
    <w:rsid w:val="00A52C7A"/>
    <w:rsid w:val="00AD3453"/>
    <w:rsid w:val="00AF255E"/>
    <w:rsid w:val="00B617F8"/>
    <w:rsid w:val="00B82790"/>
    <w:rsid w:val="00BD583E"/>
    <w:rsid w:val="00C83AC9"/>
    <w:rsid w:val="00D23196"/>
    <w:rsid w:val="00DB5883"/>
    <w:rsid w:val="00DB6E21"/>
    <w:rsid w:val="00F84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nhideWhenUsed/>
    <w:qFormat/>
    <w:rsid w:val="0023240F"/>
    <w:pPr>
      <w:keepNext/>
      <w:keepLines/>
      <w:spacing w:after="173" w:line="259" w:lineRule="auto"/>
      <w:ind w:left="254"/>
      <w:jc w:val="center"/>
      <w:outlineLvl w:val="0"/>
    </w:pPr>
    <w:rPr>
      <w:rFonts w:ascii="Times New Roman" w:eastAsia="Times New Roman" w:hAnsi="Times New Roman" w:cs="Times New Roman"/>
      <w:color w:val="000000"/>
      <w:sz w:val="64"/>
      <w:szCs w:val="20"/>
      <w:lang w:eastAsia="ru-RU"/>
    </w:rPr>
  </w:style>
  <w:style w:type="paragraph" w:styleId="2">
    <w:name w:val="heading 2"/>
    <w:next w:val="a"/>
    <w:link w:val="20"/>
    <w:unhideWhenUsed/>
    <w:qFormat/>
    <w:rsid w:val="0023240F"/>
    <w:pPr>
      <w:keepNext/>
      <w:keepLines/>
      <w:spacing w:after="3" w:line="226" w:lineRule="auto"/>
      <w:ind w:left="638" w:right="605" w:firstLine="432"/>
      <w:jc w:val="both"/>
      <w:outlineLvl w:val="1"/>
    </w:pPr>
    <w:rPr>
      <w:rFonts w:ascii="Times New Roman" w:eastAsia="Times New Roman" w:hAnsi="Times New Roman" w:cs="Times New Roman"/>
      <w:color w:val="000000"/>
      <w:sz w:val="30"/>
      <w:szCs w:val="20"/>
      <w:lang w:eastAsia="ru-RU"/>
    </w:rPr>
  </w:style>
  <w:style w:type="paragraph" w:styleId="4">
    <w:name w:val="heading 4"/>
    <w:basedOn w:val="a"/>
    <w:next w:val="a"/>
    <w:link w:val="40"/>
    <w:uiPriority w:val="9"/>
    <w:semiHidden/>
    <w:unhideWhenUsed/>
    <w:qFormat/>
    <w:rsid w:val="0023240F"/>
    <w:pPr>
      <w:keepNext/>
      <w:spacing w:before="240" w:after="60" w:line="248" w:lineRule="auto"/>
      <w:ind w:left="24" w:firstLine="724"/>
      <w:jc w:val="both"/>
      <w:outlineLvl w:val="3"/>
    </w:pPr>
    <w:rPr>
      <w:rFonts w:ascii="Calibri" w:eastAsia="Times New Roman" w:hAnsi="Calibri" w:cs="Times New Roman"/>
      <w:b/>
      <w:bCs/>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240F"/>
    <w:rPr>
      <w:rFonts w:ascii="Times New Roman" w:eastAsia="Times New Roman" w:hAnsi="Times New Roman" w:cs="Times New Roman"/>
      <w:color w:val="000000"/>
      <w:sz w:val="64"/>
      <w:szCs w:val="20"/>
      <w:lang w:eastAsia="ru-RU"/>
    </w:rPr>
  </w:style>
  <w:style w:type="character" w:customStyle="1" w:styleId="20">
    <w:name w:val="Заголовок 2 Знак"/>
    <w:basedOn w:val="a0"/>
    <w:link w:val="2"/>
    <w:rsid w:val="0023240F"/>
    <w:rPr>
      <w:rFonts w:ascii="Times New Roman" w:eastAsia="Times New Roman" w:hAnsi="Times New Roman" w:cs="Times New Roman"/>
      <w:color w:val="000000"/>
      <w:sz w:val="30"/>
      <w:szCs w:val="20"/>
      <w:lang w:eastAsia="ru-RU"/>
    </w:rPr>
  </w:style>
  <w:style w:type="character" w:customStyle="1" w:styleId="40">
    <w:name w:val="Заголовок 4 Знак"/>
    <w:basedOn w:val="a0"/>
    <w:link w:val="4"/>
    <w:uiPriority w:val="9"/>
    <w:semiHidden/>
    <w:rsid w:val="0023240F"/>
    <w:rPr>
      <w:rFonts w:ascii="Calibri" w:eastAsia="Times New Roman" w:hAnsi="Calibri" w:cs="Times New Roman"/>
      <w:b/>
      <w:bCs/>
      <w:color w:val="000000"/>
      <w:sz w:val="28"/>
      <w:szCs w:val="28"/>
      <w:lang w:val="en-US"/>
    </w:rPr>
  </w:style>
  <w:style w:type="numbering" w:customStyle="1" w:styleId="11">
    <w:name w:val="Нет списка1"/>
    <w:next w:val="a2"/>
    <w:uiPriority w:val="99"/>
    <w:semiHidden/>
    <w:unhideWhenUsed/>
    <w:rsid w:val="0023240F"/>
  </w:style>
  <w:style w:type="paragraph" w:customStyle="1" w:styleId="footnotedescription">
    <w:name w:val="footnote description"/>
    <w:next w:val="a"/>
    <w:link w:val="footnotedescriptionChar"/>
    <w:hidden/>
    <w:rsid w:val="0023240F"/>
    <w:pPr>
      <w:spacing w:after="0" w:line="265" w:lineRule="auto"/>
      <w:ind w:left="5"/>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23240F"/>
    <w:rPr>
      <w:rFonts w:ascii="Times New Roman" w:eastAsia="Times New Roman" w:hAnsi="Times New Roman" w:cs="Times New Roman"/>
      <w:color w:val="000000"/>
      <w:sz w:val="20"/>
      <w:szCs w:val="20"/>
      <w:lang w:eastAsia="ru-RU"/>
    </w:rPr>
  </w:style>
  <w:style w:type="character" w:customStyle="1" w:styleId="footnotemark">
    <w:name w:val="footnote mark"/>
    <w:hidden/>
    <w:rsid w:val="0023240F"/>
    <w:rPr>
      <w:rFonts w:ascii="Times New Roman" w:eastAsia="Times New Roman" w:hAnsi="Times New Roman" w:cs="Times New Roman"/>
      <w:color w:val="000000"/>
      <w:sz w:val="20"/>
      <w:vertAlign w:val="superscript"/>
    </w:rPr>
  </w:style>
  <w:style w:type="table" w:customStyle="1" w:styleId="TableGrid">
    <w:name w:val="TableGrid"/>
    <w:rsid w:val="0023240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formattext">
    <w:name w:val="formattext"/>
    <w:basedOn w:val="a"/>
    <w:qFormat/>
    <w:rsid w:val="00232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3240F"/>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23240F"/>
    <w:pPr>
      <w:widowControl w:val="0"/>
      <w:autoSpaceDE w:val="0"/>
      <w:autoSpaceDN w:val="0"/>
      <w:spacing w:after="0" w:line="240" w:lineRule="auto"/>
    </w:pPr>
    <w:rPr>
      <w:rFonts w:ascii="Courier New" w:eastAsia="Times New Roman" w:hAnsi="Courier New" w:cs="Courier New"/>
      <w:sz w:val="20"/>
      <w:lang w:eastAsia="ru-RU"/>
    </w:rPr>
  </w:style>
  <w:style w:type="character" w:styleId="a3">
    <w:name w:val="annotation reference"/>
    <w:uiPriority w:val="99"/>
    <w:semiHidden/>
    <w:unhideWhenUsed/>
    <w:rsid w:val="0023240F"/>
    <w:rPr>
      <w:sz w:val="16"/>
      <w:szCs w:val="16"/>
    </w:rPr>
  </w:style>
  <w:style w:type="paragraph" w:styleId="a4">
    <w:name w:val="annotation text"/>
    <w:basedOn w:val="a"/>
    <w:link w:val="a5"/>
    <w:uiPriority w:val="99"/>
    <w:semiHidden/>
    <w:unhideWhenUsed/>
    <w:rsid w:val="0023240F"/>
    <w:pPr>
      <w:spacing w:after="5" w:line="248" w:lineRule="auto"/>
      <w:ind w:left="24" w:firstLine="724"/>
      <w:jc w:val="both"/>
    </w:pPr>
    <w:rPr>
      <w:rFonts w:ascii="Times New Roman" w:eastAsia="Times New Roman" w:hAnsi="Times New Roman" w:cs="Times New Roman"/>
      <w:color w:val="000000"/>
      <w:sz w:val="20"/>
      <w:szCs w:val="20"/>
      <w:lang w:val="en-US"/>
    </w:rPr>
  </w:style>
  <w:style w:type="character" w:customStyle="1" w:styleId="a5">
    <w:name w:val="Текст примечания Знак"/>
    <w:basedOn w:val="a0"/>
    <w:link w:val="a4"/>
    <w:uiPriority w:val="99"/>
    <w:semiHidden/>
    <w:rsid w:val="0023240F"/>
    <w:rPr>
      <w:rFonts w:ascii="Times New Roman" w:eastAsia="Times New Roman" w:hAnsi="Times New Roman" w:cs="Times New Roman"/>
      <w:color w:val="000000"/>
      <w:sz w:val="20"/>
      <w:szCs w:val="20"/>
      <w:lang w:val="en-US"/>
    </w:rPr>
  </w:style>
  <w:style w:type="paragraph" w:styleId="a6">
    <w:name w:val="annotation subject"/>
    <w:basedOn w:val="a4"/>
    <w:next w:val="a4"/>
    <w:link w:val="a7"/>
    <w:uiPriority w:val="99"/>
    <w:semiHidden/>
    <w:unhideWhenUsed/>
    <w:rsid w:val="0023240F"/>
    <w:rPr>
      <w:b/>
      <w:bCs/>
    </w:rPr>
  </w:style>
  <w:style w:type="character" w:customStyle="1" w:styleId="a7">
    <w:name w:val="Тема примечания Знак"/>
    <w:basedOn w:val="a5"/>
    <w:link w:val="a6"/>
    <w:uiPriority w:val="99"/>
    <w:semiHidden/>
    <w:rsid w:val="0023240F"/>
    <w:rPr>
      <w:rFonts w:ascii="Times New Roman" w:eastAsia="Times New Roman" w:hAnsi="Times New Roman" w:cs="Times New Roman"/>
      <w:b/>
      <w:bCs/>
      <w:color w:val="000000"/>
      <w:sz w:val="20"/>
      <w:szCs w:val="20"/>
      <w:lang w:val="en-US"/>
    </w:rPr>
  </w:style>
  <w:style w:type="paragraph" w:styleId="a8">
    <w:name w:val="Balloon Text"/>
    <w:basedOn w:val="a"/>
    <w:link w:val="a9"/>
    <w:uiPriority w:val="99"/>
    <w:semiHidden/>
    <w:unhideWhenUsed/>
    <w:rsid w:val="0023240F"/>
    <w:pPr>
      <w:spacing w:after="0" w:line="240" w:lineRule="auto"/>
      <w:ind w:left="24" w:firstLine="724"/>
      <w:jc w:val="both"/>
    </w:pPr>
    <w:rPr>
      <w:rFonts w:ascii="Segoe UI" w:eastAsia="Times New Roman" w:hAnsi="Segoe UI" w:cs="Segoe UI"/>
      <w:color w:val="000000"/>
      <w:sz w:val="18"/>
      <w:szCs w:val="18"/>
      <w:lang w:val="en-US"/>
    </w:rPr>
  </w:style>
  <w:style w:type="character" w:customStyle="1" w:styleId="a9">
    <w:name w:val="Текст выноски Знак"/>
    <w:basedOn w:val="a0"/>
    <w:link w:val="a8"/>
    <w:uiPriority w:val="99"/>
    <w:semiHidden/>
    <w:rsid w:val="0023240F"/>
    <w:rPr>
      <w:rFonts w:ascii="Segoe UI" w:eastAsia="Times New Roman" w:hAnsi="Segoe UI" w:cs="Segoe UI"/>
      <w:color w:val="000000"/>
      <w:sz w:val="18"/>
      <w:szCs w:val="18"/>
      <w:lang w:val="en-US"/>
    </w:rPr>
  </w:style>
  <w:style w:type="character" w:styleId="aa">
    <w:name w:val="Hyperlink"/>
    <w:uiPriority w:val="99"/>
    <w:rsid w:val="0023240F"/>
    <w:rPr>
      <w:color w:val="000080"/>
      <w:u w:val="single"/>
    </w:rPr>
  </w:style>
  <w:style w:type="paragraph" w:styleId="ab">
    <w:name w:val="List Paragraph"/>
    <w:basedOn w:val="a"/>
    <w:uiPriority w:val="34"/>
    <w:qFormat/>
    <w:rsid w:val="0023240F"/>
    <w:pPr>
      <w:ind w:left="720"/>
      <w:contextualSpacing/>
    </w:pPr>
  </w:style>
  <w:style w:type="numbering" w:customStyle="1" w:styleId="21">
    <w:name w:val="Нет списка2"/>
    <w:next w:val="a2"/>
    <w:uiPriority w:val="99"/>
    <w:semiHidden/>
    <w:unhideWhenUsed/>
    <w:rsid w:val="00D23196"/>
  </w:style>
  <w:style w:type="table" w:customStyle="1" w:styleId="TableGrid1">
    <w:name w:val="TableGrid1"/>
    <w:rsid w:val="00D2319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nhideWhenUsed/>
    <w:qFormat/>
    <w:rsid w:val="0023240F"/>
    <w:pPr>
      <w:keepNext/>
      <w:keepLines/>
      <w:spacing w:after="173" w:line="259" w:lineRule="auto"/>
      <w:ind w:left="254"/>
      <w:jc w:val="center"/>
      <w:outlineLvl w:val="0"/>
    </w:pPr>
    <w:rPr>
      <w:rFonts w:ascii="Times New Roman" w:eastAsia="Times New Roman" w:hAnsi="Times New Roman" w:cs="Times New Roman"/>
      <w:color w:val="000000"/>
      <w:sz w:val="64"/>
      <w:szCs w:val="20"/>
      <w:lang w:eastAsia="ru-RU"/>
    </w:rPr>
  </w:style>
  <w:style w:type="paragraph" w:styleId="2">
    <w:name w:val="heading 2"/>
    <w:next w:val="a"/>
    <w:link w:val="20"/>
    <w:unhideWhenUsed/>
    <w:qFormat/>
    <w:rsid w:val="0023240F"/>
    <w:pPr>
      <w:keepNext/>
      <w:keepLines/>
      <w:spacing w:after="3" w:line="226" w:lineRule="auto"/>
      <w:ind w:left="638" w:right="605" w:firstLine="432"/>
      <w:jc w:val="both"/>
      <w:outlineLvl w:val="1"/>
    </w:pPr>
    <w:rPr>
      <w:rFonts w:ascii="Times New Roman" w:eastAsia="Times New Roman" w:hAnsi="Times New Roman" w:cs="Times New Roman"/>
      <w:color w:val="000000"/>
      <w:sz w:val="30"/>
      <w:szCs w:val="20"/>
      <w:lang w:eastAsia="ru-RU"/>
    </w:rPr>
  </w:style>
  <w:style w:type="paragraph" w:styleId="4">
    <w:name w:val="heading 4"/>
    <w:basedOn w:val="a"/>
    <w:next w:val="a"/>
    <w:link w:val="40"/>
    <w:uiPriority w:val="9"/>
    <w:semiHidden/>
    <w:unhideWhenUsed/>
    <w:qFormat/>
    <w:rsid w:val="0023240F"/>
    <w:pPr>
      <w:keepNext/>
      <w:spacing w:before="240" w:after="60" w:line="248" w:lineRule="auto"/>
      <w:ind w:left="24" w:firstLine="724"/>
      <w:jc w:val="both"/>
      <w:outlineLvl w:val="3"/>
    </w:pPr>
    <w:rPr>
      <w:rFonts w:ascii="Calibri" w:eastAsia="Times New Roman" w:hAnsi="Calibri" w:cs="Times New Roman"/>
      <w:b/>
      <w:bCs/>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240F"/>
    <w:rPr>
      <w:rFonts w:ascii="Times New Roman" w:eastAsia="Times New Roman" w:hAnsi="Times New Roman" w:cs="Times New Roman"/>
      <w:color w:val="000000"/>
      <w:sz w:val="64"/>
      <w:szCs w:val="20"/>
      <w:lang w:eastAsia="ru-RU"/>
    </w:rPr>
  </w:style>
  <w:style w:type="character" w:customStyle="1" w:styleId="20">
    <w:name w:val="Заголовок 2 Знак"/>
    <w:basedOn w:val="a0"/>
    <w:link w:val="2"/>
    <w:rsid w:val="0023240F"/>
    <w:rPr>
      <w:rFonts w:ascii="Times New Roman" w:eastAsia="Times New Roman" w:hAnsi="Times New Roman" w:cs="Times New Roman"/>
      <w:color w:val="000000"/>
      <w:sz w:val="30"/>
      <w:szCs w:val="20"/>
      <w:lang w:eastAsia="ru-RU"/>
    </w:rPr>
  </w:style>
  <w:style w:type="character" w:customStyle="1" w:styleId="40">
    <w:name w:val="Заголовок 4 Знак"/>
    <w:basedOn w:val="a0"/>
    <w:link w:val="4"/>
    <w:uiPriority w:val="9"/>
    <w:semiHidden/>
    <w:rsid w:val="0023240F"/>
    <w:rPr>
      <w:rFonts w:ascii="Calibri" w:eastAsia="Times New Roman" w:hAnsi="Calibri" w:cs="Times New Roman"/>
      <w:b/>
      <w:bCs/>
      <w:color w:val="000000"/>
      <w:sz w:val="28"/>
      <w:szCs w:val="28"/>
      <w:lang w:val="en-US"/>
    </w:rPr>
  </w:style>
  <w:style w:type="numbering" w:customStyle="1" w:styleId="11">
    <w:name w:val="Нет списка1"/>
    <w:next w:val="a2"/>
    <w:uiPriority w:val="99"/>
    <w:semiHidden/>
    <w:unhideWhenUsed/>
    <w:rsid w:val="0023240F"/>
  </w:style>
  <w:style w:type="paragraph" w:customStyle="1" w:styleId="footnotedescription">
    <w:name w:val="footnote description"/>
    <w:next w:val="a"/>
    <w:link w:val="footnotedescriptionChar"/>
    <w:hidden/>
    <w:rsid w:val="0023240F"/>
    <w:pPr>
      <w:spacing w:after="0" w:line="265" w:lineRule="auto"/>
      <w:ind w:left="5"/>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23240F"/>
    <w:rPr>
      <w:rFonts w:ascii="Times New Roman" w:eastAsia="Times New Roman" w:hAnsi="Times New Roman" w:cs="Times New Roman"/>
      <w:color w:val="000000"/>
      <w:sz w:val="20"/>
      <w:szCs w:val="20"/>
      <w:lang w:eastAsia="ru-RU"/>
    </w:rPr>
  </w:style>
  <w:style w:type="character" w:customStyle="1" w:styleId="footnotemark">
    <w:name w:val="footnote mark"/>
    <w:hidden/>
    <w:rsid w:val="0023240F"/>
    <w:rPr>
      <w:rFonts w:ascii="Times New Roman" w:eastAsia="Times New Roman" w:hAnsi="Times New Roman" w:cs="Times New Roman"/>
      <w:color w:val="000000"/>
      <w:sz w:val="20"/>
      <w:vertAlign w:val="superscript"/>
    </w:rPr>
  </w:style>
  <w:style w:type="table" w:customStyle="1" w:styleId="TableGrid">
    <w:name w:val="TableGrid"/>
    <w:rsid w:val="0023240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formattext">
    <w:name w:val="formattext"/>
    <w:basedOn w:val="a"/>
    <w:qFormat/>
    <w:rsid w:val="002324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3240F"/>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23240F"/>
    <w:pPr>
      <w:widowControl w:val="0"/>
      <w:autoSpaceDE w:val="0"/>
      <w:autoSpaceDN w:val="0"/>
      <w:spacing w:after="0" w:line="240" w:lineRule="auto"/>
    </w:pPr>
    <w:rPr>
      <w:rFonts w:ascii="Courier New" w:eastAsia="Times New Roman" w:hAnsi="Courier New" w:cs="Courier New"/>
      <w:sz w:val="20"/>
      <w:lang w:eastAsia="ru-RU"/>
    </w:rPr>
  </w:style>
  <w:style w:type="character" w:styleId="a3">
    <w:name w:val="annotation reference"/>
    <w:uiPriority w:val="99"/>
    <w:semiHidden/>
    <w:unhideWhenUsed/>
    <w:rsid w:val="0023240F"/>
    <w:rPr>
      <w:sz w:val="16"/>
      <w:szCs w:val="16"/>
    </w:rPr>
  </w:style>
  <w:style w:type="paragraph" w:styleId="a4">
    <w:name w:val="annotation text"/>
    <w:basedOn w:val="a"/>
    <w:link w:val="a5"/>
    <w:uiPriority w:val="99"/>
    <w:semiHidden/>
    <w:unhideWhenUsed/>
    <w:rsid w:val="0023240F"/>
    <w:pPr>
      <w:spacing w:after="5" w:line="248" w:lineRule="auto"/>
      <w:ind w:left="24" w:firstLine="724"/>
      <w:jc w:val="both"/>
    </w:pPr>
    <w:rPr>
      <w:rFonts w:ascii="Times New Roman" w:eastAsia="Times New Roman" w:hAnsi="Times New Roman" w:cs="Times New Roman"/>
      <w:color w:val="000000"/>
      <w:sz w:val="20"/>
      <w:szCs w:val="20"/>
      <w:lang w:val="en-US"/>
    </w:rPr>
  </w:style>
  <w:style w:type="character" w:customStyle="1" w:styleId="a5">
    <w:name w:val="Текст примечания Знак"/>
    <w:basedOn w:val="a0"/>
    <w:link w:val="a4"/>
    <w:uiPriority w:val="99"/>
    <w:semiHidden/>
    <w:rsid w:val="0023240F"/>
    <w:rPr>
      <w:rFonts w:ascii="Times New Roman" w:eastAsia="Times New Roman" w:hAnsi="Times New Roman" w:cs="Times New Roman"/>
      <w:color w:val="000000"/>
      <w:sz w:val="20"/>
      <w:szCs w:val="20"/>
      <w:lang w:val="en-US"/>
    </w:rPr>
  </w:style>
  <w:style w:type="paragraph" w:styleId="a6">
    <w:name w:val="annotation subject"/>
    <w:basedOn w:val="a4"/>
    <w:next w:val="a4"/>
    <w:link w:val="a7"/>
    <w:uiPriority w:val="99"/>
    <w:semiHidden/>
    <w:unhideWhenUsed/>
    <w:rsid w:val="0023240F"/>
    <w:rPr>
      <w:b/>
      <w:bCs/>
    </w:rPr>
  </w:style>
  <w:style w:type="character" w:customStyle="1" w:styleId="a7">
    <w:name w:val="Тема примечания Знак"/>
    <w:basedOn w:val="a5"/>
    <w:link w:val="a6"/>
    <w:uiPriority w:val="99"/>
    <w:semiHidden/>
    <w:rsid w:val="0023240F"/>
    <w:rPr>
      <w:rFonts w:ascii="Times New Roman" w:eastAsia="Times New Roman" w:hAnsi="Times New Roman" w:cs="Times New Roman"/>
      <w:b/>
      <w:bCs/>
      <w:color w:val="000000"/>
      <w:sz w:val="20"/>
      <w:szCs w:val="20"/>
      <w:lang w:val="en-US"/>
    </w:rPr>
  </w:style>
  <w:style w:type="paragraph" w:styleId="a8">
    <w:name w:val="Balloon Text"/>
    <w:basedOn w:val="a"/>
    <w:link w:val="a9"/>
    <w:uiPriority w:val="99"/>
    <w:semiHidden/>
    <w:unhideWhenUsed/>
    <w:rsid w:val="0023240F"/>
    <w:pPr>
      <w:spacing w:after="0" w:line="240" w:lineRule="auto"/>
      <w:ind w:left="24" w:firstLine="724"/>
      <w:jc w:val="both"/>
    </w:pPr>
    <w:rPr>
      <w:rFonts w:ascii="Segoe UI" w:eastAsia="Times New Roman" w:hAnsi="Segoe UI" w:cs="Segoe UI"/>
      <w:color w:val="000000"/>
      <w:sz w:val="18"/>
      <w:szCs w:val="18"/>
      <w:lang w:val="en-US"/>
    </w:rPr>
  </w:style>
  <w:style w:type="character" w:customStyle="1" w:styleId="a9">
    <w:name w:val="Текст выноски Знак"/>
    <w:basedOn w:val="a0"/>
    <w:link w:val="a8"/>
    <w:uiPriority w:val="99"/>
    <w:semiHidden/>
    <w:rsid w:val="0023240F"/>
    <w:rPr>
      <w:rFonts w:ascii="Segoe UI" w:eastAsia="Times New Roman" w:hAnsi="Segoe UI" w:cs="Segoe UI"/>
      <w:color w:val="000000"/>
      <w:sz w:val="18"/>
      <w:szCs w:val="18"/>
      <w:lang w:val="en-US"/>
    </w:rPr>
  </w:style>
  <w:style w:type="character" w:styleId="aa">
    <w:name w:val="Hyperlink"/>
    <w:uiPriority w:val="99"/>
    <w:rsid w:val="0023240F"/>
    <w:rPr>
      <w:color w:val="000080"/>
      <w:u w:val="single"/>
    </w:rPr>
  </w:style>
  <w:style w:type="paragraph" w:styleId="ab">
    <w:name w:val="List Paragraph"/>
    <w:basedOn w:val="a"/>
    <w:uiPriority w:val="34"/>
    <w:qFormat/>
    <w:rsid w:val="0023240F"/>
    <w:pPr>
      <w:ind w:left="720"/>
      <w:contextualSpacing/>
    </w:pPr>
  </w:style>
  <w:style w:type="numbering" w:customStyle="1" w:styleId="21">
    <w:name w:val="Нет списка2"/>
    <w:next w:val="a2"/>
    <w:uiPriority w:val="99"/>
    <w:semiHidden/>
    <w:unhideWhenUsed/>
    <w:rsid w:val="00D23196"/>
  </w:style>
  <w:style w:type="table" w:customStyle="1" w:styleId="TableGrid1">
    <w:name w:val="TableGrid1"/>
    <w:rsid w:val="00D2319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image" Target="media/image42.jpeg"/><Relationship Id="rId55" Type="http://schemas.openxmlformats.org/officeDocument/2006/relationships/footer" Target="footer1.xml"/><Relationship Id="rId63" Type="http://schemas.openxmlformats.org/officeDocument/2006/relationships/hyperlink" Target="https://login.consultant.ru/link/?req=doc&amp;base=LAW&amp;n=441135" TargetMode="External"/><Relationship Id="rId68" Type="http://schemas.openxmlformats.org/officeDocument/2006/relationships/footer" Target="footer5.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header" Target="header1.xml"/><Relationship Id="rId58" Type="http://schemas.openxmlformats.org/officeDocument/2006/relationships/footer" Target="footer3.xml"/><Relationship Id="rId66"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header" Target="header3.xml"/><Relationship Id="rId61" Type="http://schemas.openxmlformats.org/officeDocument/2006/relationships/hyperlink" Target="https://login.consultant.ru/link/?req=doc&amp;base=LAW&amp;n=441135"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hyperlink" Target="https://login.consultant.ru/link/?req=doc&amp;base=LAW&amp;n=441135" TargetMode="External"/><Relationship Id="rId60" Type="http://schemas.openxmlformats.org/officeDocument/2006/relationships/hyperlink" Target="https://login.consultant.ru/link/?req=doc&amp;base=LAW&amp;n=441135" TargetMode="External"/><Relationship Id="rId65"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footer" Target="footer2.xml"/><Relationship Id="rId64" Type="http://schemas.openxmlformats.org/officeDocument/2006/relationships/hyperlink" Target="https://login.consultant.ru/link/?req=doc&amp;base=LAW&amp;n=441135" TargetMode="External"/><Relationship Id="rId69"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hyperlink" Target="https://login.consultant.ru/link/?req=doc&amp;base=LAW&amp;n=441135"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59" Type="http://schemas.openxmlformats.org/officeDocument/2006/relationships/hyperlink" Target="https://login.consultant.ru/link/?req=doc&amp;base=LAW&amp;n=441135" TargetMode="External"/><Relationship Id="rId67" Type="http://schemas.openxmlformats.org/officeDocument/2006/relationships/footer" Target="footer4.xml"/><Relationship Id="rId20" Type="http://schemas.openxmlformats.org/officeDocument/2006/relationships/image" Target="media/image12.jpeg"/><Relationship Id="rId41" Type="http://schemas.openxmlformats.org/officeDocument/2006/relationships/image" Target="media/image33.jpeg"/><Relationship Id="rId54" Type="http://schemas.openxmlformats.org/officeDocument/2006/relationships/header" Target="header2.xml"/><Relationship Id="rId62" Type="http://schemas.openxmlformats.org/officeDocument/2006/relationships/hyperlink" Target="https://login.consultant.ru/link/?req=doc&amp;base=LAW&amp;n=441135" TargetMode="External"/><Relationship Id="rId7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62DED-BE48-4F00-8AED-3C65D29F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44</Pages>
  <Words>11681</Words>
  <Characters>66586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Экономотдел1</dc:creator>
  <cp:keywords/>
  <dc:description/>
  <cp:lastModifiedBy>Экономотдел1</cp:lastModifiedBy>
  <cp:revision>9</cp:revision>
  <dcterms:created xsi:type="dcterms:W3CDTF">2024-11-14T07:19:00Z</dcterms:created>
  <dcterms:modified xsi:type="dcterms:W3CDTF">2024-11-22T07:48:00Z</dcterms:modified>
</cp:coreProperties>
</file>