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9D" w:rsidRPr="00783C06" w:rsidRDefault="00B42A9D">
      <w:pPr>
        <w:spacing w:line="360" w:lineRule="auto"/>
        <w:jc w:val="center"/>
        <w:rPr>
          <w:rFonts w:ascii="PT Astra Serif" w:hAnsi="PT Astra Serif"/>
          <w:b/>
          <w:bCs/>
          <w:sz w:val="36"/>
          <w:szCs w:val="36"/>
        </w:rPr>
      </w:pPr>
      <w:r w:rsidRPr="00783C06">
        <w:rPr>
          <w:rFonts w:ascii="PT Astra Serif" w:hAnsi="PT Astra Serif"/>
          <w:b/>
          <w:bCs/>
          <w:sz w:val="36"/>
          <w:szCs w:val="36"/>
        </w:rPr>
        <w:t xml:space="preserve">АДМИНИСТРАЦИЯ </w:t>
      </w:r>
    </w:p>
    <w:p w:rsidR="00B42A9D" w:rsidRPr="00783C06" w:rsidRDefault="00B42A9D">
      <w:pPr>
        <w:spacing w:line="360" w:lineRule="auto"/>
        <w:jc w:val="center"/>
        <w:rPr>
          <w:rFonts w:ascii="PT Astra Serif" w:hAnsi="PT Astra Serif"/>
          <w:b/>
          <w:bCs/>
          <w:sz w:val="36"/>
          <w:szCs w:val="36"/>
        </w:rPr>
      </w:pPr>
      <w:r w:rsidRPr="00783C06">
        <w:rPr>
          <w:rFonts w:ascii="PT Astra Serif" w:hAnsi="PT Astra Serif"/>
          <w:b/>
          <w:bCs/>
          <w:sz w:val="36"/>
          <w:szCs w:val="36"/>
        </w:rPr>
        <w:t xml:space="preserve"> МУНИЦИПАЛЬНОГО ОБРАЗОВАНИЯ </w:t>
      </w:r>
    </w:p>
    <w:p w:rsidR="00B42A9D" w:rsidRPr="00783C06" w:rsidRDefault="00B42A9D">
      <w:pPr>
        <w:spacing w:line="360" w:lineRule="auto"/>
        <w:jc w:val="center"/>
        <w:rPr>
          <w:rFonts w:ascii="PT Astra Serif" w:hAnsi="PT Astra Serif"/>
          <w:b/>
          <w:bCs/>
          <w:sz w:val="36"/>
          <w:szCs w:val="36"/>
        </w:rPr>
      </w:pPr>
      <w:r w:rsidRPr="00783C06">
        <w:rPr>
          <w:rFonts w:ascii="PT Astra Serif" w:hAnsi="PT Astra Serif"/>
          <w:b/>
          <w:bCs/>
          <w:sz w:val="36"/>
          <w:szCs w:val="36"/>
        </w:rPr>
        <w:t>«УЛЬЯНОВСКИЙ РАЙОН»</w:t>
      </w:r>
    </w:p>
    <w:p w:rsidR="00B42A9D" w:rsidRPr="00783C06" w:rsidRDefault="00B42A9D">
      <w:pPr>
        <w:tabs>
          <w:tab w:val="left" w:pos="1047"/>
        </w:tabs>
        <w:ind w:left="-1418"/>
        <w:rPr>
          <w:rFonts w:ascii="PT Astra Serif" w:hAnsi="PT Astra Serif"/>
        </w:rPr>
      </w:pPr>
    </w:p>
    <w:p w:rsidR="00B42A9D" w:rsidRPr="00783C06" w:rsidRDefault="00B42A9D" w:rsidP="00A12EF8">
      <w:pPr>
        <w:tabs>
          <w:tab w:val="left" w:pos="4619"/>
        </w:tabs>
        <w:ind w:left="-1418"/>
        <w:rPr>
          <w:rFonts w:ascii="PT Astra Serif" w:hAnsi="PT Astra Serif"/>
          <w:b/>
          <w:bCs/>
          <w:sz w:val="38"/>
          <w:szCs w:val="38"/>
        </w:rPr>
      </w:pPr>
      <w:r w:rsidRPr="00783C06">
        <w:rPr>
          <w:rFonts w:ascii="PT Astra Serif" w:hAnsi="PT Astra Serif"/>
        </w:rPr>
        <w:tab/>
      </w:r>
      <w:r w:rsidRPr="00783C06">
        <w:rPr>
          <w:rFonts w:ascii="PT Astra Serif" w:hAnsi="PT Astra Serif"/>
          <w:b/>
          <w:bCs/>
          <w:sz w:val="38"/>
          <w:szCs w:val="38"/>
        </w:rPr>
        <w:t xml:space="preserve">                 </w:t>
      </w:r>
    </w:p>
    <w:p w:rsidR="00B42A9D" w:rsidRPr="00783C06" w:rsidRDefault="00B42A9D">
      <w:pPr>
        <w:jc w:val="center"/>
        <w:rPr>
          <w:rFonts w:ascii="PT Astra Serif" w:hAnsi="PT Astra Serif"/>
          <w:b/>
          <w:bCs/>
          <w:sz w:val="40"/>
          <w:szCs w:val="40"/>
        </w:rPr>
      </w:pPr>
      <w:r w:rsidRPr="00783C06">
        <w:rPr>
          <w:rFonts w:ascii="PT Astra Serif" w:hAnsi="PT Astra Serif"/>
          <w:b/>
          <w:bCs/>
          <w:sz w:val="40"/>
          <w:szCs w:val="40"/>
        </w:rPr>
        <w:t xml:space="preserve">П О С Т А Н О В Л Е Н И Е </w:t>
      </w:r>
    </w:p>
    <w:p w:rsidR="00B42A9D" w:rsidRPr="00783C06" w:rsidRDefault="00B42A9D">
      <w:pPr>
        <w:jc w:val="center"/>
        <w:rPr>
          <w:rFonts w:ascii="PT Astra Serif" w:hAnsi="PT Astra Serif"/>
        </w:rPr>
      </w:pPr>
    </w:p>
    <w:p w:rsidR="00B42A9D" w:rsidRPr="00783C06" w:rsidRDefault="00B42A9D">
      <w:pPr>
        <w:jc w:val="center"/>
        <w:rPr>
          <w:rFonts w:ascii="PT Astra Serif" w:hAnsi="PT Astra Serif"/>
        </w:rPr>
      </w:pPr>
    </w:p>
    <w:p w:rsidR="00B42A9D" w:rsidRPr="00783C06" w:rsidRDefault="00B42A9D">
      <w:pPr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 xml:space="preserve"> </w:t>
      </w:r>
      <w:r w:rsidR="00F718F6">
        <w:rPr>
          <w:rFonts w:ascii="PT Astra Serif" w:hAnsi="PT Astra Serif"/>
          <w:sz w:val="28"/>
          <w:szCs w:val="28"/>
        </w:rPr>
        <w:t>27.09</w:t>
      </w:r>
      <w:r w:rsidR="00E22D97" w:rsidRPr="00783C06">
        <w:rPr>
          <w:rFonts w:ascii="PT Astra Serif" w:hAnsi="PT Astra Serif"/>
          <w:sz w:val="28"/>
          <w:szCs w:val="28"/>
        </w:rPr>
        <w:t>.202</w:t>
      </w:r>
      <w:r w:rsidR="00EE3A64" w:rsidRPr="00783C06">
        <w:rPr>
          <w:rFonts w:ascii="PT Astra Serif" w:hAnsi="PT Astra Serif"/>
          <w:sz w:val="28"/>
          <w:szCs w:val="28"/>
        </w:rPr>
        <w:t>2</w:t>
      </w:r>
      <w:r w:rsidRPr="00783C06">
        <w:rPr>
          <w:rFonts w:ascii="PT Astra Serif" w:hAnsi="PT Astra Serif"/>
          <w:sz w:val="28"/>
          <w:szCs w:val="28"/>
        </w:rPr>
        <w:t xml:space="preserve">                                         </w:t>
      </w:r>
      <w:r w:rsidR="00F110C5" w:rsidRPr="00783C06">
        <w:rPr>
          <w:rFonts w:ascii="PT Astra Serif" w:hAnsi="PT Astra Serif"/>
          <w:sz w:val="28"/>
          <w:szCs w:val="28"/>
        </w:rPr>
        <w:t xml:space="preserve"> </w:t>
      </w:r>
      <w:r w:rsidRPr="00783C06">
        <w:rPr>
          <w:rFonts w:ascii="PT Astra Serif" w:hAnsi="PT Astra Serif"/>
          <w:sz w:val="28"/>
          <w:szCs w:val="28"/>
        </w:rPr>
        <w:t xml:space="preserve">  </w:t>
      </w:r>
      <w:r w:rsidR="00F110C5" w:rsidRPr="00783C06">
        <w:rPr>
          <w:rFonts w:ascii="PT Astra Serif" w:hAnsi="PT Astra Serif"/>
          <w:sz w:val="28"/>
          <w:szCs w:val="28"/>
        </w:rPr>
        <w:t xml:space="preserve">   </w:t>
      </w:r>
      <w:r w:rsidR="00112078" w:rsidRPr="00783C06">
        <w:rPr>
          <w:rFonts w:ascii="PT Astra Serif" w:hAnsi="PT Astra Serif"/>
          <w:sz w:val="28"/>
          <w:szCs w:val="28"/>
        </w:rPr>
        <w:t xml:space="preserve">                        </w:t>
      </w:r>
      <w:r w:rsidR="00E22D97" w:rsidRPr="00783C06">
        <w:rPr>
          <w:rFonts w:ascii="PT Astra Serif" w:hAnsi="PT Astra Serif"/>
          <w:sz w:val="28"/>
          <w:szCs w:val="28"/>
        </w:rPr>
        <w:t xml:space="preserve">                 </w:t>
      </w:r>
      <w:r w:rsidR="009C3F3E">
        <w:rPr>
          <w:rFonts w:ascii="PT Astra Serif" w:hAnsi="PT Astra Serif"/>
          <w:sz w:val="28"/>
          <w:szCs w:val="28"/>
        </w:rPr>
        <w:t xml:space="preserve">     </w:t>
      </w:r>
      <w:r w:rsidR="00E22D97" w:rsidRPr="00783C06">
        <w:rPr>
          <w:rFonts w:ascii="PT Astra Serif" w:hAnsi="PT Astra Serif"/>
          <w:sz w:val="28"/>
          <w:szCs w:val="28"/>
        </w:rPr>
        <w:t xml:space="preserve"> </w:t>
      </w:r>
      <w:r w:rsidRPr="00783C06">
        <w:rPr>
          <w:rFonts w:ascii="PT Astra Serif" w:hAnsi="PT Astra Serif"/>
          <w:sz w:val="28"/>
          <w:szCs w:val="28"/>
        </w:rPr>
        <w:t xml:space="preserve">№ </w:t>
      </w:r>
      <w:r w:rsidR="00F718F6">
        <w:rPr>
          <w:rFonts w:ascii="PT Astra Serif" w:hAnsi="PT Astra Serif"/>
          <w:sz w:val="28"/>
          <w:szCs w:val="28"/>
        </w:rPr>
        <w:t>1207</w:t>
      </w:r>
      <w:r w:rsidRPr="00783C06">
        <w:rPr>
          <w:rFonts w:ascii="PT Astra Serif" w:hAnsi="PT Astra Serif"/>
          <w:sz w:val="28"/>
          <w:szCs w:val="28"/>
        </w:rPr>
        <w:t xml:space="preserve"> </w:t>
      </w:r>
    </w:p>
    <w:p w:rsidR="00B42A9D" w:rsidRPr="00783C06" w:rsidRDefault="00B42A9D">
      <w:pPr>
        <w:keepNext/>
        <w:jc w:val="both"/>
        <w:outlineLvl w:val="2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b/>
          <w:bCs/>
          <w:sz w:val="28"/>
          <w:szCs w:val="28"/>
        </w:rPr>
        <w:t xml:space="preserve">                                         </w:t>
      </w:r>
      <w:r w:rsidR="00F110C5" w:rsidRPr="00783C06">
        <w:rPr>
          <w:rFonts w:ascii="PT Astra Serif" w:hAnsi="PT Astra Serif"/>
          <w:b/>
          <w:bCs/>
          <w:sz w:val="28"/>
          <w:szCs w:val="28"/>
        </w:rPr>
        <w:t xml:space="preserve">                          </w:t>
      </w:r>
      <w:r w:rsidR="00112078" w:rsidRPr="00783C06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</w:t>
      </w:r>
      <w:r w:rsidR="00F110C5" w:rsidRPr="00783C06">
        <w:rPr>
          <w:rFonts w:ascii="PT Astra Serif" w:hAnsi="PT Astra Serif"/>
          <w:bCs/>
          <w:sz w:val="28"/>
          <w:szCs w:val="28"/>
        </w:rPr>
        <w:t>э</w:t>
      </w:r>
      <w:r w:rsidRPr="00783C06">
        <w:rPr>
          <w:rFonts w:ascii="PT Astra Serif" w:hAnsi="PT Astra Serif"/>
          <w:sz w:val="28"/>
          <w:szCs w:val="28"/>
        </w:rPr>
        <w:t>кз.</w:t>
      </w:r>
      <w:r w:rsidR="009C3F3E">
        <w:rPr>
          <w:rFonts w:ascii="PT Astra Serif" w:hAnsi="PT Astra Serif"/>
          <w:sz w:val="28"/>
          <w:szCs w:val="28"/>
        </w:rPr>
        <w:t>№</w:t>
      </w:r>
      <w:r w:rsidR="009C3F3E" w:rsidRPr="00783C06">
        <w:rPr>
          <w:rFonts w:ascii="PT Astra Serif" w:hAnsi="PT Astra Serif"/>
          <w:sz w:val="28"/>
          <w:szCs w:val="28"/>
        </w:rPr>
        <w:t xml:space="preserve"> </w:t>
      </w:r>
      <w:r w:rsidRPr="00783C06">
        <w:rPr>
          <w:rFonts w:ascii="PT Astra Serif" w:hAnsi="PT Astra Serif"/>
          <w:sz w:val="28"/>
          <w:szCs w:val="28"/>
        </w:rPr>
        <w:t>________</w:t>
      </w:r>
    </w:p>
    <w:p w:rsidR="00B42A9D" w:rsidRPr="00783C06" w:rsidRDefault="00B42A9D">
      <w:pPr>
        <w:tabs>
          <w:tab w:val="left" w:pos="281"/>
          <w:tab w:val="center" w:pos="4819"/>
        </w:tabs>
        <w:rPr>
          <w:rFonts w:ascii="PT Astra Serif" w:hAnsi="PT Astra Serif"/>
          <w:sz w:val="24"/>
          <w:szCs w:val="24"/>
        </w:rPr>
      </w:pPr>
      <w:r w:rsidRPr="00783C06">
        <w:rPr>
          <w:rFonts w:ascii="PT Astra Serif" w:hAnsi="PT Astra Serif"/>
          <w:sz w:val="24"/>
          <w:szCs w:val="24"/>
        </w:rPr>
        <w:tab/>
      </w:r>
      <w:r w:rsidRPr="00783C06">
        <w:rPr>
          <w:rFonts w:ascii="PT Astra Serif" w:hAnsi="PT Astra Serif"/>
          <w:sz w:val="24"/>
          <w:szCs w:val="24"/>
        </w:rPr>
        <w:tab/>
        <w:t>р.п.Ишеевка</w:t>
      </w:r>
    </w:p>
    <w:p w:rsidR="00B42A9D" w:rsidRPr="00783C06" w:rsidRDefault="00B42A9D">
      <w:pPr>
        <w:rPr>
          <w:rFonts w:ascii="PT Astra Serif" w:hAnsi="PT Astra Serif"/>
        </w:rPr>
      </w:pPr>
    </w:p>
    <w:p w:rsidR="00B42A9D" w:rsidRPr="00783C06" w:rsidRDefault="00B42A9D">
      <w:pPr>
        <w:rPr>
          <w:rFonts w:ascii="PT Astra Serif" w:hAnsi="PT Astra Serif"/>
        </w:rPr>
      </w:pPr>
      <w:r w:rsidRPr="00783C06">
        <w:rPr>
          <w:rFonts w:ascii="PT Astra Serif" w:hAnsi="PT Astra Serif"/>
        </w:rPr>
        <w:t xml:space="preserve">                                                                                          </w:t>
      </w:r>
    </w:p>
    <w:p w:rsidR="00B42A9D" w:rsidRPr="00783C06" w:rsidRDefault="00B42A9D">
      <w:pPr>
        <w:ind w:left="142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Об утверждении</w:t>
      </w:r>
      <w:r w:rsidRPr="00783C06">
        <w:rPr>
          <w:rFonts w:ascii="PT Astra Serif" w:hAnsi="PT Astra Serif"/>
        </w:rPr>
        <w:t xml:space="preserve"> </w:t>
      </w:r>
      <w:r w:rsidRPr="00783C06">
        <w:rPr>
          <w:rFonts w:ascii="PT Astra Serif" w:hAnsi="PT Astra Serif"/>
          <w:sz w:val="28"/>
          <w:szCs w:val="28"/>
        </w:rPr>
        <w:t>муниципальной</w:t>
      </w:r>
    </w:p>
    <w:p w:rsidR="00B42A9D" w:rsidRPr="00783C06" w:rsidRDefault="00B42A9D">
      <w:pPr>
        <w:ind w:left="142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программы «Комплексные меры по</w:t>
      </w:r>
    </w:p>
    <w:p w:rsidR="00B42A9D" w:rsidRPr="00783C06" w:rsidRDefault="00B42A9D">
      <w:pPr>
        <w:ind w:left="142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обеспечению общественного порядка,</w:t>
      </w:r>
    </w:p>
    <w:p w:rsidR="00B42A9D" w:rsidRPr="00783C06" w:rsidRDefault="00B42A9D">
      <w:pPr>
        <w:ind w:left="142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противодействию преступности</w:t>
      </w:r>
      <w:r w:rsidR="000C059D">
        <w:rPr>
          <w:rFonts w:ascii="PT Astra Serif" w:hAnsi="PT Astra Serif"/>
          <w:sz w:val="28"/>
          <w:szCs w:val="28"/>
        </w:rPr>
        <w:t>,</w:t>
      </w:r>
      <w:r w:rsidRPr="00783C06">
        <w:rPr>
          <w:rFonts w:ascii="PT Astra Serif" w:hAnsi="PT Astra Serif"/>
          <w:sz w:val="28"/>
          <w:szCs w:val="28"/>
        </w:rPr>
        <w:t xml:space="preserve"> </w:t>
      </w:r>
    </w:p>
    <w:p w:rsidR="00B42A9D" w:rsidRPr="00783C06" w:rsidRDefault="00B42A9D">
      <w:pPr>
        <w:ind w:left="142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 xml:space="preserve">профилактике правонарушений </w:t>
      </w:r>
    </w:p>
    <w:p w:rsidR="00B42A9D" w:rsidRPr="00783C06" w:rsidRDefault="00B42A9D">
      <w:pPr>
        <w:ind w:left="142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и злоупотреблени</w:t>
      </w:r>
      <w:r w:rsidR="0081174F">
        <w:rPr>
          <w:rFonts w:ascii="PT Astra Serif" w:hAnsi="PT Astra Serif"/>
          <w:sz w:val="28"/>
          <w:szCs w:val="28"/>
        </w:rPr>
        <w:t>я</w:t>
      </w:r>
      <w:r w:rsidRPr="00783C06">
        <w:rPr>
          <w:rFonts w:ascii="PT Astra Serif" w:hAnsi="PT Astra Serif"/>
          <w:sz w:val="28"/>
          <w:szCs w:val="28"/>
        </w:rPr>
        <w:t xml:space="preserve"> наркотиками</w:t>
      </w:r>
    </w:p>
    <w:p w:rsidR="00B42A9D" w:rsidRPr="00783C06" w:rsidRDefault="00B42A9D">
      <w:pPr>
        <w:ind w:left="142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 xml:space="preserve">на территории муниципального </w:t>
      </w:r>
    </w:p>
    <w:p w:rsidR="00B42A9D" w:rsidRPr="00783C06" w:rsidRDefault="00B42A9D">
      <w:pPr>
        <w:ind w:left="142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 xml:space="preserve">образования «Ульяновский район» </w:t>
      </w:r>
    </w:p>
    <w:p w:rsidR="00B42A9D" w:rsidRPr="00783C06" w:rsidRDefault="00B42A9D">
      <w:pPr>
        <w:ind w:left="142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на 202</w:t>
      </w:r>
      <w:r w:rsidR="00EE3A64" w:rsidRPr="00783C06">
        <w:rPr>
          <w:rFonts w:ascii="PT Astra Serif" w:hAnsi="PT Astra Serif"/>
          <w:sz w:val="28"/>
          <w:szCs w:val="28"/>
        </w:rPr>
        <w:t>3</w:t>
      </w:r>
      <w:r w:rsidRPr="00783C06">
        <w:rPr>
          <w:rFonts w:ascii="PT Astra Serif" w:hAnsi="PT Astra Serif"/>
          <w:sz w:val="28"/>
          <w:szCs w:val="28"/>
        </w:rPr>
        <w:t>-202</w:t>
      </w:r>
      <w:r w:rsidR="002E24C0" w:rsidRPr="00783C06">
        <w:rPr>
          <w:rFonts w:ascii="PT Astra Serif" w:hAnsi="PT Astra Serif"/>
          <w:sz w:val="28"/>
          <w:szCs w:val="28"/>
        </w:rPr>
        <w:t>7</w:t>
      </w:r>
      <w:r w:rsidRPr="00783C06">
        <w:rPr>
          <w:rFonts w:ascii="PT Astra Serif" w:hAnsi="PT Astra Serif"/>
          <w:sz w:val="28"/>
          <w:szCs w:val="28"/>
        </w:rPr>
        <w:t xml:space="preserve"> годы»</w:t>
      </w:r>
    </w:p>
    <w:p w:rsidR="00B42A9D" w:rsidRPr="00783C06" w:rsidRDefault="00B42A9D">
      <w:pPr>
        <w:rPr>
          <w:rFonts w:ascii="PT Astra Serif" w:hAnsi="PT Astra Serif"/>
        </w:rPr>
      </w:pPr>
    </w:p>
    <w:p w:rsidR="00B42A9D" w:rsidRPr="00783C06" w:rsidRDefault="00B42A9D">
      <w:pPr>
        <w:rPr>
          <w:rFonts w:ascii="PT Astra Serif" w:hAnsi="PT Astra Serif"/>
        </w:rPr>
      </w:pPr>
    </w:p>
    <w:p w:rsidR="00B42A9D" w:rsidRPr="00783C06" w:rsidRDefault="00B42A9D">
      <w:pPr>
        <w:spacing w:line="302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 xml:space="preserve">В целях обеспечения правопорядка и безопасности на территории муниципального образования «Ульяновский район» Ульяновской области,  </w:t>
      </w:r>
      <w:r w:rsidR="00F811CD">
        <w:rPr>
          <w:rFonts w:ascii="PT Astra Serif" w:hAnsi="PT Astra Serif"/>
          <w:sz w:val="28"/>
          <w:szCs w:val="28"/>
        </w:rPr>
        <w:t xml:space="preserve">                    </w:t>
      </w:r>
      <w:r w:rsidRPr="00783C06">
        <w:rPr>
          <w:rFonts w:ascii="PT Astra Serif" w:hAnsi="PT Astra Serif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администрация муниципального образования «Ульяновский район» Ульяновской области постановляет:</w:t>
      </w:r>
    </w:p>
    <w:p w:rsidR="00B42A9D" w:rsidRPr="00783C06" w:rsidRDefault="00B42A9D">
      <w:pPr>
        <w:spacing w:line="302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 xml:space="preserve">           </w:t>
      </w:r>
    </w:p>
    <w:p w:rsidR="00B42A9D" w:rsidRPr="00783C06" w:rsidRDefault="00B42A9D" w:rsidP="00112078">
      <w:pPr>
        <w:widowControl w:val="0"/>
        <w:tabs>
          <w:tab w:val="left" w:pos="709"/>
        </w:tabs>
        <w:spacing w:line="302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 xml:space="preserve">1. Утвердить муниципальную программу «Комплексные меры </w:t>
      </w:r>
      <w:r w:rsidR="00F811CD">
        <w:rPr>
          <w:rFonts w:ascii="PT Astra Serif" w:hAnsi="PT Astra Serif"/>
          <w:sz w:val="28"/>
          <w:szCs w:val="28"/>
        </w:rPr>
        <w:t xml:space="preserve">                                 </w:t>
      </w:r>
      <w:r w:rsidRPr="00783C06">
        <w:rPr>
          <w:rFonts w:ascii="PT Astra Serif" w:hAnsi="PT Astra Serif"/>
          <w:sz w:val="28"/>
          <w:szCs w:val="28"/>
        </w:rPr>
        <w:t>по обеспечению общественного порядка, противодействию преступности</w:t>
      </w:r>
      <w:r w:rsidR="000A0251">
        <w:rPr>
          <w:rFonts w:ascii="PT Astra Serif" w:hAnsi="PT Astra Serif"/>
          <w:sz w:val="28"/>
          <w:szCs w:val="28"/>
        </w:rPr>
        <w:t>,</w:t>
      </w:r>
      <w:r w:rsidRPr="00783C06">
        <w:rPr>
          <w:rFonts w:ascii="PT Astra Serif" w:hAnsi="PT Astra Serif"/>
          <w:sz w:val="28"/>
          <w:szCs w:val="28"/>
        </w:rPr>
        <w:t xml:space="preserve">  профилактике правонарушений и злоупотреблени</w:t>
      </w:r>
      <w:r w:rsidR="000A0251">
        <w:rPr>
          <w:rFonts w:ascii="PT Astra Serif" w:hAnsi="PT Astra Serif"/>
          <w:sz w:val="28"/>
          <w:szCs w:val="28"/>
        </w:rPr>
        <w:t>я</w:t>
      </w:r>
      <w:r w:rsidRPr="00783C06">
        <w:rPr>
          <w:rFonts w:ascii="PT Astra Serif" w:hAnsi="PT Astra Serif"/>
          <w:sz w:val="28"/>
          <w:szCs w:val="28"/>
        </w:rPr>
        <w:t xml:space="preserve"> наркотиками на территории муниципального образования «Ульяновский район» на 202</w:t>
      </w:r>
      <w:r w:rsidR="00EE3A64" w:rsidRPr="00783C06">
        <w:rPr>
          <w:rFonts w:ascii="PT Astra Serif" w:hAnsi="PT Astra Serif"/>
          <w:sz w:val="28"/>
          <w:szCs w:val="28"/>
        </w:rPr>
        <w:t>3</w:t>
      </w:r>
      <w:r w:rsidRPr="00783C06">
        <w:rPr>
          <w:rFonts w:ascii="PT Astra Serif" w:hAnsi="PT Astra Serif"/>
          <w:sz w:val="28"/>
          <w:szCs w:val="28"/>
        </w:rPr>
        <w:t>-202</w:t>
      </w:r>
      <w:r w:rsidR="002E24C0" w:rsidRPr="00783C06">
        <w:rPr>
          <w:rFonts w:ascii="PT Astra Serif" w:hAnsi="PT Astra Serif"/>
          <w:sz w:val="28"/>
          <w:szCs w:val="28"/>
        </w:rPr>
        <w:t>7</w:t>
      </w:r>
      <w:r w:rsidRPr="00783C06">
        <w:rPr>
          <w:rFonts w:ascii="PT Astra Serif" w:hAnsi="PT Astra Serif"/>
          <w:sz w:val="28"/>
          <w:szCs w:val="28"/>
        </w:rPr>
        <w:t xml:space="preserve"> годы» (Приложение).</w:t>
      </w:r>
    </w:p>
    <w:p w:rsidR="00B42A9D" w:rsidRPr="00783C06" w:rsidRDefault="00B42A9D" w:rsidP="00112078">
      <w:pPr>
        <w:widowControl w:val="0"/>
        <w:tabs>
          <w:tab w:val="left" w:pos="709"/>
        </w:tabs>
        <w:spacing w:line="302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2.</w:t>
      </w:r>
      <w:r w:rsidR="00341026" w:rsidRPr="00341026">
        <w:rPr>
          <w:rFonts w:ascii="PT Astra Serif" w:hAnsi="PT Astra Serif"/>
          <w:sz w:val="28"/>
          <w:szCs w:val="28"/>
        </w:rPr>
        <w:t xml:space="preserve"> </w:t>
      </w:r>
      <w:r w:rsidR="00341026" w:rsidRPr="00783C06">
        <w:rPr>
          <w:rFonts w:ascii="PT Astra Serif" w:hAnsi="PT Astra Serif"/>
          <w:sz w:val="28"/>
          <w:szCs w:val="28"/>
        </w:rPr>
        <w:t>Контроль исполнения настоящего постановления оставляю за собой</w:t>
      </w:r>
      <w:r w:rsidRPr="00783C06">
        <w:rPr>
          <w:rFonts w:ascii="PT Astra Serif" w:hAnsi="PT Astra Serif"/>
          <w:sz w:val="28"/>
          <w:szCs w:val="28"/>
        </w:rPr>
        <w:t>.</w:t>
      </w:r>
    </w:p>
    <w:p w:rsidR="00B42A9D" w:rsidRPr="00783C06" w:rsidRDefault="00B42A9D" w:rsidP="00112078">
      <w:pPr>
        <w:widowControl w:val="0"/>
        <w:tabs>
          <w:tab w:val="left" w:pos="709"/>
        </w:tabs>
        <w:spacing w:line="302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 xml:space="preserve">3. </w:t>
      </w:r>
      <w:r w:rsidR="00341026" w:rsidRPr="00783C06">
        <w:rPr>
          <w:rFonts w:ascii="PT Astra Serif" w:hAnsi="PT Astra Serif"/>
          <w:sz w:val="28"/>
          <w:szCs w:val="28"/>
        </w:rPr>
        <w:t xml:space="preserve">Настоящее постановление вступает в силу на следующий день после </w:t>
      </w:r>
      <w:r w:rsidR="00F811CD">
        <w:rPr>
          <w:rFonts w:ascii="PT Astra Serif" w:hAnsi="PT Astra Serif"/>
          <w:sz w:val="28"/>
          <w:szCs w:val="28"/>
        </w:rPr>
        <w:t xml:space="preserve">                 </w:t>
      </w:r>
      <w:r w:rsidR="00341026" w:rsidRPr="00783C06">
        <w:rPr>
          <w:rFonts w:ascii="PT Astra Serif" w:hAnsi="PT Astra Serif"/>
          <w:sz w:val="28"/>
          <w:szCs w:val="28"/>
        </w:rPr>
        <w:t>его официального опубликования</w:t>
      </w:r>
      <w:r w:rsidRPr="00783C06">
        <w:rPr>
          <w:rFonts w:ascii="PT Astra Serif" w:hAnsi="PT Astra Serif"/>
          <w:sz w:val="28"/>
          <w:szCs w:val="28"/>
        </w:rPr>
        <w:t>.</w:t>
      </w:r>
    </w:p>
    <w:p w:rsidR="00B42A9D" w:rsidRDefault="00B42A9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F811CD" w:rsidRPr="00783C06" w:rsidRDefault="00F811C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B42A9D" w:rsidRPr="00783C06" w:rsidRDefault="00B42A9D">
      <w:pPr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 xml:space="preserve">Глава администрации </w:t>
      </w:r>
    </w:p>
    <w:p w:rsidR="00B42A9D" w:rsidRPr="00783C06" w:rsidRDefault="00B42A9D">
      <w:pPr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EE3A64" w:rsidRPr="00783C06" w:rsidRDefault="00B42A9D">
      <w:pPr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«Ульяновский район»                                                                             С.О.</w:t>
      </w:r>
      <w:r w:rsidR="002F0ABF">
        <w:rPr>
          <w:rFonts w:ascii="PT Astra Serif" w:hAnsi="PT Astra Serif"/>
          <w:sz w:val="28"/>
          <w:szCs w:val="28"/>
        </w:rPr>
        <w:t xml:space="preserve"> </w:t>
      </w:r>
      <w:r w:rsidRPr="00783C06">
        <w:rPr>
          <w:rFonts w:ascii="PT Astra Serif" w:hAnsi="PT Astra Serif"/>
          <w:sz w:val="28"/>
          <w:szCs w:val="28"/>
        </w:rPr>
        <w:t>Горячев</w:t>
      </w:r>
    </w:p>
    <w:p w:rsidR="00B42A9D" w:rsidRPr="00783C06" w:rsidRDefault="00EE3A64" w:rsidP="00F811CD">
      <w:pPr>
        <w:autoSpaceDE/>
        <w:autoSpaceDN/>
        <w:adjustRightInd/>
        <w:jc w:val="right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br w:type="page"/>
      </w:r>
      <w:r w:rsidR="00B42A9D" w:rsidRPr="00783C06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</w:p>
    <w:p w:rsidR="00B42A9D" w:rsidRPr="00783C06" w:rsidRDefault="00B42A9D">
      <w:pPr>
        <w:jc w:val="right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 xml:space="preserve"> к постановлению администрации</w:t>
      </w:r>
    </w:p>
    <w:p w:rsidR="00B42A9D" w:rsidRPr="00783C06" w:rsidRDefault="00B42A9D">
      <w:pPr>
        <w:jc w:val="right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 w:rsidR="00B42A9D" w:rsidRPr="00783C06" w:rsidRDefault="00B42A9D">
      <w:pPr>
        <w:jc w:val="right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«Ульяновский район»</w:t>
      </w:r>
    </w:p>
    <w:p w:rsidR="00B42A9D" w:rsidRPr="00783C06" w:rsidRDefault="00B42A9D">
      <w:pPr>
        <w:jc w:val="right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от __________  № ______</w:t>
      </w:r>
    </w:p>
    <w:p w:rsidR="00B42A9D" w:rsidRPr="00783C06" w:rsidRDefault="00B42A9D" w:rsidP="00ED571B">
      <w:pPr>
        <w:rPr>
          <w:rFonts w:ascii="PT Astra Serif" w:hAnsi="PT Astra Serif"/>
          <w:sz w:val="28"/>
          <w:szCs w:val="28"/>
        </w:rPr>
      </w:pPr>
    </w:p>
    <w:p w:rsidR="00B42A9D" w:rsidRPr="00783C06" w:rsidRDefault="00B42A9D" w:rsidP="00503FC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783C06">
        <w:rPr>
          <w:rFonts w:ascii="PT Astra Serif" w:hAnsi="PT Astra Serif"/>
          <w:b/>
          <w:bCs/>
          <w:sz w:val="28"/>
          <w:szCs w:val="28"/>
        </w:rPr>
        <w:t>Муниципальная программа «Комплексные меры по обеспечению общественного порядка,</w:t>
      </w:r>
      <w:r w:rsidR="00503FC6" w:rsidRPr="00783C06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783C06">
        <w:rPr>
          <w:rFonts w:ascii="PT Astra Serif" w:hAnsi="PT Astra Serif"/>
          <w:b/>
          <w:bCs/>
          <w:sz w:val="28"/>
          <w:szCs w:val="28"/>
        </w:rPr>
        <w:t>противодействию преступности</w:t>
      </w:r>
      <w:r w:rsidR="00446CA4">
        <w:rPr>
          <w:rFonts w:ascii="PT Astra Serif" w:hAnsi="PT Astra Serif"/>
          <w:b/>
          <w:bCs/>
          <w:sz w:val="28"/>
          <w:szCs w:val="28"/>
        </w:rPr>
        <w:t>,</w:t>
      </w:r>
      <w:r w:rsidRPr="00783C06">
        <w:rPr>
          <w:rFonts w:ascii="PT Astra Serif" w:hAnsi="PT Astra Serif"/>
          <w:b/>
          <w:bCs/>
          <w:sz w:val="28"/>
          <w:szCs w:val="28"/>
        </w:rPr>
        <w:t xml:space="preserve"> профилактике правонарушений и злоупотреблени</w:t>
      </w:r>
      <w:r w:rsidR="00446CA4">
        <w:rPr>
          <w:rFonts w:ascii="PT Astra Serif" w:hAnsi="PT Astra Serif"/>
          <w:b/>
          <w:bCs/>
          <w:sz w:val="28"/>
          <w:szCs w:val="28"/>
        </w:rPr>
        <w:t>я</w:t>
      </w:r>
      <w:r w:rsidRPr="00783C06">
        <w:rPr>
          <w:rFonts w:ascii="PT Astra Serif" w:hAnsi="PT Astra Serif"/>
          <w:b/>
          <w:bCs/>
          <w:sz w:val="28"/>
          <w:szCs w:val="28"/>
        </w:rPr>
        <w:t xml:space="preserve"> наркотиками на территории муниципального образования «Ульяновский район» на 202</w:t>
      </w:r>
      <w:r w:rsidR="00EE3A64" w:rsidRPr="00783C06">
        <w:rPr>
          <w:rFonts w:ascii="PT Astra Serif" w:hAnsi="PT Astra Serif"/>
          <w:b/>
          <w:bCs/>
          <w:sz w:val="28"/>
          <w:szCs w:val="28"/>
        </w:rPr>
        <w:t>3</w:t>
      </w:r>
      <w:r w:rsidRPr="00783C06">
        <w:rPr>
          <w:rFonts w:ascii="PT Astra Serif" w:hAnsi="PT Astra Serif"/>
          <w:b/>
          <w:bCs/>
          <w:sz w:val="28"/>
          <w:szCs w:val="28"/>
        </w:rPr>
        <w:t>-202</w:t>
      </w:r>
      <w:r w:rsidR="002E24C0" w:rsidRPr="00783C06">
        <w:rPr>
          <w:rFonts w:ascii="PT Astra Serif" w:hAnsi="PT Astra Serif"/>
          <w:b/>
          <w:bCs/>
          <w:sz w:val="28"/>
          <w:szCs w:val="28"/>
        </w:rPr>
        <w:t>7</w:t>
      </w:r>
      <w:r w:rsidRPr="00783C06">
        <w:rPr>
          <w:rFonts w:ascii="PT Astra Serif" w:hAnsi="PT Astra Serif"/>
          <w:b/>
          <w:bCs/>
          <w:sz w:val="28"/>
          <w:szCs w:val="28"/>
        </w:rPr>
        <w:t xml:space="preserve"> годы»</w:t>
      </w:r>
    </w:p>
    <w:p w:rsidR="00B42A9D" w:rsidRPr="00783C06" w:rsidRDefault="00B42A9D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42A9D" w:rsidRPr="00783C06" w:rsidRDefault="00B42A9D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42A9D" w:rsidRPr="00783C06" w:rsidRDefault="00B42A9D">
      <w:pPr>
        <w:keepNext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783C06">
        <w:rPr>
          <w:rFonts w:ascii="PT Astra Serif" w:hAnsi="PT Astra Serif"/>
          <w:b/>
          <w:bCs/>
          <w:sz w:val="28"/>
          <w:szCs w:val="28"/>
        </w:rPr>
        <w:t>ПАСПОРТ</w:t>
      </w:r>
    </w:p>
    <w:p w:rsidR="00B42A9D" w:rsidRPr="00783C06" w:rsidRDefault="00B42A9D" w:rsidP="00446CA4">
      <w:pPr>
        <w:widowControl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783C06">
        <w:rPr>
          <w:rFonts w:ascii="PT Astra Serif" w:hAnsi="PT Astra Serif"/>
          <w:b/>
          <w:bCs/>
          <w:sz w:val="28"/>
          <w:szCs w:val="28"/>
        </w:rPr>
        <w:t>муниципальной программы «Комплексные меры по обеспечению общественного порядка,</w:t>
      </w:r>
      <w:r w:rsidR="00446CA4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783C06">
        <w:rPr>
          <w:rFonts w:ascii="PT Astra Serif" w:hAnsi="PT Astra Serif"/>
          <w:b/>
          <w:bCs/>
          <w:sz w:val="28"/>
          <w:szCs w:val="28"/>
        </w:rPr>
        <w:t>противодействию преступности</w:t>
      </w:r>
      <w:r w:rsidR="00446CA4">
        <w:rPr>
          <w:rFonts w:ascii="PT Astra Serif" w:hAnsi="PT Astra Serif"/>
          <w:b/>
          <w:bCs/>
          <w:sz w:val="28"/>
          <w:szCs w:val="28"/>
        </w:rPr>
        <w:t>,</w:t>
      </w:r>
      <w:r w:rsidRPr="00783C06">
        <w:rPr>
          <w:rFonts w:ascii="PT Astra Serif" w:hAnsi="PT Astra Serif"/>
          <w:b/>
          <w:bCs/>
          <w:sz w:val="28"/>
          <w:szCs w:val="28"/>
        </w:rPr>
        <w:t xml:space="preserve"> профилактике правонарушений и злоупотреблени</w:t>
      </w:r>
      <w:r w:rsidR="00446CA4">
        <w:rPr>
          <w:rFonts w:ascii="PT Astra Serif" w:hAnsi="PT Astra Serif"/>
          <w:b/>
          <w:bCs/>
          <w:sz w:val="28"/>
          <w:szCs w:val="28"/>
        </w:rPr>
        <w:t>я</w:t>
      </w:r>
      <w:r w:rsidRPr="00783C06">
        <w:rPr>
          <w:rFonts w:ascii="PT Astra Serif" w:hAnsi="PT Astra Serif"/>
          <w:b/>
          <w:bCs/>
          <w:sz w:val="28"/>
          <w:szCs w:val="28"/>
        </w:rPr>
        <w:t xml:space="preserve"> наркотиками на территории муниципального образования «Ульяновский район» на 202</w:t>
      </w:r>
      <w:r w:rsidR="00EE3A64" w:rsidRPr="00783C06">
        <w:rPr>
          <w:rFonts w:ascii="PT Astra Serif" w:hAnsi="PT Astra Serif"/>
          <w:b/>
          <w:bCs/>
          <w:sz w:val="28"/>
          <w:szCs w:val="28"/>
        </w:rPr>
        <w:t>3</w:t>
      </w:r>
      <w:r w:rsidRPr="00783C06">
        <w:rPr>
          <w:rFonts w:ascii="PT Astra Serif" w:hAnsi="PT Astra Serif"/>
          <w:b/>
          <w:bCs/>
          <w:sz w:val="28"/>
          <w:szCs w:val="28"/>
        </w:rPr>
        <w:t>-202</w:t>
      </w:r>
      <w:r w:rsidR="002E24C0" w:rsidRPr="00783C06">
        <w:rPr>
          <w:rFonts w:ascii="PT Astra Serif" w:hAnsi="PT Astra Serif"/>
          <w:b/>
          <w:bCs/>
          <w:sz w:val="28"/>
          <w:szCs w:val="28"/>
        </w:rPr>
        <w:t>7</w:t>
      </w:r>
      <w:r w:rsidRPr="00783C06">
        <w:rPr>
          <w:rFonts w:ascii="PT Astra Serif" w:hAnsi="PT Astra Serif"/>
          <w:b/>
          <w:bCs/>
          <w:sz w:val="28"/>
          <w:szCs w:val="28"/>
        </w:rPr>
        <w:t xml:space="preserve"> годы»</w:t>
      </w:r>
    </w:p>
    <w:p w:rsidR="00B42A9D" w:rsidRPr="00783C06" w:rsidRDefault="00B42A9D">
      <w:pPr>
        <w:widowControl w:val="0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959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515"/>
        <w:gridCol w:w="7084"/>
      </w:tblGrid>
      <w:tr w:rsidR="00B42A9D" w:rsidRPr="00783C06" w:rsidTr="0007663D">
        <w:trPr>
          <w:trHeight w:val="1830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9D" w:rsidRPr="00783C06" w:rsidRDefault="00B42A9D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B42A9D" w:rsidRPr="00783C06" w:rsidRDefault="00B42A9D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9D" w:rsidRPr="00783C06" w:rsidRDefault="00B42A9D" w:rsidP="00446CA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Комплексные меры по обеспечению общественного порядка, противодействию преступности</w:t>
            </w:r>
            <w:r w:rsidR="00446CA4">
              <w:rPr>
                <w:rFonts w:ascii="PT Astra Serif" w:hAnsi="PT Astra Serif"/>
                <w:sz w:val="28"/>
                <w:szCs w:val="28"/>
              </w:rPr>
              <w:t>,</w:t>
            </w:r>
            <w:r w:rsidRPr="00783C06">
              <w:rPr>
                <w:rFonts w:ascii="PT Astra Serif" w:hAnsi="PT Astra Serif"/>
                <w:sz w:val="28"/>
                <w:szCs w:val="28"/>
              </w:rPr>
              <w:t xml:space="preserve"> профилактике </w:t>
            </w:r>
            <w:r w:rsidR="00446CA4">
              <w:rPr>
                <w:rFonts w:ascii="PT Astra Serif" w:hAnsi="PT Astra Serif"/>
                <w:sz w:val="28"/>
                <w:szCs w:val="28"/>
              </w:rPr>
              <w:t>правонарушений и злоупотребления</w:t>
            </w:r>
            <w:r w:rsidRPr="00783C06">
              <w:rPr>
                <w:rFonts w:ascii="PT Astra Serif" w:hAnsi="PT Astra Serif"/>
                <w:sz w:val="28"/>
                <w:szCs w:val="28"/>
              </w:rPr>
              <w:t xml:space="preserve"> наркотиками на территории муниципального образования «Ульяновский район» на 202</w:t>
            </w:r>
            <w:r w:rsidR="00EE3A64" w:rsidRPr="00783C06">
              <w:rPr>
                <w:rFonts w:ascii="PT Astra Serif" w:hAnsi="PT Astra Serif"/>
                <w:sz w:val="28"/>
                <w:szCs w:val="28"/>
              </w:rPr>
              <w:t>3</w:t>
            </w:r>
            <w:r w:rsidRPr="00783C06">
              <w:rPr>
                <w:rFonts w:ascii="PT Astra Serif" w:hAnsi="PT Astra Serif"/>
                <w:sz w:val="28"/>
                <w:szCs w:val="28"/>
              </w:rPr>
              <w:t>-202</w:t>
            </w:r>
            <w:r w:rsidR="002E24C0" w:rsidRPr="00783C06">
              <w:rPr>
                <w:rFonts w:ascii="PT Astra Serif" w:hAnsi="PT Astra Serif"/>
                <w:sz w:val="28"/>
                <w:szCs w:val="28"/>
              </w:rPr>
              <w:t>7</w:t>
            </w:r>
            <w:r w:rsidRPr="00783C06">
              <w:rPr>
                <w:rFonts w:ascii="PT Astra Serif" w:hAnsi="PT Astra Serif"/>
                <w:sz w:val="28"/>
                <w:szCs w:val="28"/>
              </w:rPr>
              <w:t xml:space="preserve"> годы (далее – Программа) </w:t>
            </w:r>
          </w:p>
        </w:tc>
      </w:tr>
      <w:tr w:rsidR="00B42A9D" w:rsidRPr="00783C06" w:rsidTr="0007663D">
        <w:tblPrEx>
          <w:tblCellSpacing w:w="-5" w:type="nil"/>
        </w:tblPrEx>
        <w:trPr>
          <w:tblCellSpacing w:w="-5" w:type="nil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9D" w:rsidRPr="00783C06" w:rsidRDefault="00B42A9D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Муниципальный</w:t>
            </w:r>
          </w:p>
          <w:p w:rsidR="00B42A9D" w:rsidRPr="00783C06" w:rsidRDefault="00B42A9D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9D" w:rsidRPr="00783C06" w:rsidRDefault="00B42A9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 xml:space="preserve">Администрация муниципального образования   </w:t>
            </w:r>
          </w:p>
          <w:p w:rsidR="00B42A9D" w:rsidRPr="00783C06" w:rsidRDefault="00B42A9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 xml:space="preserve"> «Ульяновский район» </w:t>
            </w:r>
          </w:p>
        </w:tc>
      </w:tr>
      <w:tr w:rsidR="00B42A9D" w:rsidRPr="00783C06" w:rsidTr="0007663D">
        <w:tblPrEx>
          <w:tblCellSpacing w:w="-5" w:type="nil"/>
        </w:tblPrEx>
        <w:trPr>
          <w:tblCellSpacing w:w="-5" w:type="nil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9D" w:rsidRPr="00783C06" w:rsidRDefault="00B42A9D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Разработчик Программы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9D" w:rsidRPr="00783C06" w:rsidRDefault="00076210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Отдел по делам ГО, ЧС, мобилизационной подготовке и взаимодействию с правоохранительными органами</w:t>
            </w:r>
            <w:r w:rsidR="00B42A9D" w:rsidRPr="00783C06">
              <w:rPr>
                <w:rFonts w:ascii="PT Astra Serif" w:hAnsi="PT Astra Serif"/>
                <w:sz w:val="28"/>
                <w:szCs w:val="28"/>
              </w:rPr>
              <w:t xml:space="preserve"> администрации муниципального образования «Ульяновский район» </w:t>
            </w:r>
          </w:p>
        </w:tc>
      </w:tr>
      <w:tr w:rsidR="00B42A9D" w:rsidRPr="00783C06" w:rsidTr="0007663D">
        <w:tblPrEx>
          <w:tblCellSpacing w:w="-5" w:type="nil"/>
        </w:tblPrEx>
        <w:trPr>
          <w:tblCellSpacing w:w="-5" w:type="nil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9D" w:rsidRPr="00783C06" w:rsidRDefault="00B42A9D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Исполнители</w:t>
            </w:r>
          </w:p>
          <w:p w:rsidR="00B42A9D" w:rsidRPr="00783C06" w:rsidRDefault="00B42A9D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 xml:space="preserve">Программы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9D" w:rsidRPr="00783C06" w:rsidRDefault="00B42A9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Администрация муниципального образования «Ульяновский район»;</w:t>
            </w:r>
          </w:p>
          <w:p w:rsidR="00B42A9D" w:rsidRPr="00783C06" w:rsidRDefault="00076210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Отдел по делам ГО, ЧС, мобилизационной подготовке и взаимодействию с правоохранительными органами администрации муниципального образования «Ульяновский район»</w:t>
            </w:r>
            <w:r w:rsidR="00B42A9D" w:rsidRPr="00783C06">
              <w:rPr>
                <w:rFonts w:ascii="PT Astra Serif" w:hAnsi="PT Astra Serif"/>
                <w:sz w:val="28"/>
                <w:szCs w:val="28"/>
              </w:rPr>
              <w:t xml:space="preserve"> (далее </w:t>
            </w:r>
            <w:r w:rsidR="000E5849" w:rsidRPr="00783C06">
              <w:rPr>
                <w:rFonts w:ascii="PT Astra Serif" w:hAnsi="PT Astra Serif"/>
                <w:sz w:val="28"/>
                <w:szCs w:val="28"/>
              </w:rPr>
              <w:t>–</w:t>
            </w:r>
            <w:r w:rsidRPr="00783C06">
              <w:rPr>
                <w:rFonts w:ascii="PT Astra Serif" w:hAnsi="PT Astra Serif"/>
                <w:sz w:val="28"/>
                <w:szCs w:val="28"/>
              </w:rPr>
              <w:t xml:space="preserve"> отдел </w:t>
            </w:r>
            <w:r w:rsidR="00B42A9D" w:rsidRPr="00783C06">
              <w:rPr>
                <w:rFonts w:ascii="PT Astra Serif" w:hAnsi="PT Astra Serif"/>
                <w:sz w:val="28"/>
                <w:szCs w:val="28"/>
              </w:rPr>
              <w:t>ГОЧС);</w:t>
            </w:r>
          </w:p>
          <w:p w:rsidR="00B42A9D" w:rsidRPr="00783C06" w:rsidRDefault="00B42A9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МУ «Управление образования» муниципального образования «Ульяновский район» (далее – Управление образования);</w:t>
            </w:r>
          </w:p>
          <w:p w:rsidR="00B42A9D" w:rsidRPr="00783C06" w:rsidRDefault="00B42A9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МУ «Отдел по делам культуры и досуга населения муниципального образования «Ульяновский район» (далее – Отдел по делам культуры);</w:t>
            </w:r>
          </w:p>
          <w:p w:rsidR="00B42A9D" w:rsidRPr="00783C06" w:rsidRDefault="00B42A9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 xml:space="preserve">Отдел общественных коммуникаций администрации муниципального образования «Ульяновский район» </w:t>
            </w:r>
            <w:r w:rsidRPr="00783C06">
              <w:rPr>
                <w:rFonts w:ascii="PT Astra Serif" w:hAnsi="PT Astra Serif"/>
                <w:sz w:val="28"/>
                <w:szCs w:val="28"/>
              </w:rPr>
              <w:lastRenderedPageBreak/>
              <w:t>Ульяновской области;</w:t>
            </w:r>
          </w:p>
          <w:p w:rsidR="00B42A9D" w:rsidRPr="00783C06" w:rsidRDefault="000E5849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bCs/>
                <w:iCs/>
                <w:sz w:val="28"/>
                <w:szCs w:val="28"/>
              </w:rPr>
              <w:t>Отдел по делам несовершеннолетних и защите их прав</w:t>
            </w:r>
            <w:r w:rsidRPr="00783C06">
              <w:rPr>
                <w:rFonts w:ascii="PT Astra Serif" w:hAnsi="PT Astra Serif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</w:t>
            </w:r>
            <w:r w:rsidR="00B42A9D" w:rsidRPr="00783C06">
              <w:rPr>
                <w:rFonts w:ascii="PT Astra Serif" w:hAnsi="PT Astra Serif"/>
                <w:sz w:val="28"/>
                <w:szCs w:val="28"/>
              </w:rPr>
              <w:t>администрации муниципального образования «Ульяновский район» (далее - КПДН и ЗП);</w:t>
            </w:r>
          </w:p>
          <w:p w:rsidR="00B42A9D" w:rsidRPr="00783C06" w:rsidRDefault="00B42A9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 xml:space="preserve">Ведущий специалист </w:t>
            </w:r>
            <w:r w:rsidR="002E24C0" w:rsidRPr="00783C06">
              <w:rPr>
                <w:rFonts w:ascii="PT Astra Serif" w:hAnsi="PT Astra Serif"/>
                <w:sz w:val="28"/>
                <w:szCs w:val="28"/>
              </w:rPr>
              <w:t>(</w:t>
            </w:r>
            <w:r w:rsidRPr="00783C06">
              <w:rPr>
                <w:rFonts w:ascii="PT Astra Serif" w:hAnsi="PT Astra Serif"/>
                <w:sz w:val="28"/>
                <w:szCs w:val="28"/>
              </w:rPr>
              <w:t>по молодежной политике</w:t>
            </w:r>
            <w:r w:rsidR="002E24C0" w:rsidRPr="00783C06">
              <w:rPr>
                <w:rFonts w:ascii="PT Astra Serif" w:hAnsi="PT Astra Serif"/>
                <w:sz w:val="28"/>
                <w:szCs w:val="28"/>
              </w:rPr>
              <w:t>)</w:t>
            </w:r>
            <w:r w:rsidRPr="00783C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E24C0" w:rsidRPr="00783C06">
              <w:rPr>
                <w:rFonts w:ascii="PT Astra Serif" w:hAnsi="PT Astra Serif"/>
                <w:sz w:val="28"/>
                <w:szCs w:val="28"/>
              </w:rPr>
              <w:t xml:space="preserve">сектора общественных и молодёжных проектов </w:t>
            </w:r>
            <w:r w:rsidRPr="00783C06">
              <w:rPr>
                <w:rFonts w:ascii="PT Astra Serif" w:hAnsi="PT Astra Serif"/>
                <w:sz w:val="28"/>
                <w:szCs w:val="28"/>
              </w:rPr>
              <w:t>(далее – специалист по молодежной политике);</w:t>
            </w:r>
          </w:p>
          <w:p w:rsidR="00B42A9D" w:rsidRPr="00783C06" w:rsidRDefault="00B42A9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 xml:space="preserve">Ведущий специалист </w:t>
            </w:r>
            <w:r w:rsidR="002E24C0" w:rsidRPr="00783C06">
              <w:rPr>
                <w:rFonts w:ascii="PT Astra Serif" w:hAnsi="PT Astra Serif"/>
                <w:sz w:val="28"/>
                <w:szCs w:val="28"/>
              </w:rPr>
              <w:t>(</w:t>
            </w:r>
            <w:r w:rsidRPr="00783C06">
              <w:rPr>
                <w:rFonts w:ascii="PT Astra Serif" w:hAnsi="PT Astra Serif"/>
                <w:sz w:val="28"/>
                <w:szCs w:val="28"/>
              </w:rPr>
              <w:t>по физической культуре и спорту</w:t>
            </w:r>
            <w:r w:rsidR="002E24C0" w:rsidRPr="00783C06">
              <w:rPr>
                <w:rFonts w:ascii="PT Astra Serif" w:hAnsi="PT Astra Serif"/>
                <w:sz w:val="28"/>
                <w:szCs w:val="28"/>
              </w:rPr>
              <w:t>)</w:t>
            </w:r>
            <w:r w:rsidRPr="00783C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E24C0" w:rsidRPr="00783C06">
              <w:rPr>
                <w:rFonts w:ascii="PT Astra Serif" w:hAnsi="PT Astra Serif"/>
                <w:sz w:val="28"/>
                <w:szCs w:val="28"/>
              </w:rPr>
              <w:t>сектора общественных и молодёжных проектов</w:t>
            </w:r>
            <w:r w:rsidRPr="00783C06">
              <w:rPr>
                <w:rFonts w:ascii="PT Astra Serif" w:hAnsi="PT Astra Serif"/>
                <w:sz w:val="28"/>
                <w:szCs w:val="28"/>
              </w:rPr>
              <w:t xml:space="preserve"> (далее – специалист по физической культуре и спорту);</w:t>
            </w:r>
          </w:p>
          <w:p w:rsidR="00B42A9D" w:rsidRPr="00783C06" w:rsidRDefault="00B42A9D" w:rsidP="00AD6BF9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Отдел по развитию сельских территорий администрации муниципального образования «Ульяновский район» (далее – отдел по развитию сельск</w:t>
            </w:r>
            <w:r w:rsidR="00AD6BF9" w:rsidRPr="00783C06">
              <w:rPr>
                <w:rFonts w:ascii="PT Astra Serif" w:hAnsi="PT Astra Serif"/>
                <w:sz w:val="28"/>
                <w:szCs w:val="28"/>
              </w:rPr>
              <w:t>их территорий)</w:t>
            </w:r>
            <w:r w:rsidRPr="00783C0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B42A9D" w:rsidRPr="00783C06" w:rsidTr="0007663D">
        <w:tblPrEx>
          <w:tblCellSpacing w:w="-5" w:type="nil"/>
        </w:tblPrEx>
        <w:trPr>
          <w:tblCellSpacing w:w="-5" w:type="nil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9D" w:rsidRPr="00783C06" w:rsidRDefault="00B42A9D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9D" w:rsidRPr="00783C06" w:rsidRDefault="00B42A9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«Комплексные меры по обеспечению общественного порядка, противодействию преступности</w:t>
            </w:r>
            <w:r w:rsidR="00446CA4">
              <w:rPr>
                <w:rFonts w:ascii="PT Astra Serif" w:hAnsi="PT Astra Serif"/>
                <w:sz w:val="28"/>
                <w:szCs w:val="28"/>
              </w:rPr>
              <w:t>,</w:t>
            </w:r>
            <w:r w:rsidRPr="00783C06">
              <w:rPr>
                <w:rFonts w:ascii="PT Astra Serif" w:hAnsi="PT Astra Serif"/>
                <w:sz w:val="28"/>
                <w:szCs w:val="28"/>
              </w:rPr>
              <w:t xml:space="preserve"> профилактике правонарушений на территории муниципального образования «Ульяновский район» на 202</w:t>
            </w:r>
            <w:r w:rsidR="00EE3A64" w:rsidRPr="00783C06">
              <w:rPr>
                <w:rFonts w:ascii="PT Astra Serif" w:hAnsi="PT Astra Serif"/>
                <w:sz w:val="28"/>
                <w:szCs w:val="28"/>
              </w:rPr>
              <w:t>3</w:t>
            </w:r>
            <w:r w:rsidRPr="00783C06">
              <w:rPr>
                <w:rFonts w:ascii="PT Astra Serif" w:hAnsi="PT Astra Serif"/>
                <w:sz w:val="28"/>
                <w:szCs w:val="28"/>
              </w:rPr>
              <w:t xml:space="preserve"> - 202</w:t>
            </w:r>
            <w:r w:rsidR="002E24C0" w:rsidRPr="00783C06">
              <w:rPr>
                <w:rFonts w:ascii="PT Astra Serif" w:hAnsi="PT Astra Serif"/>
                <w:sz w:val="28"/>
                <w:szCs w:val="28"/>
              </w:rPr>
              <w:t>7</w:t>
            </w:r>
            <w:r w:rsidRPr="00783C06">
              <w:rPr>
                <w:rFonts w:ascii="PT Astra Serif" w:hAnsi="PT Astra Serif"/>
                <w:sz w:val="28"/>
                <w:szCs w:val="28"/>
              </w:rPr>
              <w:t xml:space="preserve"> годы»;</w:t>
            </w:r>
          </w:p>
          <w:p w:rsidR="002E24C0" w:rsidRPr="00783C06" w:rsidRDefault="00B42A9D" w:rsidP="002E24C0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 на территории муниципального образования «Ульяновский район» на 202</w:t>
            </w:r>
            <w:r w:rsidR="00EE3A64" w:rsidRPr="00783C06">
              <w:rPr>
                <w:rFonts w:ascii="PT Astra Serif" w:hAnsi="PT Astra Serif"/>
                <w:sz w:val="28"/>
                <w:szCs w:val="28"/>
              </w:rPr>
              <w:t>3</w:t>
            </w:r>
            <w:r w:rsidRPr="00783C06">
              <w:rPr>
                <w:rFonts w:ascii="PT Astra Serif" w:hAnsi="PT Astra Serif"/>
                <w:sz w:val="28"/>
                <w:szCs w:val="28"/>
              </w:rPr>
              <w:t xml:space="preserve"> - 202</w:t>
            </w:r>
            <w:r w:rsidR="002E24C0" w:rsidRPr="00783C06">
              <w:rPr>
                <w:rFonts w:ascii="PT Astra Serif" w:hAnsi="PT Astra Serif"/>
                <w:sz w:val="28"/>
                <w:szCs w:val="28"/>
              </w:rPr>
              <w:t>7</w:t>
            </w:r>
            <w:r w:rsidRPr="00783C06">
              <w:rPr>
                <w:rFonts w:ascii="PT Astra Serif" w:hAnsi="PT Astra Serif"/>
                <w:sz w:val="28"/>
                <w:szCs w:val="28"/>
              </w:rPr>
              <w:t xml:space="preserve"> годы»</w:t>
            </w:r>
            <w:r w:rsidR="002E24C0" w:rsidRPr="00783C06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B42A9D" w:rsidRPr="00783C06" w:rsidRDefault="00783C06" w:rsidP="00783C06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«Снижение рисков и смягчение последствий чрезвычайных ситуаций природного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83C06">
              <w:rPr>
                <w:rFonts w:ascii="PT Astra Serif" w:hAnsi="PT Astra Serif"/>
                <w:sz w:val="28"/>
                <w:szCs w:val="28"/>
              </w:rPr>
              <w:t>и техногенного характера на территории муниципального образования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83C06">
              <w:rPr>
                <w:rFonts w:ascii="PT Astra Serif" w:hAnsi="PT Astra Serif"/>
                <w:sz w:val="28"/>
                <w:szCs w:val="28"/>
              </w:rPr>
              <w:t>«Ульяновский район» Ульяновской области» на 2023-2027 годы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783C0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B42A9D" w:rsidRPr="00783C06" w:rsidTr="0007663D">
        <w:tblPrEx>
          <w:tblCellSpacing w:w="-5" w:type="nil"/>
        </w:tblPrEx>
        <w:trPr>
          <w:tblCellSpacing w:w="-5" w:type="nil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9D" w:rsidRPr="00783C06" w:rsidRDefault="00B42A9D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Цели и задачи Программы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9D" w:rsidRPr="00783C06" w:rsidRDefault="00B42A9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Развитие системы профилактики правонарушений и повышения уровня безопасности граждан на территории муниципального образования «Ульяновский район».</w:t>
            </w:r>
          </w:p>
          <w:p w:rsidR="00B42A9D" w:rsidRPr="00783C06" w:rsidRDefault="00B42A9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 xml:space="preserve">Существенное сокращение незаконного распространения  и немедицинского потребления наркотических средств, психотропных веществ и их </w:t>
            </w:r>
            <w:proofErr w:type="spellStart"/>
            <w:r w:rsidRPr="00783C06">
              <w:rPr>
                <w:rFonts w:ascii="PT Astra Serif" w:hAnsi="PT Astra Serif"/>
                <w:sz w:val="28"/>
                <w:szCs w:val="28"/>
              </w:rPr>
              <w:t>прекурсоров</w:t>
            </w:r>
            <w:proofErr w:type="spellEnd"/>
            <w:r w:rsidRPr="00783C06">
              <w:rPr>
                <w:rFonts w:ascii="PT Astra Serif" w:hAnsi="PT Astra Serif"/>
                <w:sz w:val="28"/>
                <w:szCs w:val="28"/>
              </w:rPr>
              <w:t xml:space="preserve"> (далее - наркотики) на территории муниципального образования «Ульяновский район», масштабов последствий их незаконного оборота для безопасности и здоровья личности, общества.</w:t>
            </w:r>
          </w:p>
          <w:p w:rsidR="00B42A9D" w:rsidRPr="00783C06" w:rsidRDefault="006552D6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Снижение рисков и смягчение последствий чрезвычайных ситуаций природного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83C06">
              <w:rPr>
                <w:rFonts w:ascii="PT Astra Serif" w:hAnsi="PT Astra Serif"/>
                <w:sz w:val="28"/>
                <w:szCs w:val="28"/>
              </w:rPr>
              <w:t>и техногенного характера на территории муниципального образования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«Ульяновский район</w:t>
            </w:r>
            <w:r w:rsidR="00B42A9D" w:rsidRPr="00783C0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B42A9D" w:rsidRPr="00783C06" w:rsidTr="0007663D">
        <w:tblPrEx>
          <w:tblCellSpacing w:w="-5" w:type="nil"/>
        </w:tblPrEx>
        <w:trPr>
          <w:tblCellSpacing w:w="-5" w:type="nil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9D" w:rsidRPr="00446CA4" w:rsidRDefault="00B42A9D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46CA4">
              <w:rPr>
                <w:rFonts w:ascii="PT Astra Serif" w:hAnsi="PT Astra Serif"/>
                <w:sz w:val="28"/>
                <w:szCs w:val="28"/>
              </w:rPr>
              <w:t>Целевые индикаторы Программы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9D" w:rsidRPr="00446CA4" w:rsidRDefault="00B42A9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46CA4">
              <w:rPr>
                <w:rFonts w:ascii="PT Astra Serif" w:hAnsi="PT Astra Serif"/>
                <w:sz w:val="28"/>
                <w:szCs w:val="28"/>
              </w:rPr>
              <w:t>1. Количество зарегистрированных преступлений.</w:t>
            </w:r>
          </w:p>
          <w:p w:rsidR="00B42A9D" w:rsidRPr="00446CA4" w:rsidRDefault="00B42A9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46CA4">
              <w:rPr>
                <w:rFonts w:ascii="PT Astra Serif" w:hAnsi="PT Astra Serif"/>
                <w:sz w:val="28"/>
                <w:szCs w:val="28"/>
              </w:rPr>
              <w:t>2. Количество преступлений, совершенных на улицах и в других общественных местах.</w:t>
            </w:r>
          </w:p>
          <w:p w:rsidR="00B42A9D" w:rsidRPr="00446CA4" w:rsidRDefault="00B42A9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46CA4">
              <w:rPr>
                <w:rFonts w:ascii="PT Astra Serif" w:hAnsi="PT Astra Serif"/>
                <w:sz w:val="28"/>
                <w:szCs w:val="28"/>
              </w:rPr>
              <w:t>3. Количество преступлений, совершенных в состоянии алкогольного опьянения.</w:t>
            </w:r>
          </w:p>
          <w:p w:rsidR="0007663D" w:rsidRPr="00446CA4" w:rsidRDefault="0007663D" w:rsidP="0007663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46CA4">
              <w:rPr>
                <w:rFonts w:ascii="PT Astra Serif" w:hAnsi="PT Astra Serif"/>
                <w:sz w:val="28"/>
                <w:szCs w:val="28"/>
              </w:rPr>
              <w:lastRenderedPageBreak/>
              <w:t>4. Количество преступлений, совершенных ранее судимыми лицами.</w:t>
            </w:r>
          </w:p>
          <w:p w:rsidR="0007663D" w:rsidRPr="00446CA4" w:rsidRDefault="0007663D" w:rsidP="0007663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46CA4">
              <w:rPr>
                <w:rFonts w:ascii="PT Astra Serif" w:hAnsi="PT Astra Serif"/>
                <w:sz w:val="28"/>
                <w:szCs w:val="28"/>
              </w:rPr>
              <w:t>5. Количество преступлений, совершенных несовершеннолетними.</w:t>
            </w:r>
          </w:p>
          <w:p w:rsidR="00B42A9D" w:rsidRPr="00446CA4" w:rsidRDefault="0007663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46CA4">
              <w:rPr>
                <w:rFonts w:ascii="PT Astra Serif" w:hAnsi="PT Astra Serif"/>
                <w:sz w:val="28"/>
                <w:szCs w:val="28"/>
              </w:rPr>
              <w:t>6</w:t>
            </w:r>
            <w:r w:rsidR="00B42A9D" w:rsidRPr="00446CA4">
              <w:rPr>
                <w:rFonts w:ascii="PT Astra Serif" w:hAnsi="PT Astra Serif"/>
                <w:sz w:val="28"/>
                <w:szCs w:val="28"/>
              </w:rPr>
              <w:t>. Численность граждан, вступивших в народные дружины по охране общественного порядка.</w:t>
            </w:r>
          </w:p>
          <w:p w:rsidR="00B42A9D" w:rsidRPr="00446CA4" w:rsidRDefault="0007663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46CA4">
              <w:rPr>
                <w:rFonts w:ascii="PT Astra Serif" w:hAnsi="PT Astra Serif"/>
                <w:sz w:val="28"/>
                <w:szCs w:val="28"/>
              </w:rPr>
              <w:t>7</w:t>
            </w:r>
            <w:r w:rsidR="00B42A9D" w:rsidRPr="00446CA4">
              <w:rPr>
                <w:rFonts w:ascii="PT Astra Serif" w:hAnsi="PT Astra Serif"/>
                <w:sz w:val="28"/>
                <w:szCs w:val="28"/>
              </w:rPr>
              <w:t>. Общая заболеваемость наркоманией и обращаемость лиц, употребляющих наркотики с вредными последствиями.</w:t>
            </w:r>
          </w:p>
          <w:p w:rsidR="00B42A9D" w:rsidRPr="00446CA4" w:rsidRDefault="0007663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46CA4">
              <w:rPr>
                <w:rFonts w:ascii="PT Astra Serif" w:hAnsi="PT Astra Serif"/>
                <w:sz w:val="28"/>
                <w:szCs w:val="28"/>
              </w:rPr>
              <w:t>8</w:t>
            </w:r>
            <w:r w:rsidR="00B42A9D" w:rsidRPr="00446CA4">
              <w:rPr>
                <w:rFonts w:ascii="PT Astra Serif" w:hAnsi="PT Astra Serif"/>
                <w:sz w:val="28"/>
                <w:szCs w:val="28"/>
              </w:rPr>
              <w:t xml:space="preserve">. Удельный вес </w:t>
            </w:r>
            <w:proofErr w:type="spellStart"/>
            <w:r w:rsidR="00B42A9D" w:rsidRPr="00446CA4">
              <w:rPr>
                <w:rFonts w:ascii="PT Astra Serif" w:hAnsi="PT Astra Serif"/>
                <w:sz w:val="28"/>
                <w:szCs w:val="28"/>
              </w:rPr>
              <w:t>наркопреступлений</w:t>
            </w:r>
            <w:proofErr w:type="spellEnd"/>
            <w:r w:rsidR="00B42A9D" w:rsidRPr="00446CA4">
              <w:rPr>
                <w:rFonts w:ascii="PT Astra Serif" w:hAnsi="PT Astra Serif"/>
                <w:sz w:val="28"/>
                <w:szCs w:val="28"/>
              </w:rPr>
              <w:t xml:space="preserve"> в общем количестве зарегистрированных преступлений.</w:t>
            </w:r>
          </w:p>
          <w:p w:rsidR="00B42A9D" w:rsidRPr="00446CA4" w:rsidRDefault="0007663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46CA4">
              <w:rPr>
                <w:rFonts w:ascii="PT Astra Serif" w:hAnsi="PT Astra Serif"/>
                <w:sz w:val="28"/>
                <w:szCs w:val="28"/>
              </w:rPr>
              <w:t>9</w:t>
            </w:r>
            <w:r w:rsidR="00B42A9D" w:rsidRPr="00446CA4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372126" w:rsidRPr="00446CA4">
              <w:rPr>
                <w:rFonts w:ascii="PT Astra Serif" w:hAnsi="PT Astra Serif"/>
                <w:sz w:val="28"/>
                <w:szCs w:val="28"/>
              </w:rPr>
              <w:t>Готовность действующей системы оповещения, признак</w:t>
            </w:r>
            <w:r w:rsidRPr="00446CA4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07663D" w:rsidRPr="00446CA4" w:rsidRDefault="0007663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46CA4">
              <w:rPr>
                <w:rFonts w:ascii="PT Astra Serif" w:hAnsi="PT Astra Serif"/>
                <w:sz w:val="28"/>
                <w:szCs w:val="28"/>
              </w:rPr>
              <w:t xml:space="preserve">10. </w:t>
            </w:r>
            <w:r w:rsidR="005767A0" w:rsidRPr="00446CA4">
              <w:rPr>
                <w:rFonts w:ascii="PT Astra Serif" w:hAnsi="PT Astra Serif"/>
                <w:sz w:val="28"/>
                <w:szCs w:val="28"/>
              </w:rPr>
              <w:t>Техническое состояние системы наружного противопожарного водоснабжения, процент</w:t>
            </w:r>
            <w:r w:rsidRPr="00446CA4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07663D" w:rsidRPr="00783C06" w:rsidRDefault="0007663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46CA4">
              <w:rPr>
                <w:rFonts w:ascii="PT Astra Serif" w:hAnsi="PT Astra Serif"/>
                <w:sz w:val="28"/>
                <w:szCs w:val="28"/>
              </w:rPr>
              <w:t>11.</w:t>
            </w:r>
            <w:r w:rsidR="00BE61DA" w:rsidRPr="00446CA4">
              <w:t xml:space="preserve"> </w:t>
            </w:r>
            <w:r w:rsidR="00BE61DA" w:rsidRPr="00446CA4">
              <w:rPr>
                <w:rFonts w:ascii="PT Astra Serif" w:hAnsi="PT Astra Serif"/>
                <w:sz w:val="28"/>
                <w:szCs w:val="28"/>
              </w:rPr>
              <w:t>Количество пострадавших и погибших в результате ЧС на водных объектах (чел.).</w:t>
            </w:r>
          </w:p>
          <w:p w:rsidR="00B42A9D" w:rsidRPr="00783C06" w:rsidRDefault="00B42A9D" w:rsidP="000E5849">
            <w:pPr>
              <w:widowControl w:val="0"/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</w:tr>
      <w:tr w:rsidR="00B42A9D" w:rsidRPr="00783C06" w:rsidTr="0007663D">
        <w:tblPrEx>
          <w:tblCellSpacing w:w="-5" w:type="nil"/>
        </w:tblPrEx>
        <w:trPr>
          <w:tblCellSpacing w:w="-5" w:type="nil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9D" w:rsidRPr="00783C06" w:rsidRDefault="00B42A9D" w:rsidP="000E5849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9D" w:rsidRPr="00783C06" w:rsidRDefault="00AC3915" w:rsidP="006F2AE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С 2023</w:t>
            </w:r>
            <w:r w:rsidR="00B42A9D" w:rsidRPr="00783C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83C06">
              <w:rPr>
                <w:rFonts w:ascii="PT Astra Serif" w:hAnsi="PT Astra Serif"/>
                <w:sz w:val="28"/>
                <w:szCs w:val="28"/>
              </w:rPr>
              <w:t>по 2027</w:t>
            </w:r>
            <w:r w:rsidR="00B42A9D" w:rsidRPr="00783C06">
              <w:rPr>
                <w:rFonts w:ascii="PT Astra Serif" w:hAnsi="PT Astra Serif"/>
                <w:sz w:val="28"/>
                <w:szCs w:val="28"/>
              </w:rPr>
              <w:t xml:space="preserve"> год. Отдельные этапы реализации Программы не выделяются.</w:t>
            </w:r>
          </w:p>
        </w:tc>
      </w:tr>
      <w:tr w:rsidR="00B42A9D" w:rsidRPr="00783C06" w:rsidTr="0007663D">
        <w:tblPrEx>
          <w:tblCellSpacing w:w="-5" w:type="nil"/>
        </w:tblPrEx>
        <w:trPr>
          <w:tblCellSpacing w:w="-5" w:type="nil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9D" w:rsidRPr="00783C06" w:rsidRDefault="00B42A9D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Ресурсное обеспечение Программы с разбивкой по этапам и годам реализации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9D" w:rsidRPr="00783C06" w:rsidRDefault="00B42A9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 xml:space="preserve">Финансирование Программы предполагается за счет средств бюджета муниципального образования «Ульяновский район». На реализацию Программы необходимо </w:t>
            </w:r>
            <w:r w:rsidR="00DC2399">
              <w:rPr>
                <w:rFonts w:ascii="PT Astra Serif" w:hAnsi="PT Astra Serif"/>
                <w:sz w:val="28"/>
                <w:szCs w:val="28"/>
              </w:rPr>
              <w:t>2410,0</w:t>
            </w:r>
            <w:r w:rsidRPr="00783C06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DC2399" w:rsidRPr="00DC2399" w:rsidRDefault="00DC2399" w:rsidP="00DC2399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C2399">
              <w:rPr>
                <w:rFonts w:ascii="PT Astra Serif" w:hAnsi="PT Astra Serif"/>
                <w:sz w:val="28"/>
                <w:szCs w:val="28"/>
              </w:rPr>
              <w:t>в 2023 году -    500</w:t>
            </w:r>
            <w:r w:rsidRPr="00DC2399">
              <w:rPr>
                <w:rFonts w:ascii="PT Astra Serif" w:hAnsi="PT Astra Serif"/>
                <w:bCs/>
                <w:sz w:val="28"/>
                <w:szCs w:val="28"/>
              </w:rPr>
              <w:t>,0</w:t>
            </w:r>
            <w:r w:rsidRPr="00DC2399">
              <w:rPr>
                <w:rFonts w:ascii="PT Astra Serif" w:hAnsi="PT Astra Serif"/>
                <w:sz w:val="28"/>
                <w:szCs w:val="28"/>
              </w:rPr>
              <w:t xml:space="preserve">  тыс. рублей;</w:t>
            </w:r>
          </w:p>
          <w:p w:rsidR="00DC2399" w:rsidRPr="00DC2399" w:rsidRDefault="00DC2399" w:rsidP="00DC2399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C2399">
              <w:rPr>
                <w:rFonts w:ascii="PT Astra Serif" w:hAnsi="PT Astra Serif"/>
                <w:sz w:val="28"/>
                <w:szCs w:val="28"/>
              </w:rPr>
              <w:t>в 2024 году -    410</w:t>
            </w:r>
            <w:r w:rsidRPr="00DC2399">
              <w:rPr>
                <w:rFonts w:ascii="PT Astra Serif" w:hAnsi="PT Astra Serif"/>
                <w:bCs/>
                <w:sz w:val="28"/>
                <w:szCs w:val="28"/>
              </w:rPr>
              <w:t>,0</w:t>
            </w:r>
            <w:r w:rsidRPr="00DC2399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DC2399" w:rsidRPr="00DC2399" w:rsidRDefault="00DC2399" w:rsidP="00DC2399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C2399">
              <w:rPr>
                <w:rFonts w:ascii="PT Astra Serif" w:hAnsi="PT Astra Serif"/>
                <w:sz w:val="28"/>
                <w:szCs w:val="28"/>
              </w:rPr>
              <w:t xml:space="preserve">в 2025 году -    </w:t>
            </w:r>
            <w:r w:rsidRPr="00DC2399">
              <w:rPr>
                <w:rFonts w:ascii="PT Astra Serif" w:hAnsi="PT Astra Serif"/>
                <w:bCs/>
                <w:sz w:val="28"/>
                <w:szCs w:val="28"/>
              </w:rPr>
              <w:t>410,0</w:t>
            </w:r>
            <w:r w:rsidRPr="00DC2399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DC2399" w:rsidRPr="00DC2399" w:rsidRDefault="00DC2399" w:rsidP="00DC2399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C2399">
              <w:rPr>
                <w:rFonts w:ascii="PT Astra Serif" w:hAnsi="PT Astra Serif"/>
                <w:sz w:val="28"/>
                <w:szCs w:val="28"/>
              </w:rPr>
              <w:t>в 2026 году -    410</w:t>
            </w:r>
            <w:r w:rsidRPr="00DC2399">
              <w:rPr>
                <w:rFonts w:ascii="PT Astra Serif" w:hAnsi="PT Astra Serif"/>
                <w:bCs/>
                <w:sz w:val="28"/>
                <w:szCs w:val="28"/>
              </w:rPr>
              <w:t>,0</w:t>
            </w:r>
            <w:r w:rsidRPr="00DC2399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B42A9D" w:rsidRPr="00783C06" w:rsidRDefault="00DC2399" w:rsidP="00DC2399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C2399">
              <w:rPr>
                <w:rFonts w:ascii="PT Astra Serif" w:hAnsi="PT Astra Serif"/>
                <w:sz w:val="28"/>
                <w:szCs w:val="28"/>
              </w:rPr>
              <w:t xml:space="preserve">в 2027 году -    </w:t>
            </w:r>
            <w:r w:rsidRPr="00DC2399">
              <w:rPr>
                <w:rFonts w:ascii="PT Astra Serif" w:hAnsi="PT Astra Serif"/>
                <w:bCs/>
                <w:sz w:val="28"/>
                <w:szCs w:val="28"/>
              </w:rPr>
              <w:t>410,0</w:t>
            </w:r>
            <w:r w:rsidRPr="00DC2399">
              <w:rPr>
                <w:rFonts w:ascii="PT Astra Serif" w:hAnsi="PT Astra Serif"/>
                <w:sz w:val="28"/>
                <w:szCs w:val="28"/>
              </w:rPr>
              <w:t xml:space="preserve"> тыс. рублей.</w:t>
            </w:r>
          </w:p>
        </w:tc>
      </w:tr>
      <w:tr w:rsidR="00B42A9D" w:rsidRPr="00783C06" w:rsidTr="0007663D">
        <w:tblPrEx>
          <w:tblCellSpacing w:w="-5" w:type="nil"/>
        </w:tblPrEx>
        <w:trPr>
          <w:tblCellSpacing w:w="-5" w:type="nil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9D" w:rsidRPr="00783C06" w:rsidRDefault="00B42A9D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Ожидаемый эффект от реализации Программы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9D" w:rsidRPr="00783C06" w:rsidRDefault="00575029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1. </w:t>
            </w:r>
            <w:r w:rsidR="00B42A9D" w:rsidRPr="00783C06">
              <w:rPr>
                <w:rFonts w:ascii="PT Astra Serif" w:hAnsi="PT Astra Serif"/>
                <w:sz w:val="28"/>
                <w:szCs w:val="28"/>
              </w:rPr>
              <w:t>Сокращения количества зарегистрированных преступлений.</w:t>
            </w:r>
          </w:p>
          <w:p w:rsidR="00B42A9D" w:rsidRPr="00783C06" w:rsidRDefault="00B42A9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2. Снижение удельного веса преступлений, совершаемых в общественных местах и на улицах.</w:t>
            </w:r>
          </w:p>
          <w:p w:rsidR="00B42A9D" w:rsidRPr="00783C06" w:rsidRDefault="00B42A9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3. Снижение удельного веса рецидивной преступности.</w:t>
            </w:r>
          </w:p>
          <w:p w:rsidR="00B42A9D" w:rsidRPr="00783C06" w:rsidRDefault="00B42A9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4. Снижение удельного веса преступлений, совершаемых несовершеннолетними, а также совершенных в состоянии алкогольного опьянения.</w:t>
            </w:r>
          </w:p>
          <w:p w:rsidR="00B42A9D" w:rsidRPr="00783C06" w:rsidRDefault="00B42A9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 xml:space="preserve">5. Увеличение численности членов народных дружин по охране общественного порядка. </w:t>
            </w:r>
          </w:p>
          <w:p w:rsidR="00B42A9D" w:rsidRDefault="00B42A9D" w:rsidP="00904549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6. Снижение количества преступлений и иных правонарушений, связанных с незаконным оборотом наркотиков либо совершенных лицами, незаконно потребляющими наркотики.</w:t>
            </w:r>
          </w:p>
          <w:p w:rsidR="00E57958" w:rsidRPr="00783C06" w:rsidRDefault="00E57958" w:rsidP="00904549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7. </w:t>
            </w:r>
            <w:r w:rsidRPr="00783C06">
              <w:rPr>
                <w:rFonts w:ascii="PT Astra Serif" w:hAnsi="PT Astra Serif"/>
                <w:sz w:val="28"/>
                <w:szCs w:val="28"/>
              </w:rPr>
              <w:t>Снижение рисков и смягчение последствий чрезвычайных ситуаций природного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83C06">
              <w:rPr>
                <w:rFonts w:ascii="PT Astra Serif" w:hAnsi="PT Astra Serif"/>
                <w:sz w:val="28"/>
                <w:szCs w:val="28"/>
              </w:rPr>
              <w:t>и техногенного характера на территории муниципального образования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«Ульяновский район</w:t>
            </w:r>
            <w:r w:rsidRPr="00783C0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503FC6" w:rsidRPr="00F811CD" w:rsidRDefault="00503FC6" w:rsidP="00F811CD">
      <w:pPr>
        <w:widowControl w:val="0"/>
        <w:rPr>
          <w:rFonts w:ascii="PT Astra Serif" w:hAnsi="PT Astra Serif"/>
          <w:b/>
          <w:bCs/>
          <w:sz w:val="16"/>
          <w:szCs w:val="28"/>
        </w:rPr>
      </w:pPr>
    </w:p>
    <w:p w:rsidR="00B42A9D" w:rsidRPr="00783C06" w:rsidRDefault="00B42A9D">
      <w:pPr>
        <w:widowControl w:val="0"/>
        <w:ind w:firstLine="708"/>
        <w:jc w:val="center"/>
        <w:rPr>
          <w:rFonts w:ascii="PT Astra Serif" w:hAnsi="PT Astra Serif"/>
          <w:b/>
          <w:bCs/>
          <w:sz w:val="28"/>
          <w:szCs w:val="28"/>
        </w:rPr>
      </w:pPr>
      <w:r w:rsidRPr="00783C06">
        <w:rPr>
          <w:rFonts w:ascii="PT Astra Serif" w:hAnsi="PT Astra Serif"/>
          <w:b/>
          <w:bCs/>
          <w:sz w:val="28"/>
          <w:szCs w:val="28"/>
        </w:rPr>
        <w:t>1. Введение. Характеристика проблем, на решение которых направлена Программа</w:t>
      </w:r>
    </w:p>
    <w:p w:rsidR="00B42A9D" w:rsidRPr="00F811CD" w:rsidRDefault="00B42A9D">
      <w:pPr>
        <w:widowControl w:val="0"/>
        <w:jc w:val="center"/>
        <w:rPr>
          <w:rFonts w:ascii="PT Astra Serif" w:hAnsi="PT Astra Serif"/>
          <w:color w:val="000000"/>
          <w:sz w:val="16"/>
          <w:szCs w:val="24"/>
        </w:rPr>
      </w:pPr>
    </w:p>
    <w:p w:rsidR="00B42A9D" w:rsidRPr="00783C06" w:rsidRDefault="00B42A9D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 xml:space="preserve">Вопросы обеспечения общественной безопасности, защиты прав граждан, собственности сохраняют свою актуальность и далеки от окончательного решения. </w:t>
      </w:r>
    </w:p>
    <w:p w:rsidR="00B42A9D" w:rsidRPr="00783C06" w:rsidRDefault="00B42A9D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color w:val="000000"/>
          <w:sz w:val="28"/>
          <w:szCs w:val="28"/>
        </w:rPr>
        <w:t>В настоящее время</w:t>
      </w:r>
      <w:r w:rsidRPr="00783C06">
        <w:rPr>
          <w:rFonts w:ascii="PT Astra Serif" w:hAnsi="PT Astra Serif"/>
          <w:color w:val="C00000"/>
          <w:sz w:val="28"/>
          <w:szCs w:val="28"/>
        </w:rPr>
        <w:t xml:space="preserve"> </w:t>
      </w:r>
      <w:r w:rsidRPr="00783C06">
        <w:rPr>
          <w:rFonts w:ascii="PT Astra Serif" w:hAnsi="PT Astra Serif"/>
          <w:sz w:val="28"/>
          <w:szCs w:val="28"/>
        </w:rPr>
        <w:t>остаётся нерешённым ряд проблем, связанных с обеспечением общественного порядка и безопасностью граждан на улицах и в других общественных местах, защитой важнейших социально-экономических объектов Ульяновского района (дале</w:t>
      </w:r>
      <w:r w:rsidR="00742A77" w:rsidRPr="00783C06">
        <w:rPr>
          <w:rFonts w:ascii="PT Astra Serif" w:hAnsi="PT Astra Serif"/>
          <w:sz w:val="28"/>
          <w:szCs w:val="28"/>
        </w:rPr>
        <w:t>е</w:t>
      </w:r>
      <w:r w:rsidRPr="00783C06">
        <w:rPr>
          <w:rFonts w:ascii="PT Astra Serif" w:hAnsi="PT Astra Serif"/>
          <w:sz w:val="28"/>
          <w:szCs w:val="28"/>
        </w:rPr>
        <w:t xml:space="preserve"> - район) от угроз террористического характера, социальной реабилитацией лиц, освобождённых из мест лишения свободы.</w:t>
      </w:r>
    </w:p>
    <w:p w:rsidR="00B42A9D" w:rsidRPr="00783C06" w:rsidRDefault="00B42A9D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 xml:space="preserve">Анализ криминогенной ситуации показывает, что коренных изменений   в структуре преступности не наступило. </w:t>
      </w:r>
      <w:r w:rsidR="00E32210" w:rsidRPr="00783C06">
        <w:rPr>
          <w:rFonts w:ascii="PT Astra Serif" w:hAnsi="PT Astra Serif"/>
          <w:sz w:val="28"/>
          <w:szCs w:val="28"/>
        </w:rPr>
        <w:t xml:space="preserve">Однако, анализ статистических данных </w:t>
      </w:r>
      <w:r w:rsidR="000E7A28" w:rsidRPr="00783C06">
        <w:rPr>
          <w:rFonts w:ascii="PT Astra Serif" w:hAnsi="PT Astra Serif"/>
          <w:sz w:val="28"/>
          <w:szCs w:val="28"/>
        </w:rPr>
        <w:t>за предыдущий период реализации аналогичной программы свидетельствует об удовлетворительном уровне</w:t>
      </w:r>
      <w:r w:rsidR="002B26FF">
        <w:rPr>
          <w:rFonts w:ascii="PT Astra Serif" w:hAnsi="PT Astra Serif"/>
          <w:sz w:val="28"/>
          <w:szCs w:val="28"/>
        </w:rPr>
        <w:t xml:space="preserve"> достоверности</w:t>
      </w:r>
      <w:r w:rsidR="00E32210" w:rsidRPr="00783C06">
        <w:rPr>
          <w:rFonts w:ascii="PT Astra Serif" w:hAnsi="PT Astra Serif"/>
          <w:sz w:val="28"/>
          <w:szCs w:val="28"/>
        </w:rPr>
        <w:t xml:space="preserve"> </w:t>
      </w:r>
      <w:r w:rsidR="000E7A28" w:rsidRPr="00783C06">
        <w:rPr>
          <w:rFonts w:ascii="PT Astra Serif" w:hAnsi="PT Astra Serif"/>
          <w:sz w:val="28"/>
          <w:szCs w:val="28"/>
        </w:rPr>
        <w:t>прогноза и необходимости принятия муниципальной программы на период 2023-202</w:t>
      </w:r>
      <w:r w:rsidR="002B26FF">
        <w:rPr>
          <w:rFonts w:ascii="PT Astra Serif" w:hAnsi="PT Astra Serif"/>
          <w:sz w:val="28"/>
          <w:szCs w:val="28"/>
        </w:rPr>
        <w:t>7</w:t>
      </w:r>
      <w:r w:rsidR="000E7A28" w:rsidRPr="00783C06">
        <w:rPr>
          <w:rFonts w:ascii="PT Astra Serif" w:hAnsi="PT Astra Serif"/>
          <w:sz w:val="28"/>
          <w:szCs w:val="28"/>
        </w:rPr>
        <w:t xml:space="preserve"> годов. Т</w:t>
      </w:r>
      <w:r w:rsidRPr="00783C06">
        <w:rPr>
          <w:rFonts w:ascii="PT Astra Serif" w:hAnsi="PT Astra Serif"/>
          <w:sz w:val="28"/>
          <w:szCs w:val="28"/>
        </w:rPr>
        <w:t>ак, за 20</w:t>
      </w:r>
      <w:r w:rsidR="000F6C48" w:rsidRPr="00783C06">
        <w:rPr>
          <w:rFonts w:ascii="PT Astra Serif" w:hAnsi="PT Astra Serif"/>
          <w:sz w:val="28"/>
          <w:szCs w:val="28"/>
        </w:rPr>
        <w:t>2</w:t>
      </w:r>
      <w:r w:rsidRPr="00783C06">
        <w:rPr>
          <w:rFonts w:ascii="PT Astra Serif" w:hAnsi="PT Astra Serif"/>
          <w:sz w:val="28"/>
          <w:szCs w:val="28"/>
        </w:rPr>
        <w:t>1 год в муниципальном образовании «Ульяновский район» зарегистрировано 2</w:t>
      </w:r>
      <w:r w:rsidR="002B26FF">
        <w:rPr>
          <w:rFonts w:ascii="PT Astra Serif" w:hAnsi="PT Astra Serif"/>
          <w:sz w:val="28"/>
          <w:szCs w:val="28"/>
        </w:rPr>
        <w:t>53</w:t>
      </w:r>
      <w:r w:rsidR="000E7A28" w:rsidRPr="00783C06">
        <w:rPr>
          <w:rFonts w:ascii="PT Astra Serif" w:hAnsi="PT Astra Serif"/>
          <w:sz w:val="28"/>
          <w:szCs w:val="28"/>
        </w:rPr>
        <w:t xml:space="preserve"> преступления</w:t>
      </w:r>
      <w:r w:rsidRPr="00783C06">
        <w:rPr>
          <w:rFonts w:ascii="PT Astra Serif" w:hAnsi="PT Astra Serif"/>
          <w:sz w:val="28"/>
          <w:szCs w:val="28"/>
        </w:rPr>
        <w:t xml:space="preserve"> (</w:t>
      </w:r>
      <w:r w:rsidR="000E7A28" w:rsidRPr="00783C06">
        <w:rPr>
          <w:rFonts w:ascii="PT Astra Serif" w:hAnsi="PT Astra Serif"/>
          <w:sz w:val="28"/>
          <w:szCs w:val="28"/>
        </w:rPr>
        <w:t>прогноз</w:t>
      </w:r>
      <w:r w:rsidRPr="00783C06">
        <w:rPr>
          <w:rFonts w:ascii="PT Astra Serif" w:hAnsi="PT Astra Serif"/>
          <w:sz w:val="28"/>
          <w:szCs w:val="28"/>
        </w:rPr>
        <w:t xml:space="preserve"> – 25</w:t>
      </w:r>
      <w:r w:rsidR="000E7A28" w:rsidRPr="00783C06">
        <w:rPr>
          <w:rFonts w:ascii="PT Astra Serif" w:hAnsi="PT Astra Serif"/>
          <w:sz w:val="28"/>
          <w:szCs w:val="28"/>
        </w:rPr>
        <w:t>0</w:t>
      </w:r>
      <w:r w:rsidRPr="00783C06">
        <w:rPr>
          <w:rFonts w:ascii="PT Astra Serif" w:hAnsi="PT Astra Serif"/>
          <w:sz w:val="28"/>
          <w:szCs w:val="28"/>
        </w:rPr>
        <w:t xml:space="preserve"> преступлени</w:t>
      </w:r>
      <w:r w:rsidR="000F6C48" w:rsidRPr="00783C06">
        <w:rPr>
          <w:rFonts w:ascii="PT Astra Serif" w:hAnsi="PT Astra Serif"/>
          <w:sz w:val="28"/>
          <w:szCs w:val="28"/>
        </w:rPr>
        <w:t>й</w:t>
      </w:r>
      <w:r w:rsidRPr="00783C06">
        <w:rPr>
          <w:rFonts w:ascii="PT Astra Serif" w:hAnsi="PT Astra Serif"/>
          <w:sz w:val="28"/>
          <w:szCs w:val="28"/>
        </w:rPr>
        <w:t xml:space="preserve">, </w:t>
      </w:r>
      <w:r w:rsidR="000E7A28" w:rsidRPr="00783C06">
        <w:rPr>
          <w:rFonts w:ascii="PT Astra Serif" w:hAnsi="PT Astra Serif"/>
          <w:sz w:val="28"/>
          <w:szCs w:val="28"/>
        </w:rPr>
        <w:t xml:space="preserve">прогноз на 2022 год – 240 преступлений), </w:t>
      </w:r>
      <w:r w:rsidRPr="00783C06">
        <w:rPr>
          <w:rFonts w:ascii="PT Astra Serif" w:hAnsi="PT Astra Serif"/>
          <w:sz w:val="28"/>
          <w:szCs w:val="28"/>
        </w:rPr>
        <w:t xml:space="preserve">что </w:t>
      </w:r>
      <w:r w:rsidR="000E7A28" w:rsidRPr="00783C06">
        <w:rPr>
          <w:rFonts w:ascii="PT Astra Serif" w:hAnsi="PT Astra Serif"/>
          <w:sz w:val="28"/>
          <w:szCs w:val="28"/>
        </w:rPr>
        <w:t>отражает динамику снижения общего количества</w:t>
      </w:r>
      <w:r w:rsidRPr="00783C06">
        <w:rPr>
          <w:rFonts w:ascii="PT Astra Serif" w:hAnsi="PT Astra Serif"/>
          <w:sz w:val="28"/>
          <w:szCs w:val="28"/>
        </w:rPr>
        <w:t xml:space="preserve">. </w:t>
      </w:r>
    </w:p>
    <w:p w:rsidR="00B42A9D" w:rsidRPr="00783C06" w:rsidRDefault="00B42A9D">
      <w:pPr>
        <w:widowControl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783C06">
        <w:rPr>
          <w:rFonts w:ascii="PT Astra Serif" w:hAnsi="PT Astra Serif"/>
          <w:color w:val="000000"/>
          <w:sz w:val="28"/>
          <w:szCs w:val="28"/>
        </w:rPr>
        <w:t>Высоким остаётся процент количества граждан, задержанных за совершение преступлений, которые на момент преступного посягательства не имели постоянного дохода, отмечается рост преступлений, совершенных в состоянии алкогольного опьянения.</w:t>
      </w:r>
    </w:p>
    <w:p w:rsidR="00B42A9D" w:rsidRPr="00783C06" w:rsidRDefault="00B42A9D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 xml:space="preserve">Остаётся нерешённой проблема реабилитации ранее судимых граждан. Как показывает опыт, большинство из освободившихся из мест лишения свободы возвращаются к прежнему образу жизни: продолжают нарушать общественный порядок или пополняют ряды бездомных. </w:t>
      </w:r>
    </w:p>
    <w:p w:rsidR="00B42A9D" w:rsidRPr="00783C06" w:rsidRDefault="00B42A9D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Нерешённость проблем указанной категории граждан негативно влияет на состояние криминогенной и эпидемиологической ситуации на территории района и влечёт увеличение рецидивной преступности.</w:t>
      </w:r>
    </w:p>
    <w:p w:rsidR="00B42A9D" w:rsidRPr="00783C06" w:rsidRDefault="00B42A9D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 xml:space="preserve">В современных условиях серьёзно обострились проблемы социальной </w:t>
      </w:r>
      <w:proofErr w:type="spellStart"/>
      <w:r w:rsidRPr="00783C06">
        <w:rPr>
          <w:rFonts w:ascii="PT Astra Serif" w:hAnsi="PT Astra Serif"/>
          <w:sz w:val="28"/>
          <w:szCs w:val="28"/>
        </w:rPr>
        <w:t>дезодаптации</w:t>
      </w:r>
      <w:proofErr w:type="spellEnd"/>
      <w:r w:rsidRPr="00783C06">
        <w:rPr>
          <w:rFonts w:ascii="PT Astra Serif" w:hAnsi="PT Astra Serif"/>
          <w:sz w:val="28"/>
          <w:szCs w:val="28"/>
        </w:rPr>
        <w:t xml:space="preserve"> детей и подростков. Ослабевает воспитательный и нравственный потенциал семьи, снижается ответственность родителей (законных представителей) за содержание и воспитание детей. Растет количество подростков, не занятых общественно-полезной деятельностью в свободное от учебы время.</w:t>
      </w:r>
    </w:p>
    <w:p w:rsidR="00B42A9D" w:rsidRPr="00783C06" w:rsidRDefault="00B42A9D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Остается сложной и представляет угрозу для здоровья населения и правопорядка ситуация в сфере незаконного оборота и потребления наркотических средств и психотропных веществ, а также свободное произрастание на территориях населенных пунктов  дикорастущей конопли.</w:t>
      </w:r>
    </w:p>
    <w:p w:rsidR="00B42A9D" w:rsidRPr="00783C06" w:rsidRDefault="00B42A9D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lastRenderedPageBreak/>
        <w:t xml:space="preserve">Увеличение количества больных </w:t>
      </w:r>
      <w:proofErr w:type="spellStart"/>
      <w:r w:rsidRPr="00783C06">
        <w:rPr>
          <w:rFonts w:ascii="PT Astra Serif" w:hAnsi="PT Astra Serif"/>
          <w:sz w:val="28"/>
          <w:szCs w:val="28"/>
        </w:rPr>
        <w:t>каннабиноидной</w:t>
      </w:r>
      <w:proofErr w:type="spellEnd"/>
      <w:r w:rsidRPr="00783C06">
        <w:rPr>
          <w:rFonts w:ascii="PT Astra Serif" w:hAnsi="PT Astra Serif"/>
          <w:sz w:val="28"/>
          <w:szCs w:val="28"/>
        </w:rPr>
        <w:t xml:space="preserve"> наркоманией, а также употребляющих </w:t>
      </w:r>
      <w:proofErr w:type="spellStart"/>
      <w:r w:rsidRPr="00783C06">
        <w:rPr>
          <w:rFonts w:ascii="PT Astra Serif" w:hAnsi="PT Astra Serif"/>
          <w:sz w:val="28"/>
          <w:szCs w:val="28"/>
        </w:rPr>
        <w:t>психоактивные</w:t>
      </w:r>
      <w:proofErr w:type="spellEnd"/>
      <w:r w:rsidRPr="00783C06">
        <w:rPr>
          <w:rFonts w:ascii="PT Astra Serif" w:hAnsi="PT Astra Serif"/>
          <w:sz w:val="28"/>
          <w:szCs w:val="28"/>
        </w:rPr>
        <w:t xml:space="preserve"> вещества, по оценкам экспертов (сотрудники правоохранительных органов, врачи-наркологи), </w:t>
      </w:r>
      <w:r w:rsidR="00EE058F" w:rsidRPr="00783C06">
        <w:rPr>
          <w:rFonts w:ascii="PT Astra Serif" w:hAnsi="PT Astra Serif"/>
          <w:sz w:val="28"/>
          <w:szCs w:val="28"/>
        </w:rPr>
        <w:t>говорит,</w:t>
      </w:r>
      <w:r w:rsidRPr="00783C06">
        <w:rPr>
          <w:rFonts w:ascii="PT Astra Serif" w:hAnsi="PT Astra Serif"/>
          <w:sz w:val="28"/>
          <w:szCs w:val="28"/>
        </w:rPr>
        <w:t xml:space="preserve"> как об активном использовании наркозависимой частью населения произрастающей в районе конопли, так и о том, что марихуана, гашишное масло и другие подобные наркотические средства постоянно присутствуют на </w:t>
      </w:r>
      <w:proofErr w:type="spellStart"/>
      <w:r w:rsidRPr="00783C06">
        <w:rPr>
          <w:rFonts w:ascii="PT Astra Serif" w:hAnsi="PT Astra Serif"/>
          <w:sz w:val="28"/>
          <w:szCs w:val="28"/>
        </w:rPr>
        <w:t>наркорынке</w:t>
      </w:r>
      <w:proofErr w:type="spellEnd"/>
      <w:r w:rsidRPr="00783C06">
        <w:rPr>
          <w:rFonts w:ascii="PT Astra Serif" w:hAnsi="PT Astra Serif"/>
          <w:sz w:val="28"/>
          <w:szCs w:val="28"/>
        </w:rPr>
        <w:t xml:space="preserve"> и выступают фактором риска для здоровья и безопасности граждан. </w:t>
      </w:r>
    </w:p>
    <w:p w:rsidR="00B42A9D" w:rsidRPr="00783C06" w:rsidRDefault="00B42A9D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Относительно недорогие, они могут быть доступны широкому кругу молодых людей с невысоким уровнем достатка, в том числе, путем сбора дикорастущих наркосодержащих растений на территории района. Дополнительным фактором риска потребления этого вида наркотиков часто служит убежденность в «безвредности», так называемых «лёгких» наркотиков.</w:t>
      </w:r>
    </w:p>
    <w:p w:rsidR="00B42A9D" w:rsidRPr="00783C06" w:rsidRDefault="00B42A9D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 xml:space="preserve">Злоупотребление наркотиками, эпизодические пробы являются фактором риска с точки зрения дальнейшего развития наркомании, в особенности у подростков и молодежи. В этих условиях возрастает значимость систематической антинаркотической пропаганды, содействия в формировании навыков здорового образа жизни, осознанных убеждений о недопустимости немедицинского потребления наркотиков, своевременного выявления «недавних» </w:t>
      </w:r>
      <w:proofErr w:type="spellStart"/>
      <w:r w:rsidRPr="00783C06">
        <w:rPr>
          <w:rFonts w:ascii="PT Astra Serif" w:hAnsi="PT Astra Serif"/>
          <w:sz w:val="28"/>
          <w:szCs w:val="28"/>
        </w:rPr>
        <w:t>наркопотребителей</w:t>
      </w:r>
      <w:proofErr w:type="spellEnd"/>
      <w:r w:rsidRPr="00783C06">
        <w:rPr>
          <w:rFonts w:ascii="PT Astra Serif" w:hAnsi="PT Astra Serif"/>
          <w:sz w:val="28"/>
          <w:szCs w:val="28"/>
        </w:rPr>
        <w:t xml:space="preserve">. </w:t>
      </w:r>
    </w:p>
    <w:p w:rsidR="00B42A9D" w:rsidRPr="00783C06" w:rsidRDefault="00B42A9D">
      <w:pPr>
        <w:widowControl w:val="0"/>
        <w:ind w:firstLine="570"/>
        <w:jc w:val="both"/>
        <w:rPr>
          <w:rFonts w:ascii="PT Astra Serif" w:hAnsi="PT Astra Serif"/>
          <w:color w:val="000000"/>
          <w:sz w:val="28"/>
          <w:szCs w:val="28"/>
        </w:rPr>
      </w:pPr>
      <w:r w:rsidRPr="00783C06">
        <w:rPr>
          <w:rFonts w:ascii="PT Astra Serif" w:hAnsi="PT Astra Serif"/>
          <w:color w:val="000000"/>
          <w:sz w:val="28"/>
          <w:szCs w:val="28"/>
        </w:rPr>
        <w:t xml:space="preserve">Продолжилась работа по привлечению сил общественности к охране общественного порядка. На территории муниципального образования «Ульяновский район» осуществляет свою деятельность одна народная дружина по охране общественного порядка, </w:t>
      </w:r>
      <w:r w:rsidR="00297DEA" w:rsidRPr="00783C06">
        <w:rPr>
          <w:rFonts w:ascii="PT Astra Serif" w:hAnsi="PT Astra Serif"/>
          <w:color w:val="000000"/>
          <w:sz w:val="28"/>
          <w:szCs w:val="28"/>
        </w:rPr>
        <w:t xml:space="preserve">для проведения ее реорганизации и привлечения новых участников необходимо </w:t>
      </w:r>
      <w:r w:rsidRPr="00783C06">
        <w:rPr>
          <w:rFonts w:ascii="PT Astra Serif" w:hAnsi="PT Astra Serif"/>
          <w:color w:val="000000"/>
          <w:sz w:val="28"/>
          <w:szCs w:val="28"/>
        </w:rPr>
        <w:t>стимулирование наиболее отличившихся дружинников.</w:t>
      </w:r>
    </w:p>
    <w:p w:rsidR="00B42A9D" w:rsidRPr="00783C06" w:rsidRDefault="000F6C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Развитие</w:t>
      </w:r>
      <w:r w:rsidR="00B42A9D" w:rsidRPr="00783C06">
        <w:rPr>
          <w:rFonts w:ascii="PT Astra Serif" w:hAnsi="PT Astra Serif"/>
          <w:sz w:val="28"/>
          <w:szCs w:val="28"/>
        </w:rPr>
        <w:t xml:space="preserve"> системы видеонаблюдения мест массового скопления в крупных населённых пунктах муниципального образования «Ульяновский район» позволит полиции более оперативно реагировать на осложнение обстановки на улицах и в других общественных местах.</w:t>
      </w:r>
    </w:p>
    <w:p w:rsidR="00B42A9D" w:rsidRPr="00783C06" w:rsidRDefault="00B42A9D">
      <w:pPr>
        <w:widowControl w:val="0"/>
        <w:ind w:firstLine="851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color w:val="000000"/>
          <w:sz w:val="28"/>
          <w:szCs w:val="28"/>
        </w:rPr>
        <w:t xml:space="preserve">Учитывая сложность и многообразие факторов, влияющих на состояние и динамику преступности </w:t>
      </w:r>
      <w:r w:rsidRPr="00783C06">
        <w:rPr>
          <w:rFonts w:ascii="PT Astra Serif" w:hAnsi="PT Astra Serif"/>
          <w:sz w:val="28"/>
          <w:szCs w:val="28"/>
        </w:rPr>
        <w:t xml:space="preserve">эффективно воздействовать на складывающуюся в муниципальном образовании «Ульяновский район» криминогенную ситуацию возможно лишь программно-целевым методом. </w:t>
      </w:r>
    </w:p>
    <w:p w:rsidR="00B42A9D" w:rsidRPr="00783C06" w:rsidRDefault="00B42A9D">
      <w:pPr>
        <w:widowControl w:val="0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783C06">
        <w:rPr>
          <w:rFonts w:ascii="PT Astra Serif" w:hAnsi="PT Astra Serif"/>
          <w:color w:val="000000"/>
          <w:sz w:val="28"/>
          <w:szCs w:val="28"/>
        </w:rPr>
        <w:t xml:space="preserve">Решение задач по укреплению правопорядка, профилактике </w:t>
      </w:r>
      <w:r w:rsidRPr="00CF7BF1">
        <w:rPr>
          <w:rFonts w:ascii="PT Astra Serif" w:hAnsi="PT Astra Serif"/>
          <w:color w:val="000000"/>
          <w:sz w:val="28"/>
          <w:szCs w:val="28"/>
        </w:rPr>
        <w:t>правонарушений, террористических и экстремистских проявлений</w:t>
      </w:r>
      <w:r w:rsidR="003A5651" w:rsidRPr="00CF7BF1">
        <w:rPr>
          <w:rFonts w:ascii="PT Astra Serif" w:hAnsi="PT Astra Serif"/>
          <w:color w:val="000000"/>
          <w:sz w:val="28"/>
          <w:szCs w:val="28"/>
        </w:rPr>
        <w:t>, а также</w:t>
      </w:r>
      <w:r w:rsidRPr="00783C0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A5651">
        <w:rPr>
          <w:rFonts w:ascii="PT Astra Serif" w:hAnsi="PT Astra Serif"/>
          <w:color w:val="000000"/>
          <w:sz w:val="28"/>
          <w:szCs w:val="28"/>
        </w:rPr>
        <w:t>с</w:t>
      </w:r>
      <w:r w:rsidR="003A5651" w:rsidRPr="00783C06">
        <w:rPr>
          <w:rFonts w:ascii="PT Astra Serif" w:hAnsi="PT Astra Serif"/>
          <w:sz w:val="28"/>
          <w:szCs w:val="28"/>
        </w:rPr>
        <w:t>нижени</w:t>
      </w:r>
      <w:r w:rsidR="003A5651">
        <w:rPr>
          <w:rFonts w:ascii="PT Astra Serif" w:hAnsi="PT Astra Serif"/>
          <w:sz w:val="28"/>
          <w:szCs w:val="28"/>
        </w:rPr>
        <w:t>ю</w:t>
      </w:r>
      <w:r w:rsidR="003A5651" w:rsidRPr="00783C06">
        <w:rPr>
          <w:rFonts w:ascii="PT Astra Serif" w:hAnsi="PT Astra Serif"/>
          <w:sz w:val="28"/>
          <w:szCs w:val="28"/>
        </w:rPr>
        <w:t xml:space="preserve"> рисков и смягчени</w:t>
      </w:r>
      <w:r w:rsidR="003A5651">
        <w:rPr>
          <w:rFonts w:ascii="PT Astra Serif" w:hAnsi="PT Astra Serif"/>
          <w:sz w:val="28"/>
          <w:szCs w:val="28"/>
        </w:rPr>
        <w:t>ю</w:t>
      </w:r>
      <w:r w:rsidR="003A5651" w:rsidRPr="00783C06">
        <w:rPr>
          <w:rFonts w:ascii="PT Astra Serif" w:hAnsi="PT Astra Serif"/>
          <w:sz w:val="28"/>
          <w:szCs w:val="28"/>
        </w:rPr>
        <w:t xml:space="preserve"> последствий чрезвычайных ситуаций природного</w:t>
      </w:r>
      <w:r w:rsidR="003A5651">
        <w:rPr>
          <w:rFonts w:ascii="PT Astra Serif" w:hAnsi="PT Astra Serif"/>
          <w:sz w:val="28"/>
          <w:szCs w:val="28"/>
        </w:rPr>
        <w:t xml:space="preserve"> </w:t>
      </w:r>
      <w:r w:rsidR="003A5651" w:rsidRPr="00783C06">
        <w:rPr>
          <w:rFonts w:ascii="PT Astra Serif" w:hAnsi="PT Astra Serif"/>
          <w:sz w:val="28"/>
          <w:szCs w:val="28"/>
        </w:rPr>
        <w:t>и техногенного характера на территории муниципального образования</w:t>
      </w:r>
      <w:r w:rsidR="003A5651">
        <w:rPr>
          <w:rFonts w:ascii="PT Astra Serif" w:hAnsi="PT Astra Serif"/>
          <w:sz w:val="28"/>
          <w:szCs w:val="28"/>
        </w:rPr>
        <w:t xml:space="preserve"> «Ульяновский район» </w:t>
      </w:r>
      <w:r w:rsidRPr="00783C06">
        <w:rPr>
          <w:rFonts w:ascii="PT Astra Serif" w:hAnsi="PT Astra Serif"/>
          <w:color w:val="000000"/>
          <w:sz w:val="28"/>
          <w:szCs w:val="28"/>
        </w:rPr>
        <w:t>программно-целевым методом позволит:</w:t>
      </w:r>
    </w:p>
    <w:p w:rsidR="00B42A9D" w:rsidRPr="00783C06" w:rsidRDefault="00B42A9D">
      <w:pPr>
        <w:widowControl w:val="0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783C06">
        <w:rPr>
          <w:rFonts w:ascii="PT Astra Serif" w:hAnsi="PT Astra Serif"/>
          <w:color w:val="000000"/>
          <w:sz w:val="28"/>
          <w:szCs w:val="28"/>
        </w:rPr>
        <w:t>выработать комплекс мероприятий по решению проблем обеспечения правопорядка, развития государственной системы профилактики правонарушений на территории муниципального образования «Ульяновский район», скоординированных по задачам, ресурсам и срокам в рамках программы;</w:t>
      </w:r>
    </w:p>
    <w:p w:rsidR="00B42A9D" w:rsidRPr="00783C06" w:rsidRDefault="00B42A9D">
      <w:pPr>
        <w:widowControl w:val="0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783C06">
        <w:rPr>
          <w:rFonts w:ascii="PT Astra Serif" w:hAnsi="PT Astra Serif"/>
          <w:color w:val="000000"/>
          <w:sz w:val="28"/>
          <w:szCs w:val="28"/>
        </w:rPr>
        <w:t xml:space="preserve">обеспечить взаимодействие органов местного самоуправления, и правоохранительных органов в целях выработки единых решений по вопросам </w:t>
      </w:r>
      <w:r w:rsidRPr="00783C06">
        <w:rPr>
          <w:rFonts w:ascii="PT Astra Serif" w:hAnsi="PT Astra Serif"/>
          <w:color w:val="000000"/>
          <w:sz w:val="28"/>
          <w:szCs w:val="28"/>
        </w:rPr>
        <w:lastRenderedPageBreak/>
        <w:t>профилактики правонарушений;</w:t>
      </w:r>
    </w:p>
    <w:p w:rsidR="00B42A9D" w:rsidRPr="00783C06" w:rsidRDefault="00B42A9D">
      <w:pPr>
        <w:widowControl w:val="0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  <w:r w:rsidRPr="00783C06">
        <w:rPr>
          <w:rFonts w:ascii="PT Astra Serif" w:hAnsi="PT Astra Serif"/>
          <w:color w:val="000000"/>
          <w:sz w:val="28"/>
          <w:szCs w:val="28"/>
        </w:rPr>
        <w:t xml:space="preserve">обеспечить согласованность, своевременность, финансирование и полноту реализации решений, тем самым, обеспечить эффективность использования средств и достижение требуемого результата. </w:t>
      </w:r>
    </w:p>
    <w:p w:rsidR="00B42A9D" w:rsidRPr="00783C06" w:rsidRDefault="0067153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Учитывая </w:t>
      </w:r>
      <w:r w:rsidR="00B42A9D" w:rsidRPr="00783C06">
        <w:rPr>
          <w:rFonts w:ascii="PT Astra Serif" w:hAnsi="PT Astra Serif"/>
          <w:sz w:val="28"/>
          <w:szCs w:val="28"/>
        </w:rPr>
        <w:t xml:space="preserve">изложенное, приоритетным направлением является разработка мероприятий по обеспечению правопорядка и общественной </w:t>
      </w:r>
      <w:r w:rsidR="00EA0031" w:rsidRPr="00783C06">
        <w:rPr>
          <w:rFonts w:ascii="PT Astra Serif" w:hAnsi="PT Astra Serif"/>
          <w:sz w:val="28"/>
          <w:szCs w:val="28"/>
        </w:rPr>
        <w:t xml:space="preserve">безопасности, </w:t>
      </w:r>
      <w:r w:rsidR="00EA0031" w:rsidRPr="00EA0031">
        <w:rPr>
          <w:rFonts w:ascii="PT Astra Serif" w:hAnsi="PT Astra Serif"/>
          <w:sz w:val="28"/>
          <w:szCs w:val="28"/>
        </w:rPr>
        <w:t>повышению</w:t>
      </w:r>
      <w:r w:rsidR="00B42A9D" w:rsidRPr="00EA0031">
        <w:rPr>
          <w:rFonts w:ascii="PT Astra Serif" w:hAnsi="PT Astra Serif"/>
          <w:sz w:val="28"/>
          <w:szCs w:val="28"/>
        </w:rPr>
        <w:t xml:space="preserve"> уровня защиты населения</w:t>
      </w:r>
      <w:r w:rsidRPr="00EA0031">
        <w:rPr>
          <w:rFonts w:ascii="PT Astra Serif" w:hAnsi="PT Astra Serif"/>
          <w:sz w:val="28"/>
          <w:szCs w:val="28"/>
        </w:rPr>
        <w:t xml:space="preserve"> от угроз возникновения и смягчению </w:t>
      </w:r>
      <w:r w:rsidRPr="00783C06">
        <w:rPr>
          <w:rFonts w:ascii="PT Astra Serif" w:hAnsi="PT Astra Serif"/>
          <w:sz w:val="28"/>
          <w:szCs w:val="28"/>
        </w:rPr>
        <w:t>последствий чрезвычайных ситуаций природного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783C06">
        <w:rPr>
          <w:rFonts w:ascii="PT Astra Serif" w:hAnsi="PT Astra Serif"/>
          <w:sz w:val="28"/>
          <w:szCs w:val="28"/>
        </w:rPr>
        <w:t>и техногенного характера</w:t>
      </w:r>
      <w:r w:rsidR="00B42A9D" w:rsidRPr="00783C06">
        <w:rPr>
          <w:rFonts w:ascii="PT Astra Serif" w:hAnsi="PT Astra Serif"/>
          <w:sz w:val="28"/>
          <w:szCs w:val="28"/>
        </w:rPr>
        <w:t>.</w:t>
      </w:r>
    </w:p>
    <w:p w:rsidR="00B42A9D" w:rsidRPr="00783C06" w:rsidRDefault="00B42A9D">
      <w:pPr>
        <w:widowControl w:val="0"/>
        <w:ind w:firstLine="708"/>
        <w:jc w:val="both"/>
        <w:outlineLvl w:val="1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 xml:space="preserve">Программа представляет собой комплекс взаимосвязанных мероприятий, направленных на обеспечение общественной безопасности, правопорядка, предупреждение безнадзорности и правонарушений несовершеннолетних, защиту личных и имущественных прав граждан, снижение уровня рецидивной преступности, правовое воспитание населения района, снижение количества преступлений и иных правонарушений, связанных с незаконным оборотом наркотиков либо совершенных лицами, незаконно потребляющими наркотики, </w:t>
      </w:r>
      <w:r w:rsidR="00EA0031" w:rsidRPr="00652766">
        <w:rPr>
          <w:rFonts w:ascii="PT Astra Serif" w:hAnsi="PT Astra Serif"/>
          <w:sz w:val="28"/>
          <w:szCs w:val="28"/>
        </w:rPr>
        <w:t xml:space="preserve">повышение уровня защиты населения от угроз возникновения и смягчению </w:t>
      </w:r>
      <w:r w:rsidR="00EA0031" w:rsidRPr="00783C06">
        <w:rPr>
          <w:rFonts w:ascii="PT Astra Serif" w:hAnsi="PT Astra Serif"/>
          <w:sz w:val="28"/>
          <w:szCs w:val="28"/>
        </w:rPr>
        <w:t>последствий чрезвычайных ситуаций природного</w:t>
      </w:r>
      <w:r w:rsidR="00EA0031">
        <w:rPr>
          <w:rFonts w:ascii="PT Astra Serif" w:hAnsi="PT Astra Serif"/>
          <w:sz w:val="28"/>
          <w:szCs w:val="28"/>
        </w:rPr>
        <w:t xml:space="preserve"> </w:t>
      </w:r>
      <w:r w:rsidR="00EA0031" w:rsidRPr="00783C06">
        <w:rPr>
          <w:rFonts w:ascii="PT Astra Serif" w:hAnsi="PT Astra Serif"/>
          <w:sz w:val="28"/>
          <w:szCs w:val="28"/>
        </w:rPr>
        <w:t>и техногенного характера</w:t>
      </w:r>
      <w:r w:rsidRPr="00783C06">
        <w:rPr>
          <w:rFonts w:ascii="PT Astra Serif" w:hAnsi="PT Astra Serif"/>
          <w:sz w:val="28"/>
          <w:szCs w:val="28"/>
        </w:rPr>
        <w:t>.</w:t>
      </w:r>
    </w:p>
    <w:p w:rsidR="00B42A9D" w:rsidRPr="00F811CD" w:rsidRDefault="00B42A9D">
      <w:pPr>
        <w:widowControl w:val="0"/>
        <w:ind w:firstLine="708"/>
        <w:jc w:val="both"/>
        <w:rPr>
          <w:rFonts w:ascii="PT Astra Serif" w:hAnsi="PT Astra Serif"/>
          <w:szCs w:val="24"/>
        </w:rPr>
      </w:pPr>
    </w:p>
    <w:p w:rsidR="00B42A9D" w:rsidRPr="00783C06" w:rsidRDefault="00B42A9D">
      <w:pPr>
        <w:widowControl w:val="0"/>
        <w:ind w:left="708" w:firstLine="708"/>
        <w:jc w:val="center"/>
        <w:rPr>
          <w:rFonts w:ascii="PT Astra Serif" w:hAnsi="PT Astra Serif"/>
          <w:b/>
          <w:bCs/>
          <w:sz w:val="28"/>
          <w:szCs w:val="28"/>
        </w:rPr>
      </w:pPr>
      <w:r w:rsidRPr="00783C06">
        <w:rPr>
          <w:rFonts w:ascii="PT Astra Serif" w:hAnsi="PT Astra Serif"/>
          <w:b/>
          <w:bCs/>
          <w:sz w:val="28"/>
          <w:szCs w:val="28"/>
        </w:rPr>
        <w:t>2. Цели, задачи и целевые индикаторы Программы</w:t>
      </w:r>
    </w:p>
    <w:p w:rsidR="00B42A9D" w:rsidRPr="00F811CD" w:rsidRDefault="00B42A9D">
      <w:pPr>
        <w:widowControl w:val="0"/>
        <w:rPr>
          <w:rFonts w:ascii="PT Astra Serif" w:hAnsi="PT Astra Serif"/>
          <w:sz w:val="18"/>
          <w:szCs w:val="24"/>
        </w:rPr>
      </w:pPr>
    </w:p>
    <w:p w:rsidR="00B42A9D" w:rsidRPr="00783C06" w:rsidRDefault="00B42A9D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Программа направлена на достижение основных целей, взаимосвязанных между собой:</w:t>
      </w:r>
    </w:p>
    <w:p w:rsidR="00B42A9D" w:rsidRPr="00783C06" w:rsidRDefault="00B42A9D">
      <w:pPr>
        <w:widowControl w:val="0"/>
        <w:ind w:firstLine="720"/>
        <w:jc w:val="both"/>
        <w:rPr>
          <w:rFonts w:ascii="PT Astra Serif" w:hAnsi="PT Astra Serif"/>
          <w:spacing w:val="-1"/>
          <w:sz w:val="28"/>
          <w:szCs w:val="28"/>
        </w:rPr>
      </w:pPr>
      <w:r w:rsidRPr="00783C06">
        <w:rPr>
          <w:rFonts w:ascii="PT Astra Serif" w:hAnsi="PT Astra Serif"/>
          <w:spacing w:val="5"/>
          <w:sz w:val="28"/>
          <w:szCs w:val="28"/>
        </w:rPr>
        <w:t xml:space="preserve">обеспечение общественной безопасности и правопорядка </w:t>
      </w:r>
      <w:r w:rsidRPr="00783C06">
        <w:rPr>
          <w:rFonts w:ascii="PT Astra Serif" w:hAnsi="PT Astra Serif"/>
          <w:spacing w:val="-1"/>
          <w:sz w:val="28"/>
          <w:szCs w:val="28"/>
        </w:rPr>
        <w:t>в муниципальном образовании «Ульяновский район»;</w:t>
      </w:r>
    </w:p>
    <w:p w:rsidR="00B42A9D" w:rsidRPr="00783C06" w:rsidRDefault="00B42A9D">
      <w:pPr>
        <w:widowControl w:val="0"/>
        <w:ind w:firstLine="720"/>
        <w:jc w:val="both"/>
        <w:rPr>
          <w:rFonts w:ascii="PT Astra Serif" w:hAnsi="PT Astra Serif"/>
          <w:spacing w:val="-1"/>
          <w:sz w:val="28"/>
          <w:szCs w:val="28"/>
        </w:rPr>
      </w:pPr>
      <w:r w:rsidRPr="00783C06">
        <w:rPr>
          <w:rFonts w:ascii="PT Astra Serif" w:hAnsi="PT Astra Serif"/>
          <w:spacing w:val="-1"/>
          <w:sz w:val="28"/>
          <w:szCs w:val="28"/>
        </w:rPr>
        <w:t>снижение уровня преступности на территории муниципального образования «Ульяновский район».</w:t>
      </w:r>
    </w:p>
    <w:p w:rsidR="00B42A9D" w:rsidRPr="00783C06" w:rsidRDefault="00B42A9D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Для достижения поставленных целей необходимо обеспечить решение следующих задач:</w:t>
      </w:r>
    </w:p>
    <w:p w:rsidR="00B42A9D" w:rsidRPr="00783C06" w:rsidRDefault="00B42A9D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стабилизация криминогенной обстановки на территории муниципального образования «Ульяновский район»;</w:t>
      </w:r>
    </w:p>
    <w:p w:rsidR="00B42A9D" w:rsidRPr="00783C06" w:rsidRDefault="00B42A9D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 xml:space="preserve">развитие системы социальной профилактики правонарушений, направленной прежде всего на борьбу с пьянством и алкоголизмом, а также </w:t>
      </w:r>
      <w:proofErr w:type="spellStart"/>
      <w:r w:rsidRPr="00783C06">
        <w:rPr>
          <w:rFonts w:ascii="PT Astra Serif" w:hAnsi="PT Astra Serif"/>
          <w:sz w:val="28"/>
          <w:szCs w:val="28"/>
        </w:rPr>
        <w:t>ресоциализация</w:t>
      </w:r>
      <w:proofErr w:type="spellEnd"/>
      <w:r w:rsidRPr="00783C06">
        <w:rPr>
          <w:rFonts w:ascii="PT Astra Serif" w:hAnsi="PT Astra Serif"/>
          <w:sz w:val="28"/>
          <w:szCs w:val="28"/>
        </w:rPr>
        <w:t xml:space="preserve"> лиц, освободившихся из мест лишения свободы;</w:t>
      </w:r>
    </w:p>
    <w:p w:rsidR="00B42A9D" w:rsidRPr="00783C06" w:rsidRDefault="00B42A9D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оптимизация работы по предупреждению и профилактике правонарушений, совершаемых на улицах и в других общественных местах;</w:t>
      </w:r>
    </w:p>
    <w:p w:rsidR="00B42A9D" w:rsidRPr="00783C06" w:rsidRDefault="00B42A9D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укрепление правопорядка на основе комплексного анализа оперативной обстановки и совершенствования взаимодействия с правоохранительными органами;</w:t>
      </w:r>
    </w:p>
    <w:p w:rsidR="00B42A9D" w:rsidRPr="00783C06" w:rsidRDefault="00B42A9D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обеспечение полного использования комплекса технических средств контроля за ситуацией на улицах и в общественных местах, в жилом секторе, повышение оперативности реагирования на заявления и сообщения о преступлениях, правонарушениях и происшествиях;</w:t>
      </w:r>
    </w:p>
    <w:p w:rsidR="00B42A9D" w:rsidRPr="00783C06" w:rsidRDefault="00B42A9D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выявление и устранение причин и условий, способствующих совершению правонарушений и преступлений;</w:t>
      </w:r>
    </w:p>
    <w:p w:rsidR="00B42A9D" w:rsidRPr="00783C06" w:rsidRDefault="00B42A9D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повышение уровня межведомственного взаимодействия в сфере профилактики террористических и экстремистских проявлений;</w:t>
      </w:r>
    </w:p>
    <w:p w:rsidR="00B42A9D" w:rsidRPr="00783C06" w:rsidRDefault="00B42A9D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lastRenderedPageBreak/>
        <w:t>эффективное использование средств массовой информации и общественных объединений в проведении пропагандистской работы среди населения по предупреждению террористической деятельности, повышению уровня подготовки сил, привлекаемых к нейтрализации террористических актов;</w:t>
      </w:r>
    </w:p>
    <w:p w:rsidR="00B42A9D" w:rsidRPr="00783C06" w:rsidRDefault="00B42A9D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оказание содействия деятельности добровольных дружин по охране общественного порядка;</w:t>
      </w:r>
    </w:p>
    <w:p w:rsidR="00B42A9D" w:rsidRPr="00783C06" w:rsidRDefault="00B42A9D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 xml:space="preserve">существенное сокращение незаконного распространения и немедицинского потребления наркотических средств, психотропных веществ и их </w:t>
      </w:r>
      <w:proofErr w:type="spellStart"/>
      <w:r w:rsidRPr="00783C06">
        <w:rPr>
          <w:rFonts w:ascii="PT Astra Serif" w:hAnsi="PT Astra Serif"/>
          <w:sz w:val="28"/>
          <w:szCs w:val="28"/>
        </w:rPr>
        <w:t>прекурсоров</w:t>
      </w:r>
      <w:proofErr w:type="spellEnd"/>
      <w:r w:rsidRPr="00783C06">
        <w:rPr>
          <w:rFonts w:ascii="PT Astra Serif" w:hAnsi="PT Astra Serif"/>
          <w:sz w:val="28"/>
          <w:szCs w:val="28"/>
        </w:rPr>
        <w:t xml:space="preserve"> (далее - наркотики) на территории муниципального образования «Ульяновский район», масштабов последствий их незаконного оборота для безопасности и здоровья личности, общества;</w:t>
      </w:r>
    </w:p>
    <w:p w:rsidR="00B42A9D" w:rsidRPr="00783C06" w:rsidRDefault="00B42A9D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 xml:space="preserve">совершенствование системы по </w:t>
      </w:r>
      <w:r w:rsidR="00EA0031">
        <w:rPr>
          <w:rFonts w:ascii="PT Astra Serif" w:hAnsi="PT Astra Serif"/>
          <w:sz w:val="28"/>
          <w:szCs w:val="28"/>
        </w:rPr>
        <w:t>обеспечению</w:t>
      </w:r>
      <w:r w:rsidR="00EA0031" w:rsidRPr="00EA0031">
        <w:rPr>
          <w:rFonts w:ascii="PT Astra Serif" w:hAnsi="PT Astra Serif"/>
          <w:sz w:val="28"/>
          <w:szCs w:val="28"/>
        </w:rPr>
        <w:t xml:space="preserve"> защиты населения от угроз возникновения и смягчению </w:t>
      </w:r>
      <w:r w:rsidR="00EA0031" w:rsidRPr="00783C06">
        <w:rPr>
          <w:rFonts w:ascii="PT Astra Serif" w:hAnsi="PT Astra Serif"/>
          <w:sz w:val="28"/>
          <w:szCs w:val="28"/>
        </w:rPr>
        <w:t>последствий чрезвычайных ситуаций природного</w:t>
      </w:r>
      <w:r w:rsidR="00EA0031">
        <w:rPr>
          <w:rFonts w:ascii="PT Astra Serif" w:hAnsi="PT Astra Serif"/>
          <w:sz w:val="28"/>
          <w:szCs w:val="28"/>
        </w:rPr>
        <w:t xml:space="preserve"> </w:t>
      </w:r>
      <w:r w:rsidR="00EA0031" w:rsidRPr="00783C06">
        <w:rPr>
          <w:rFonts w:ascii="PT Astra Serif" w:hAnsi="PT Astra Serif"/>
          <w:sz w:val="28"/>
          <w:szCs w:val="28"/>
        </w:rPr>
        <w:t>и техногенного характера</w:t>
      </w:r>
      <w:r w:rsidRPr="00783C06">
        <w:rPr>
          <w:rFonts w:ascii="PT Astra Serif" w:hAnsi="PT Astra Serif"/>
          <w:sz w:val="28"/>
          <w:szCs w:val="28"/>
        </w:rPr>
        <w:t>.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Целевые индикаторы Программы приведены в приложении № 1 к Программе.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Система мероприятий Программы изложена в приложении № 2 к Программе.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Оценка эффективности реализации муниципальной программы проводится с</w:t>
      </w:r>
      <w:r w:rsidR="00837129" w:rsidRPr="00783C06">
        <w:rPr>
          <w:rFonts w:ascii="PT Astra Serif" w:hAnsi="PT Astra Serif"/>
          <w:sz w:val="28"/>
          <w:szCs w:val="28"/>
        </w:rPr>
        <w:t>о</w:t>
      </w:r>
      <w:r w:rsidRPr="00783C06">
        <w:rPr>
          <w:rFonts w:ascii="PT Astra Serif" w:hAnsi="PT Astra Serif"/>
          <w:sz w:val="28"/>
          <w:szCs w:val="28"/>
        </w:rPr>
        <w:t>гласно приложению № 3</w:t>
      </w:r>
      <w:r w:rsidRPr="00783C06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783C06">
        <w:rPr>
          <w:rFonts w:ascii="PT Astra Serif" w:hAnsi="PT Astra Serif"/>
          <w:sz w:val="28"/>
          <w:szCs w:val="28"/>
        </w:rPr>
        <w:t>к Программе.</w:t>
      </w:r>
    </w:p>
    <w:p w:rsidR="00B42A9D" w:rsidRPr="00783C06" w:rsidRDefault="00B42A9D">
      <w:pPr>
        <w:widowControl w:val="0"/>
        <w:ind w:left="708" w:firstLine="70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42A9D" w:rsidRPr="00783C06" w:rsidRDefault="00B42A9D">
      <w:pPr>
        <w:widowControl w:val="0"/>
        <w:ind w:left="708" w:firstLine="708"/>
        <w:jc w:val="center"/>
        <w:rPr>
          <w:rFonts w:ascii="PT Astra Serif" w:hAnsi="PT Astra Serif"/>
          <w:b/>
          <w:bCs/>
          <w:sz w:val="28"/>
          <w:szCs w:val="28"/>
        </w:rPr>
      </w:pPr>
      <w:r w:rsidRPr="0034697F">
        <w:rPr>
          <w:rFonts w:ascii="PT Astra Serif" w:hAnsi="PT Astra Serif"/>
          <w:b/>
          <w:bCs/>
          <w:sz w:val="28"/>
          <w:szCs w:val="28"/>
        </w:rPr>
        <w:t>3. Ресурсное обеспечение Программы</w:t>
      </w:r>
    </w:p>
    <w:p w:rsidR="00B42A9D" w:rsidRPr="00783C06" w:rsidRDefault="00B42A9D">
      <w:pPr>
        <w:widowControl w:val="0"/>
        <w:jc w:val="both"/>
        <w:rPr>
          <w:rFonts w:ascii="PT Astra Serif" w:hAnsi="PT Astra Serif"/>
          <w:sz w:val="24"/>
          <w:szCs w:val="24"/>
        </w:rPr>
      </w:pPr>
    </w:p>
    <w:p w:rsidR="00652766" w:rsidRPr="00DC2399" w:rsidRDefault="00B42A9D" w:rsidP="00DC2399">
      <w:pPr>
        <w:widowControl w:val="0"/>
        <w:jc w:val="both"/>
        <w:rPr>
          <w:rFonts w:ascii="PT Astra Serif" w:hAnsi="PT Astra Serif"/>
          <w:sz w:val="28"/>
          <w:szCs w:val="28"/>
        </w:rPr>
      </w:pPr>
      <w:r w:rsidRPr="00DC2399">
        <w:rPr>
          <w:rFonts w:ascii="PT Astra Serif" w:hAnsi="PT Astra Serif"/>
          <w:sz w:val="28"/>
          <w:szCs w:val="28"/>
        </w:rPr>
        <w:t xml:space="preserve">Финансирование Программы предполагается за счет средств бюджета муниципального образования «Ульяновский район». На реализацию Программы необходимо </w:t>
      </w:r>
      <w:r w:rsidR="00DC2399" w:rsidRPr="00DC2399">
        <w:rPr>
          <w:rFonts w:ascii="PT Astra Serif" w:hAnsi="PT Astra Serif"/>
          <w:sz w:val="28"/>
          <w:szCs w:val="28"/>
        </w:rPr>
        <w:t>2 140</w:t>
      </w:r>
      <w:r w:rsidR="00652766" w:rsidRPr="00DC2399">
        <w:rPr>
          <w:rFonts w:ascii="PT Astra Serif" w:hAnsi="PT Astra Serif"/>
          <w:bCs/>
          <w:sz w:val="28"/>
          <w:szCs w:val="28"/>
        </w:rPr>
        <w:t>,0</w:t>
      </w:r>
      <w:r w:rsidR="00652766" w:rsidRPr="00DC2399">
        <w:rPr>
          <w:rFonts w:ascii="PT Astra Serif" w:hAnsi="PT Astra Serif"/>
          <w:sz w:val="28"/>
          <w:szCs w:val="28"/>
        </w:rPr>
        <w:t xml:space="preserve"> тыс. рублей, в том числе по годам реализации:</w:t>
      </w:r>
    </w:p>
    <w:p w:rsidR="00652766" w:rsidRPr="00DC2399" w:rsidRDefault="00652766" w:rsidP="00DC2399">
      <w:pPr>
        <w:widowControl w:val="0"/>
        <w:jc w:val="both"/>
        <w:rPr>
          <w:rFonts w:ascii="PT Astra Serif" w:hAnsi="PT Astra Serif"/>
          <w:sz w:val="28"/>
          <w:szCs w:val="28"/>
        </w:rPr>
      </w:pPr>
      <w:r w:rsidRPr="00DC2399">
        <w:rPr>
          <w:rFonts w:ascii="PT Astra Serif" w:hAnsi="PT Astra Serif"/>
          <w:sz w:val="28"/>
          <w:szCs w:val="28"/>
        </w:rPr>
        <w:t xml:space="preserve">в 2023 году -    </w:t>
      </w:r>
      <w:r w:rsidR="00DC2399" w:rsidRPr="00DC2399">
        <w:rPr>
          <w:rFonts w:ascii="PT Astra Serif" w:hAnsi="PT Astra Serif"/>
          <w:sz w:val="28"/>
          <w:szCs w:val="28"/>
        </w:rPr>
        <w:t>500</w:t>
      </w:r>
      <w:r w:rsidRPr="00DC2399">
        <w:rPr>
          <w:rFonts w:ascii="PT Astra Serif" w:hAnsi="PT Astra Serif"/>
          <w:bCs/>
          <w:sz w:val="28"/>
          <w:szCs w:val="28"/>
        </w:rPr>
        <w:t>,0</w:t>
      </w:r>
      <w:r w:rsidRPr="00DC2399">
        <w:rPr>
          <w:rFonts w:ascii="PT Astra Serif" w:hAnsi="PT Astra Serif"/>
          <w:sz w:val="28"/>
          <w:szCs w:val="28"/>
        </w:rPr>
        <w:t xml:space="preserve">  тыс. рублей;</w:t>
      </w:r>
    </w:p>
    <w:p w:rsidR="00652766" w:rsidRPr="00DC2399" w:rsidRDefault="00652766" w:rsidP="00DC2399">
      <w:pPr>
        <w:widowControl w:val="0"/>
        <w:jc w:val="both"/>
        <w:rPr>
          <w:rFonts w:ascii="PT Astra Serif" w:hAnsi="PT Astra Serif"/>
          <w:sz w:val="28"/>
          <w:szCs w:val="28"/>
        </w:rPr>
      </w:pPr>
      <w:r w:rsidRPr="00DC2399">
        <w:rPr>
          <w:rFonts w:ascii="PT Astra Serif" w:hAnsi="PT Astra Serif"/>
          <w:sz w:val="28"/>
          <w:szCs w:val="28"/>
        </w:rPr>
        <w:t xml:space="preserve">в 2024 году -    </w:t>
      </w:r>
      <w:r w:rsidR="00DC2399" w:rsidRPr="00DC2399">
        <w:rPr>
          <w:rFonts w:ascii="PT Astra Serif" w:hAnsi="PT Astra Serif"/>
          <w:sz w:val="28"/>
          <w:szCs w:val="28"/>
        </w:rPr>
        <w:t>410</w:t>
      </w:r>
      <w:r w:rsidRPr="00DC2399">
        <w:rPr>
          <w:rFonts w:ascii="PT Astra Serif" w:hAnsi="PT Astra Serif"/>
          <w:bCs/>
          <w:sz w:val="28"/>
          <w:szCs w:val="28"/>
        </w:rPr>
        <w:t>,0</w:t>
      </w:r>
      <w:r w:rsidRPr="00DC2399">
        <w:rPr>
          <w:rFonts w:ascii="PT Astra Serif" w:hAnsi="PT Astra Serif"/>
          <w:sz w:val="28"/>
          <w:szCs w:val="28"/>
        </w:rPr>
        <w:t xml:space="preserve"> тыс. рублей;</w:t>
      </w:r>
    </w:p>
    <w:p w:rsidR="00652766" w:rsidRPr="00DC2399" w:rsidRDefault="00652766" w:rsidP="00DC2399">
      <w:pPr>
        <w:widowControl w:val="0"/>
        <w:jc w:val="both"/>
        <w:rPr>
          <w:rFonts w:ascii="PT Astra Serif" w:hAnsi="PT Astra Serif"/>
          <w:sz w:val="28"/>
          <w:szCs w:val="28"/>
        </w:rPr>
      </w:pPr>
      <w:r w:rsidRPr="00DC2399">
        <w:rPr>
          <w:rFonts w:ascii="PT Astra Serif" w:hAnsi="PT Astra Serif"/>
          <w:sz w:val="28"/>
          <w:szCs w:val="28"/>
        </w:rPr>
        <w:t xml:space="preserve">в 2025 году -    </w:t>
      </w:r>
      <w:r w:rsidR="00DC2399" w:rsidRPr="00DC2399">
        <w:rPr>
          <w:rFonts w:ascii="PT Astra Serif" w:hAnsi="PT Astra Serif"/>
          <w:bCs/>
          <w:sz w:val="28"/>
          <w:szCs w:val="28"/>
        </w:rPr>
        <w:t>41</w:t>
      </w:r>
      <w:r w:rsidRPr="00DC2399">
        <w:rPr>
          <w:rFonts w:ascii="PT Astra Serif" w:hAnsi="PT Astra Serif"/>
          <w:bCs/>
          <w:sz w:val="28"/>
          <w:szCs w:val="28"/>
        </w:rPr>
        <w:t>0,0</w:t>
      </w:r>
      <w:r w:rsidRPr="00DC2399">
        <w:rPr>
          <w:rFonts w:ascii="PT Astra Serif" w:hAnsi="PT Astra Serif"/>
          <w:sz w:val="28"/>
          <w:szCs w:val="28"/>
        </w:rPr>
        <w:t xml:space="preserve"> тыс. рублей;</w:t>
      </w:r>
    </w:p>
    <w:p w:rsidR="00652766" w:rsidRPr="00DC2399" w:rsidRDefault="00652766" w:rsidP="00DC2399">
      <w:pPr>
        <w:widowControl w:val="0"/>
        <w:jc w:val="both"/>
        <w:rPr>
          <w:rFonts w:ascii="PT Astra Serif" w:hAnsi="PT Astra Serif"/>
          <w:sz w:val="28"/>
          <w:szCs w:val="28"/>
        </w:rPr>
      </w:pPr>
      <w:r w:rsidRPr="00DC2399">
        <w:rPr>
          <w:rFonts w:ascii="PT Astra Serif" w:hAnsi="PT Astra Serif"/>
          <w:sz w:val="28"/>
          <w:szCs w:val="28"/>
        </w:rPr>
        <w:t xml:space="preserve">в 2026 году -    </w:t>
      </w:r>
      <w:r w:rsidR="00DC2399" w:rsidRPr="00DC2399">
        <w:rPr>
          <w:rFonts w:ascii="PT Astra Serif" w:hAnsi="PT Astra Serif"/>
          <w:sz w:val="28"/>
          <w:szCs w:val="28"/>
        </w:rPr>
        <w:t>410</w:t>
      </w:r>
      <w:r w:rsidRPr="00DC2399">
        <w:rPr>
          <w:rFonts w:ascii="PT Astra Serif" w:hAnsi="PT Astra Serif"/>
          <w:bCs/>
          <w:sz w:val="28"/>
          <w:szCs w:val="28"/>
        </w:rPr>
        <w:t>,0</w:t>
      </w:r>
      <w:r w:rsidRPr="00DC2399">
        <w:rPr>
          <w:rFonts w:ascii="PT Astra Serif" w:hAnsi="PT Astra Serif"/>
          <w:sz w:val="28"/>
          <w:szCs w:val="28"/>
        </w:rPr>
        <w:t xml:space="preserve"> тыс. рублей;</w:t>
      </w:r>
    </w:p>
    <w:p w:rsidR="00B42A9D" w:rsidRPr="00DC2399" w:rsidRDefault="00652766" w:rsidP="00DC2399">
      <w:pPr>
        <w:widowControl w:val="0"/>
        <w:jc w:val="both"/>
        <w:rPr>
          <w:rFonts w:ascii="PT Astra Serif" w:hAnsi="PT Astra Serif"/>
          <w:sz w:val="28"/>
          <w:szCs w:val="28"/>
        </w:rPr>
      </w:pPr>
      <w:r w:rsidRPr="00DC2399">
        <w:rPr>
          <w:rFonts w:ascii="PT Astra Serif" w:hAnsi="PT Astra Serif"/>
          <w:sz w:val="28"/>
          <w:szCs w:val="28"/>
        </w:rPr>
        <w:t xml:space="preserve">в 2027 году -    </w:t>
      </w:r>
      <w:r w:rsidR="00DC2399" w:rsidRPr="00DC2399">
        <w:rPr>
          <w:rFonts w:ascii="PT Astra Serif" w:hAnsi="PT Astra Serif"/>
          <w:bCs/>
          <w:sz w:val="28"/>
          <w:szCs w:val="28"/>
        </w:rPr>
        <w:t>41</w:t>
      </w:r>
      <w:r w:rsidRPr="00DC2399">
        <w:rPr>
          <w:rFonts w:ascii="PT Astra Serif" w:hAnsi="PT Astra Serif"/>
          <w:bCs/>
          <w:sz w:val="28"/>
          <w:szCs w:val="28"/>
        </w:rPr>
        <w:t>0,0</w:t>
      </w:r>
      <w:r w:rsidRPr="00DC2399">
        <w:rPr>
          <w:rFonts w:ascii="PT Astra Serif" w:hAnsi="PT Astra Serif"/>
          <w:sz w:val="28"/>
          <w:szCs w:val="28"/>
        </w:rPr>
        <w:t xml:space="preserve"> тыс. рублей</w:t>
      </w:r>
      <w:r w:rsidR="00B42A9D" w:rsidRPr="00DC2399">
        <w:rPr>
          <w:rFonts w:ascii="PT Astra Serif" w:hAnsi="PT Astra Serif"/>
          <w:sz w:val="28"/>
          <w:szCs w:val="28"/>
        </w:rPr>
        <w:t>.</w:t>
      </w:r>
    </w:p>
    <w:p w:rsidR="00B42A9D" w:rsidRPr="00F811CD" w:rsidRDefault="00B42A9D">
      <w:pPr>
        <w:widowControl w:val="0"/>
        <w:ind w:firstLine="709"/>
        <w:jc w:val="both"/>
        <w:rPr>
          <w:rFonts w:ascii="PT Astra Serif" w:hAnsi="PT Astra Serif"/>
          <w:sz w:val="16"/>
          <w:szCs w:val="28"/>
        </w:rPr>
      </w:pPr>
    </w:p>
    <w:p w:rsidR="00B42A9D" w:rsidRPr="00783C06" w:rsidRDefault="00B42A9D">
      <w:pPr>
        <w:widowControl w:val="0"/>
        <w:ind w:firstLine="708"/>
        <w:jc w:val="center"/>
        <w:rPr>
          <w:rFonts w:ascii="PT Astra Serif" w:hAnsi="PT Astra Serif"/>
          <w:b/>
          <w:bCs/>
          <w:sz w:val="28"/>
          <w:szCs w:val="28"/>
        </w:rPr>
      </w:pPr>
      <w:r w:rsidRPr="00783C06">
        <w:rPr>
          <w:rFonts w:ascii="PT Astra Serif" w:hAnsi="PT Astra Serif"/>
          <w:b/>
          <w:bCs/>
          <w:sz w:val="28"/>
          <w:szCs w:val="28"/>
        </w:rPr>
        <w:t>4. Ожидаемый эффект от реализации мероприятий Программы</w:t>
      </w:r>
    </w:p>
    <w:p w:rsidR="00B42A9D" w:rsidRPr="00F811CD" w:rsidRDefault="00B42A9D">
      <w:pPr>
        <w:widowControl w:val="0"/>
        <w:ind w:firstLine="708"/>
        <w:jc w:val="both"/>
        <w:rPr>
          <w:rFonts w:ascii="PT Astra Serif" w:hAnsi="PT Astra Serif"/>
          <w:sz w:val="18"/>
          <w:szCs w:val="28"/>
        </w:rPr>
      </w:pP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С учетом специфики применения Программы оценка эффективности ее реализации определяется экономическими и социальными результатами.</w:t>
      </w:r>
    </w:p>
    <w:p w:rsidR="00B42A9D" w:rsidRPr="00783C06" w:rsidRDefault="00B42A9D">
      <w:pPr>
        <w:widowControl w:val="0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Ожидаемые результаты мероприятий Программы: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- снижение общего числа зарегистрированных преступлений;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-</w:t>
      </w:r>
      <w:r w:rsidRPr="00783C06">
        <w:rPr>
          <w:rFonts w:ascii="PT Astra Serif" w:hAnsi="PT Astra Serif"/>
          <w:color w:val="FFFFFF"/>
          <w:sz w:val="28"/>
          <w:szCs w:val="28"/>
        </w:rPr>
        <w:t>.</w:t>
      </w:r>
      <w:r w:rsidRPr="00783C06">
        <w:rPr>
          <w:rFonts w:ascii="PT Astra Serif" w:hAnsi="PT Astra Serif"/>
          <w:sz w:val="28"/>
          <w:szCs w:val="28"/>
        </w:rPr>
        <w:t>снижение количества преступлений, совершаемых на улицах и в других общественных местах;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-</w:t>
      </w:r>
      <w:r w:rsidRPr="00783C06">
        <w:rPr>
          <w:rFonts w:ascii="PT Astra Serif" w:hAnsi="PT Astra Serif"/>
          <w:color w:val="FFFFFF"/>
          <w:sz w:val="28"/>
          <w:szCs w:val="28"/>
        </w:rPr>
        <w:t>.</w:t>
      </w:r>
      <w:r w:rsidRPr="00783C06">
        <w:rPr>
          <w:rFonts w:ascii="PT Astra Serif" w:hAnsi="PT Astra Serif"/>
          <w:sz w:val="28"/>
          <w:szCs w:val="28"/>
        </w:rPr>
        <w:t>снижение количества преступлений, совершаемых в состоянии алкогольного опьянения, ранее судимыми лицами, несовершеннолетними;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-</w:t>
      </w:r>
      <w:r w:rsidRPr="00783C06">
        <w:rPr>
          <w:rFonts w:ascii="PT Astra Serif" w:hAnsi="PT Astra Serif"/>
          <w:color w:val="FFFFFF"/>
          <w:sz w:val="28"/>
          <w:szCs w:val="28"/>
        </w:rPr>
        <w:t>.</w:t>
      </w:r>
      <w:r w:rsidRPr="00783C06">
        <w:rPr>
          <w:rFonts w:ascii="PT Astra Serif" w:hAnsi="PT Astra Serif"/>
          <w:sz w:val="28"/>
          <w:szCs w:val="28"/>
        </w:rPr>
        <w:t>снижение заболеваемости и болезненности наркоманией и злоупотреблением наркотиками;</w:t>
      </w:r>
    </w:p>
    <w:p w:rsidR="00B42A9D" w:rsidRPr="00783C06" w:rsidRDefault="00B42A9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 xml:space="preserve">- снижение количества преступлений и иных правонарушений, связанных </w:t>
      </w:r>
      <w:r w:rsidRPr="00783C06">
        <w:rPr>
          <w:rFonts w:ascii="PT Astra Serif" w:hAnsi="PT Astra Serif"/>
          <w:sz w:val="28"/>
          <w:szCs w:val="28"/>
        </w:rPr>
        <w:lastRenderedPageBreak/>
        <w:t>с незаконным оборотом наркотиков либо совершенных лицами, незаконно потребляющими наркотики;</w:t>
      </w:r>
    </w:p>
    <w:p w:rsidR="00B42A9D" w:rsidRPr="00783C06" w:rsidRDefault="00B42A9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 xml:space="preserve">- увеличение количества граждан, принимавших участие в </w:t>
      </w:r>
      <w:r w:rsidR="000E5849" w:rsidRPr="00783C06">
        <w:rPr>
          <w:rFonts w:ascii="PT Astra Serif" w:hAnsi="PT Astra Serif"/>
          <w:sz w:val="28"/>
          <w:szCs w:val="28"/>
        </w:rPr>
        <w:t>оказании содействия правоохранительным органам в охране общественного порядка</w:t>
      </w:r>
      <w:r w:rsidRPr="00783C06">
        <w:rPr>
          <w:rFonts w:ascii="PT Astra Serif" w:hAnsi="PT Astra Serif"/>
          <w:sz w:val="28"/>
          <w:szCs w:val="28"/>
        </w:rPr>
        <w:t xml:space="preserve">; </w:t>
      </w:r>
    </w:p>
    <w:p w:rsidR="00B42A9D" w:rsidRPr="00783C06" w:rsidRDefault="00B42A9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- количество совершенных террористических актов должно оставаться нулевым.</w:t>
      </w:r>
    </w:p>
    <w:p w:rsidR="00B42A9D" w:rsidRPr="00F811CD" w:rsidRDefault="00B42A9D">
      <w:pPr>
        <w:widowControl w:val="0"/>
        <w:ind w:firstLine="709"/>
        <w:jc w:val="both"/>
        <w:rPr>
          <w:rFonts w:ascii="PT Astra Serif" w:hAnsi="PT Astra Serif"/>
          <w:sz w:val="12"/>
          <w:szCs w:val="28"/>
        </w:rPr>
      </w:pPr>
    </w:p>
    <w:p w:rsidR="00B42A9D" w:rsidRPr="00783C06" w:rsidRDefault="00B42A9D">
      <w:pPr>
        <w:widowControl w:val="0"/>
        <w:ind w:left="708" w:firstLine="708"/>
        <w:jc w:val="center"/>
        <w:rPr>
          <w:rFonts w:ascii="PT Astra Serif" w:hAnsi="PT Astra Serif"/>
          <w:b/>
          <w:bCs/>
          <w:sz w:val="28"/>
          <w:szCs w:val="28"/>
        </w:rPr>
      </w:pPr>
      <w:r w:rsidRPr="00783C06">
        <w:rPr>
          <w:rFonts w:ascii="PT Astra Serif" w:hAnsi="PT Astra Serif"/>
          <w:b/>
          <w:bCs/>
          <w:sz w:val="28"/>
          <w:szCs w:val="28"/>
        </w:rPr>
        <w:t>5. Организация управления Программой</w:t>
      </w:r>
    </w:p>
    <w:p w:rsidR="00B42A9D" w:rsidRPr="00F811CD" w:rsidRDefault="00B42A9D">
      <w:pPr>
        <w:widowControl w:val="0"/>
        <w:jc w:val="center"/>
        <w:rPr>
          <w:rFonts w:ascii="PT Astra Serif" w:hAnsi="PT Astra Serif"/>
          <w:b/>
          <w:bCs/>
          <w:sz w:val="18"/>
          <w:szCs w:val="24"/>
        </w:rPr>
      </w:pPr>
    </w:p>
    <w:p w:rsidR="00B42A9D" w:rsidRPr="00783C06" w:rsidRDefault="00B42A9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 xml:space="preserve">Координатором Программы выступает </w:t>
      </w:r>
      <w:r w:rsidR="00076210" w:rsidRPr="00783C06">
        <w:rPr>
          <w:rFonts w:ascii="PT Astra Serif" w:hAnsi="PT Astra Serif"/>
          <w:sz w:val="28"/>
          <w:szCs w:val="28"/>
        </w:rPr>
        <w:t>отдел по делам ГО, ЧС, мобилизационной подготовке и взаимодействию с правоохранительными органами администрации муниципального образования «Ульяновский район»</w:t>
      </w:r>
      <w:r w:rsidRPr="00783C06">
        <w:rPr>
          <w:rFonts w:ascii="PT Astra Serif" w:hAnsi="PT Astra Serif"/>
          <w:sz w:val="28"/>
          <w:szCs w:val="28"/>
        </w:rPr>
        <w:t>, на котор</w:t>
      </w:r>
      <w:r w:rsidR="00076210" w:rsidRPr="00783C06">
        <w:rPr>
          <w:rFonts w:ascii="PT Astra Serif" w:hAnsi="PT Astra Serif"/>
          <w:sz w:val="28"/>
          <w:szCs w:val="28"/>
        </w:rPr>
        <w:t>ый</w:t>
      </w:r>
      <w:r w:rsidRPr="00783C06">
        <w:rPr>
          <w:rFonts w:ascii="PT Astra Serif" w:hAnsi="PT Astra Serif"/>
          <w:sz w:val="28"/>
          <w:szCs w:val="28"/>
        </w:rPr>
        <w:t xml:space="preserve"> возлагается: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- нормативно правовое и методическое обеспечение реализации Программы;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- подготовку предложений по объемам и источникам финансирования Программы на основании</w:t>
      </w:r>
      <w:r w:rsidR="00AC477F" w:rsidRPr="00783C06">
        <w:rPr>
          <w:rFonts w:ascii="PT Astra Serif" w:hAnsi="PT Astra Serif"/>
          <w:sz w:val="28"/>
          <w:szCs w:val="28"/>
        </w:rPr>
        <w:t xml:space="preserve"> поступивших</w:t>
      </w:r>
      <w:r w:rsidRPr="00783C06">
        <w:rPr>
          <w:rFonts w:ascii="PT Astra Serif" w:hAnsi="PT Astra Serif"/>
          <w:sz w:val="28"/>
          <w:szCs w:val="28"/>
        </w:rPr>
        <w:t xml:space="preserve"> предложений исполнителей конкретных мероприятий Программы;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- организацию информационной и разъяснительной работы, направленной на освещение целей и задач реализации Программы;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- проведение мониторинга реализации Программы;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- подготовку ежеквартального доклада о ходе реализации Программы.</w:t>
      </w:r>
    </w:p>
    <w:p w:rsidR="00B42A9D" w:rsidRPr="00783C06" w:rsidRDefault="00B42A9D">
      <w:pPr>
        <w:widowControl w:val="0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B42A9D" w:rsidRPr="00783C06" w:rsidRDefault="00B42A9D">
      <w:pPr>
        <w:widowControl w:val="0"/>
        <w:ind w:left="2832" w:firstLine="708"/>
        <w:jc w:val="both"/>
        <w:rPr>
          <w:rFonts w:ascii="PT Astra Serif" w:hAnsi="PT Astra Serif"/>
          <w:sz w:val="28"/>
          <w:szCs w:val="28"/>
        </w:rPr>
      </w:pPr>
      <w:bookmarkStart w:id="0" w:name="Par282"/>
      <w:bookmarkEnd w:id="0"/>
    </w:p>
    <w:p w:rsidR="00B42A9D" w:rsidRDefault="00B42A9D">
      <w:pPr>
        <w:widowControl w:val="0"/>
        <w:ind w:left="2832" w:firstLine="708"/>
        <w:jc w:val="both"/>
        <w:rPr>
          <w:rFonts w:ascii="PT Astra Serif" w:hAnsi="PT Astra Serif"/>
          <w:sz w:val="28"/>
          <w:szCs w:val="28"/>
        </w:rPr>
      </w:pPr>
    </w:p>
    <w:p w:rsidR="00ED571B" w:rsidRDefault="00ED571B">
      <w:pPr>
        <w:widowControl w:val="0"/>
        <w:ind w:left="2832" w:firstLine="708"/>
        <w:jc w:val="both"/>
        <w:rPr>
          <w:rFonts w:ascii="PT Astra Serif" w:hAnsi="PT Astra Serif"/>
          <w:sz w:val="28"/>
          <w:szCs w:val="28"/>
        </w:rPr>
      </w:pPr>
    </w:p>
    <w:p w:rsidR="00ED571B" w:rsidRDefault="00ED571B">
      <w:pPr>
        <w:widowControl w:val="0"/>
        <w:ind w:left="2832" w:firstLine="708"/>
        <w:jc w:val="both"/>
        <w:rPr>
          <w:rFonts w:ascii="PT Astra Serif" w:hAnsi="PT Astra Serif"/>
          <w:sz w:val="28"/>
          <w:szCs w:val="28"/>
        </w:rPr>
      </w:pPr>
    </w:p>
    <w:p w:rsidR="00ED571B" w:rsidRDefault="00ED571B">
      <w:pPr>
        <w:widowControl w:val="0"/>
        <w:ind w:left="2832" w:firstLine="708"/>
        <w:jc w:val="both"/>
        <w:rPr>
          <w:rFonts w:ascii="PT Astra Serif" w:hAnsi="PT Astra Serif"/>
          <w:sz w:val="28"/>
          <w:szCs w:val="28"/>
        </w:rPr>
      </w:pPr>
    </w:p>
    <w:p w:rsidR="00ED571B" w:rsidRPr="00783C06" w:rsidRDefault="00ED571B">
      <w:pPr>
        <w:widowControl w:val="0"/>
        <w:ind w:left="2832" w:firstLine="708"/>
        <w:jc w:val="both"/>
        <w:rPr>
          <w:rFonts w:ascii="PT Astra Serif" w:hAnsi="PT Astra Serif"/>
          <w:sz w:val="28"/>
          <w:szCs w:val="28"/>
        </w:rPr>
      </w:pPr>
    </w:p>
    <w:p w:rsidR="00B42A9D" w:rsidRPr="00783C06" w:rsidRDefault="00B42A9D">
      <w:pPr>
        <w:widowControl w:val="0"/>
        <w:ind w:left="2832" w:firstLine="708"/>
        <w:jc w:val="both"/>
        <w:rPr>
          <w:rFonts w:ascii="PT Astra Serif" w:hAnsi="PT Astra Serif"/>
          <w:sz w:val="28"/>
          <w:szCs w:val="28"/>
        </w:rPr>
      </w:pPr>
    </w:p>
    <w:p w:rsidR="00B42A9D" w:rsidRPr="00783C06" w:rsidRDefault="00B42A9D">
      <w:pPr>
        <w:widowControl w:val="0"/>
        <w:ind w:left="2832" w:firstLine="708"/>
        <w:jc w:val="both"/>
        <w:rPr>
          <w:rFonts w:ascii="PT Astra Serif" w:hAnsi="PT Astra Serif"/>
          <w:sz w:val="28"/>
          <w:szCs w:val="28"/>
        </w:rPr>
      </w:pPr>
    </w:p>
    <w:p w:rsidR="00B42A9D" w:rsidRDefault="00B42A9D">
      <w:pPr>
        <w:widowControl w:val="0"/>
        <w:ind w:left="2832" w:firstLine="708"/>
        <w:jc w:val="both"/>
        <w:rPr>
          <w:rFonts w:ascii="PT Astra Serif" w:hAnsi="PT Astra Serif"/>
          <w:sz w:val="28"/>
          <w:szCs w:val="28"/>
        </w:rPr>
      </w:pPr>
    </w:p>
    <w:p w:rsidR="00F811CD" w:rsidRDefault="00F811CD">
      <w:pPr>
        <w:widowControl w:val="0"/>
        <w:ind w:left="2832" w:firstLine="708"/>
        <w:jc w:val="both"/>
        <w:rPr>
          <w:rFonts w:ascii="PT Astra Serif" w:hAnsi="PT Astra Serif"/>
          <w:sz w:val="28"/>
          <w:szCs w:val="28"/>
        </w:rPr>
      </w:pPr>
    </w:p>
    <w:p w:rsidR="00F811CD" w:rsidRDefault="00F811CD">
      <w:pPr>
        <w:widowControl w:val="0"/>
        <w:ind w:left="2832" w:firstLine="708"/>
        <w:jc w:val="both"/>
        <w:rPr>
          <w:rFonts w:ascii="PT Astra Serif" w:hAnsi="PT Astra Serif"/>
          <w:sz w:val="28"/>
          <w:szCs w:val="28"/>
        </w:rPr>
      </w:pPr>
    </w:p>
    <w:p w:rsidR="00F811CD" w:rsidRDefault="00F811CD">
      <w:pPr>
        <w:widowControl w:val="0"/>
        <w:ind w:left="2832" w:firstLine="708"/>
        <w:jc w:val="both"/>
        <w:rPr>
          <w:rFonts w:ascii="PT Astra Serif" w:hAnsi="PT Astra Serif"/>
          <w:sz w:val="28"/>
          <w:szCs w:val="28"/>
        </w:rPr>
      </w:pPr>
    </w:p>
    <w:p w:rsidR="00F811CD" w:rsidRPr="00783C06" w:rsidRDefault="00F811CD">
      <w:pPr>
        <w:widowControl w:val="0"/>
        <w:ind w:left="2832" w:firstLine="708"/>
        <w:jc w:val="both"/>
        <w:rPr>
          <w:rFonts w:ascii="PT Astra Serif" w:hAnsi="PT Astra Serif"/>
          <w:sz w:val="28"/>
          <w:szCs w:val="28"/>
        </w:rPr>
      </w:pPr>
    </w:p>
    <w:p w:rsidR="00B42A9D" w:rsidRPr="00783C06" w:rsidRDefault="00B42A9D">
      <w:pPr>
        <w:widowControl w:val="0"/>
        <w:ind w:left="2832" w:firstLine="708"/>
        <w:jc w:val="both"/>
        <w:rPr>
          <w:rFonts w:ascii="PT Astra Serif" w:hAnsi="PT Astra Serif"/>
          <w:sz w:val="28"/>
          <w:szCs w:val="28"/>
        </w:rPr>
      </w:pPr>
    </w:p>
    <w:p w:rsidR="00B42A9D" w:rsidRDefault="00B42A9D">
      <w:pPr>
        <w:widowControl w:val="0"/>
        <w:ind w:left="2832" w:firstLine="708"/>
        <w:jc w:val="both"/>
        <w:rPr>
          <w:rFonts w:ascii="PT Astra Serif" w:hAnsi="PT Astra Serif"/>
          <w:sz w:val="28"/>
          <w:szCs w:val="28"/>
        </w:rPr>
      </w:pPr>
    </w:p>
    <w:p w:rsidR="00F811CD" w:rsidRDefault="00F811CD">
      <w:pPr>
        <w:widowControl w:val="0"/>
        <w:ind w:left="2832" w:firstLine="708"/>
        <w:jc w:val="both"/>
        <w:rPr>
          <w:rFonts w:ascii="PT Astra Serif" w:hAnsi="PT Astra Serif"/>
          <w:sz w:val="28"/>
          <w:szCs w:val="28"/>
        </w:rPr>
      </w:pPr>
    </w:p>
    <w:p w:rsidR="00F811CD" w:rsidRDefault="00F811CD">
      <w:pPr>
        <w:widowControl w:val="0"/>
        <w:ind w:left="2832" w:firstLine="708"/>
        <w:jc w:val="both"/>
        <w:rPr>
          <w:rFonts w:ascii="PT Astra Serif" w:hAnsi="PT Astra Serif"/>
          <w:sz w:val="28"/>
          <w:szCs w:val="28"/>
        </w:rPr>
      </w:pPr>
    </w:p>
    <w:p w:rsidR="00F811CD" w:rsidRDefault="00F811CD">
      <w:pPr>
        <w:widowControl w:val="0"/>
        <w:ind w:left="2832" w:firstLine="708"/>
        <w:jc w:val="both"/>
        <w:rPr>
          <w:rFonts w:ascii="PT Astra Serif" w:hAnsi="PT Astra Serif"/>
          <w:sz w:val="28"/>
          <w:szCs w:val="28"/>
        </w:rPr>
      </w:pPr>
    </w:p>
    <w:p w:rsidR="00F811CD" w:rsidRDefault="00F811CD">
      <w:pPr>
        <w:widowControl w:val="0"/>
        <w:ind w:left="2832" w:firstLine="708"/>
        <w:jc w:val="both"/>
        <w:rPr>
          <w:rFonts w:ascii="PT Astra Serif" w:hAnsi="PT Astra Serif"/>
          <w:sz w:val="28"/>
          <w:szCs w:val="28"/>
        </w:rPr>
      </w:pPr>
    </w:p>
    <w:p w:rsidR="00F811CD" w:rsidRDefault="00F811CD">
      <w:pPr>
        <w:widowControl w:val="0"/>
        <w:ind w:left="2832" w:firstLine="708"/>
        <w:jc w:val="both"/>
        <w:rPr>
          <w:rFonts w:ascii="PT Astra Serif" w:hAnsi="PT Astra Serif"/>
          <w:sz w:val="28"/>
          <w:szCs w:val="28"/>
        </w:rPr>
      </w:pPr>
    </w:p>
    <w:p w:rsidR="00C548F7" w:rsidRDefault="00C548F7">
      <w:pPr>
        <w:widowControl w:val="0"/>
        <w:ind w:left="2832" w:firstLine="708"/>
        <w:jc w:val="both"/>
        <w:rPr>
          <w:rFonts w:ascii="PT Astra Serif" w:hAnsi="PT Astra Serif"/>
          <w:sz w:val="28"/>
          <w:szCs w:val="28"/>
        </w:rPr>
      </w:pPr>
    </w:p>
    <w:p w:rsidR="00C548F7" w:rsidRDefault="00C548F7">
      <w:pPr>
        <w:widowControl w:val="0"/>
        <w:ind w:left="2832" w:firstLine="708"/>
        <w:jc w:val="both"/>
        <w:rPr>
          <w:rFonts w:ascii="PT Astra Serif" w:hAnsi="PT Astra Serif"/>
          <w:sz w:val="28"/>
          <w:szCs w:val="28"/>
        </w:rPr>
      </w:pPr>
    </w:p>
    <w:p w:rsidR="00C548F7" w:rsidRPr="00783C06" w:rsidRDefault="00C548F7">
      <w:pPr>
        <w:widowControl w:val="0"/>
        <w:ind w:left="2832" w:firstLine="708"/>
        <w:jc w:val="both"/>
        <w:rPr>
          <w:rFonts w:ascii="PT Astra Serif" w:hAnsi="PT Astra Serif"/>
          <w:sz w:val="28"/>
          <w:szCs w:val="28"/>
        </w:rPr>
      </w:pPr>
    </w:p>
    <w:p w:rsidR="00B42A9D" w:rsidRPr="00783C06" w:rsidRDefault="00B42A9D">
      <w:pPr>
        <w:widowControl w:val="0"/>
        <w:ind w:left="2832" w:firstLine="708"/>
        <w:jc w:val="both"/>
        <w:rPr>
          <w:rFonts w:ascii="PT Astra Serif" w:hAnsi="PT Astra Serif"/>
          <w:sz w:val="28"/>
          <w:szCs w:val="28"/>
        </w:rPr>
      </w:pPr>
    </w:p>
    <w:p w:rsidR="00B42A9D" w:rsidRPr="00783C06" w:rsidRDefault="00B42A9D">
      <w:pPr>
        <w:widowControl w:val="0"/>
        <w:ind w:left="2832" w:firstLine="708"/>
        <w:jc w:val="both"/>
        <w:rPr>
          <w:rFonts w:ascii="PT Astra Serif" w:hAnsi="PT Astra Serif"/>
          <w:sz w:val="28"/>
          <w:szCs w:val="28"/>
        </w:rPr>
      </w:pPr>
    </w:p>
    <w:p w:rsidR="000E5849" w:rsidRPr="00783C06" w:rsidRDefault="00B42A9D" w:rsidP="00652BBE">
      <w:pPr>
        <w:jc w:val="center"/>
        <w:rPr>
          <w:rFonts w:ascii="PT Astra Serif" w:hAnsi="PT Astra Serif"/>
          <w:b/>
          <w:sz w:val="28"/>
          <w:szCs w:val="28"/>
        </w:rPr>
      </w:pPr>
      <w:r w:rsidRPr="00783C06">
        <w:rPr>
          <w:rFonts w:ascii="PT Astra Serif" w:hAnsi="PT Astra Serif"/>
          <w:b/>
          <w:sz w:val="28"/>
          <w:szCs w:val="28"/>
        </w:rPr>
        <w:t>Подпрограмма</w:t>
      </w:r>
    </w:p>
    <w:p w:rsidR="00B42A9D" w:rsidRPr="00783C06" w:rsidRDefault="00B42A9D" w:rsidP="00652BBE">
      <w:pPr>
        <w:jc w:val="center"/>
        <w:rPr>
          <w:rFonts w:ascii="PT Astra Serif" w:hAnsi="PT Astra Serif"/>
          <w:b/>
          <w:sz w:val="28"/>
          <w:szCs w:val="28"/>
        </w:rPr>
      </w:pPr>
      <w:r w:rsidRPr="00783C06">
        <w:rPr>
          <w:rFonts w:ascii="PT Astra Serif" w:hAnsi="PT Astra Serif"/>
          <w:b/>
          <w:sz w:val="28"/>
          <w:szCs w:val="28"/>
        </w:rPr>
        <w:t>«Комплексные меры по обеспечению общественного порядка,</w:t>
      </w:r>
      <w:r w:rsidR="000E5849" w:rsidRPr="00783C06">
        <w:rPr>
          <w:rFonts w:ascii="PT Astra Serif" w:hAnsi="PT Astra Serif"/>
          <w:b/>
          <w:sz w:val="28"/>
          <w:szCs w:val="28"/>
        </w:rPr>
        <w:t xml:space="preserve"> </w:t>
      </w:r>
      <w:r w:rsidRPr="00783C06">
        <w:rPr>
          <w:rFonts w:ascii="PT Astra Serif" w:hAnsi="PT Astra Serif"/>
          <w:b/>
          <w:sz w:val="28"/>
          <w:szCs w:val="28"/>
        </w:rPr>
        <w:t>противодействию преступности и профилактике правонарушений</w:t>
      </w:r>
    </w:p>
    <w:p w:rsidR="00B42A9D" w:rsidRPr="00783C06" w:rsidRDefault="00AD6BF9" w:rsidP="00652BBE">
      <w:pPr>
        <w:jc w:val="center"/>
        <w:rPr>
          <w:rFonts w:ascii="PT Astra Serif" w:hAnsi="PT Astra Serif"/>
          <w:b/>
          <w:sz w:val="28"/>
          <w:szCs w:val="28"/>
        </w:rPr>
      </w:pPr>
      <w:r w:rsidRPr="00783C06">
        <w:rPr>
          <w:rFonts w:ascii="PT Astra Serif" w:hAnsi="PT Astra Serif"/>
          <w:b/>
          <w:sz w:val="28"/>
          <w:szCs w:val="28"/>
        </w:rPr>
        <w:t xml:space="preserve">на территории </w:t>
      </w:r>
      <w:r w:rsidR="00B42A9D" w:rsidRPr="00783C06">
        <w:rPr>
          <w:rFonts w:ascii="PT Astra Serif" w:hAnsi="PT Astra Serif"/>
          <w:b/>
          <w:sz w:val="28"/>
          <w:szCs w:val="28"/>
        </w:rPr>
        <w:t>муниципального образования «Ульяновский район» Ульяновской области на 202</w:t>
      </w:r>
      <w:r w:rsidR="00EC2880" w:rsidRPr="00783C06">
        <w:rPr>
          <w:rFonts w:ascii="PT Astra Serif" w:hAnsi="PT Astra Serif"/>
          <w:b/>
          <w:sz w:val="28"/>
          <w:szCs w:val="28"/>
        </w:rPr>
        <w:t>3</w:t>
      </w:r>
      <w:r w:rsidR="00B42A9D" w:rsidRPr="00783C06">
        <w:rPr>
          <w:rFonts w:ascii="PT Astra Serif" w:hAnsi="PT Astra Serif"/>
          <w:b/>
          <w:sz w:val="28"/>
          <w:szCs w:val="28"/>
        </w:rPr>
        <w:t>-202</w:t>
      </w:r>
      <w:r w:rsidR="0029593D">
        <w:rPr>
          <w:rFonts w:ascii="PT Astra Serif" w:hAnsi="PT Astra Serif"/>
          <w:b/>
          <w:sz w:val="28"/>
          <w:szCs w:val="28"/>
        </w:rPr>
        <w:t>7</w:t>
      </w:r>
      <w:r w:rsidR="00B42A9D" w:rsidRPr="00783C06">
        <w:rPr>
          <w:rFonts w:ascii="PT Astra Serif" w:hAnsi="PT Astra Serif"/>
          <w:b/>
          <w:sz w:val="28"/>
          <w:szCs w:val="28"/>
        </w:rPr>
        <w:t xml:space="preserve"> годы»</w:t>
      </w:r>
    </w:p>
    <w:p w:rsidR="00B42A9D" w:rsidRPr="00F811CD" w:rsidRDefault="00B42A9D">
      <w:pPr>
        <w:widowControl w:val="0"/>
        <w:jc w:val="center"/>
        <w:rPr>
          <w:rFonts w:ascii="PT Astra Serif" w:hAnsi="PT Astra Serif"/>
          <w:sz w:val="18"/>
          <w:szCs w:val="28"/>
        </w:rPr>
      </w:pPr>
    </w:p>
    <w:p w:rsidR="00B42A9D" w:rsidRPr="00783C06" w:rsidRDefault="00B42A9D" w:rsidP="00652BBE">
      <w:pPr>
        <w:jc w:val="center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Паспорт подпрограммы</w:t>
      </w:r>
    </w:p>
    <w:p w:rsidR="00B42A9D" w:rsidRPr="00783C06" w:rsidRDefault="00B42A9D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tbl>
      <w:tblPr>
        <w:tblW w:w="956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64"/>
        <w:gridCol w:w="6901"/>
      </w:tblGrid>
      <w:tr w:rsidR="00432643" w:rsidRPr="00783C06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9D" w:rsidRPr="00783C06" w:rsidRDefault="00B42A9D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9D" w:rsidRPr="00783C06" w:rsidRDefault="00B42A9D" w:rsidP="009006B1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Подпрограмма «Комплексные меры по обеспечению общественного порядк</w:t>
            </w:r>
            <w:r w:rsidR="009006B1">
              <w:rPr>
                <w:rFonts w:ascii="PT Astra Serif" w:hAnsi="PT Astra Serif"/>
                <w:sz w:val="28"/>
                <w:szCs w:val="28"/>
              </w:rPr>
              <w:t>а, противодействию преступности,</w:t>
            </w:r>
            <w:r w:rsidRPr="00783C06">
              <w:rPr>
                <w:rFonts w:ascii="PT Astra Serif" w:hAnsi="PT Astra Serif"/>
                <w:sz w:val="28"/>
                <w:szCs w:val="28"/>
              </w:rPr>
              <w:t xml:space="preserve"> профилактике правонарушений на территории муниципального образования «Ульяновский район» Ульяновской области на 202</w:t>
            </w:r>
            <w:r w:rsidR="00095E34" w:rsidRPr="00783C06">
              <w:rPr>
                <w:rFonts w:ascii="PT Astra Serif" w:hAnsi="PT Astra Serif"/>
                <w:sz w:val="28"/>
                <w:szCs w:val="28"/>
              </w:rPr>
              <w:t>3</w:t>
            </w:r>
            <w:r w:rsidRPr="00783C06">
              <w:rPr>
                <w:rFonts w:ascii="PT Astra Serif" w:hAnsi="PT Astra Serif"/>
                <w:sz w:val="28"/>
                <w:szCs w:val="28"/>
              </w:rPr>
              <w:t>-202</w:t>
            </w:r>
            <w:r w:rsidR="00095E34" w:rsidRPr="00783C06">
              <w:rPr>
                <w:rFonts w:ascii="PT Astra Serif" w:hAnsi="PT Astra Serif"/>
                <w:sz w:val="28"/>
                <w:szCs w:val="28"/>
              </w:rPr>
              <w:t>5</w:t>
            </w:r>
            <w:r w:rsidRPr="00783C06">
              <w:rPr>
                <w:rFonts w:ascii="PT Astra Serif" w:hAnsi="PT Astra Serif"/>
                <w:sz w:val="28"/>
                <w:szCs w:val="28"/>
              </w:rPr>
              <w:t xml:space="preserve"> годы» (далее - Подпрограмма).</w:t>
            </w:r>
          </w:p>
        </w:tc>
      </w:tr>
      <w:tr w:rsidR="00432643" w:rsidRPr="00783C06">
        <w:tblPrEx>
          <w:tblCellSpacing w:w="-5" w:type="nil"/>
        </w:tblPrEx>
        <w:trPr>
          <w:tblCellSpacing w:w="-5" w:type="nil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9D" w:rsidRPr="00783C06" w:rsidRDefault="00B42A9D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 xml:space="preserve">Заказчик подпрограммы 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9D" w:rsidRPr="00783C06" w:rsidRDefault="00B42A9D">
            <w:pPr>
              <w:widowControl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Администрация муниципального образования «Ульяновский район» Ульяновской области.</w:t>
            </w:r>
          </w:p>
        </w:tc>
      </w:tr>
      <w:tr w:rsidR="00432643" w:rsidRPr="00783C06">
        <w:tblPrEx>
          <w:tblCellSpacing w:w="-5" w:type="nil"/>
        </w:tblPrEx>
        <w:trPr>
          <w:tblCellSpacing w:w="-5" w:type="nil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9D" w:rsidRPr="00437CAE" w:rsidRDefault="00B42A9D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37CAE">
              <w:rPr>
                <w:rFonts w:ascii="PT Astra Serif" w:hAnsi="PT Astra Serif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9D" w:rsidRPr="00437CAE" w:rsidRDefault="00B42A9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37CAE">
              <w:rPr>
                <w:rFonts w:ascii="PT Astra Serif" w:hAnsi="PT Astra Serif"/>
                <w:sz w:val="28"/>
                <w:szCs w:val="28"/>
              </w:rPr>
              <w:t>Администрация муниципального образования «Ульяновский район»;</w:t>
            </w:r>
          </w:p>
          <w:p w:rsidR="00B42A9D" w:rsidRPr="00437CAE" w:rsidRDefault="00076210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37CAE">
              <w:rPr>
                <w:rFonts w:ascii="PT Astra Serif" w:hAnsi="PT Astra Serif"/>
                <w:sz w:val="28"/>
                <w:szCs w:val="28"/>
              </w:rPr>
              <w:t>Отдел по делам ГО, ЧС, мобилизационной подготовке и взаимодействию с правоохранительными органами администрации муниципального образования «Ульяновский район»</w:t>
            </w:r>
            <w:r w:rsidR="00B42A9D" w:rsidRPr="00437CA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B42A9D" w:rsidRPr="00437CAE" w:rsidRDefault="00B42A9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37CAE">
              <w:rPr>
                <w:rFonts w:ascii="PT Astra Serif" w:hAnsi="PT Astra Serif"/>
                <w:sz w:val="28"/>
                <w:szCs w:val="28"/>
              </w:rPr>
              <w:t>Управление образования;</w:t>
            </w:r>
          </w:p>
          <w:p w:rsidR="00B42A9D" w:rsidRPr="00437CAE" w:rsidRDefault="00B42A9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37CAE">
              <w:rPr>
                <w:rFonts w:ascii="PT Astra Serif" w:hAnsi="PT Astra Serif"/>
                <w:sz w:val="28"/>
                <w:szCs w:val="28"/>
              </w:rPr>
              <w:t>Отдел по делам культуры;</w:t>
            </w:r>
          </w:p>
          <w:p w:rsidR="00B42A9D" w:rsidRPr="00437CAE" w:rsidRDefault="00B42A9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37CAE">
              <w:rPr>
                <w:rFonts w:ascii="PT Astra Serif" w:hAnsi="PT Astra Serif"/>
                <w:sz w:val="28"/>
                <w:szCs w:val="28"/>
              </w:rPr>
              <w:t>Отдел общественных коммуникаций;</w:t>
            </w:r>
          </w:p>
          <w:p w:rsidR="00B42A9D" w:rsidRPr="00437CAE" w:rsidRDefault="00B42A9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37CAE">
              <w:rPr>
                <w:rFonts w:ascii="PT Astra Serif" w:hAnsi="PT Astra Serif"/>
                <w:sz w:val="28"/>
                <w:szCs w:val="28"/>
              </w:rPr>
              <w:t>КПДН и ЗП;</w:t>
            </w:r>
          </w:p>
          <w:p w:rsidR="00B42A9D" w:rsidRPr="00437CAE" w:rsidRDefault="000A5504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37CAE">
              <w:rPr>
                <w:rFonts w:ascii="PT Astra Serif" w:hAnsi="PT Astra Serif"/>
                <w:sz w:val="28"/>
                <w:szCs w:val="28"/>
              </w:rPr>
              <w:t>Ведущий специалист (по молодежной политике) сектора общественных и молодёжных проектов</w:t>
            </w:r>
            <w:r w:rsidR="00B42A9D" w:rsidRPr="00437CA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0A5504" w:rsidRPr="00437CAE" w:rsidRDefault="000A5504" w:rsidP="000A5504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37CAE">
              <w:rPr>
                <w:rFonts w:ascii="PT Astra Serif" w:hAnsi="PT Astra Serif"/>
                <w:sz w:val="28"/>
                <w:szCs w:val="28"/>
              </w:rPr>
              <w:t>Ведущий специалист (по физической культуре и спорту) сектора общественных и молодёжных проектов;</w:t>
            </w:r>
          </w:p>
          <w:p w:rsidR="00CD450F" w:rsidRPr="00437CAE" w:rsidRDefault="000A5504" w:rsidP="000A5504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37CAE">
              <w:rPr>
                <w:rFonts w:ascii="PT Astra Serif" w:hAnsi="PT Astra Serif"/>
                <w:sz w:val="28"/>
                <w:szCs w:val="28"/>
              </w:rPr>
              <w:t>МУ «Техническое обслуживание»</w:t>
            </w:r>
            <w:r w:rsidR="00CD450F" w:rsidRPr="00437CA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B42A9D" w:rsidRPr="00437CAE" w:rsidRDefault="00CD450F" w:rsidP="000A5504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37CAE">
              <w:rPr>
                <w:rFonts w:ascii="PT Astra Serif" w:hAnsi="PT Astra Serif"/>
                <w:sz w:val="28"/>
                <w:szCs w:val="28"/>
              </w:rPr>
              <w:t>МУ «Ишеевское городское поселе</w:t>
            </w:r>
            <w:r w:rsidR="00F031D8">
              <w:rPr>
                <w:rFonts w:ascii="PT Astra Serif" w:hAnsi="PT Astra Serif"/>
                <w:sz w:val="28"/>
                <w:szCs w:val="28"/>
              </w:rPr>
              <w:t>н</w:t>
            </w:r>
            <w:r w:rsidRPr="00437CAE">
              <w:rPr>
                <w:rFonts w:ascii="PT Astra Serif" w:hAnsi="PT Astra Serif"/>
                <w:sz w:val="28"/>
                <w:szCs w:val="28"/>
              </w:rPr>
              <w:t>ие»</w:t>
            </w:r>
            <w:r w:rsidR="00B42A9D" w:rsidRPr="00437CAE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B42A9D" w:rsidRPr="00783C06">
        <w:tblPrEx>
          <w:tblCellSpacing w:w="-5" w:type="nil"/>
        </w:tblPrEx>
        <w:trPr>
          <w:tblCellSpacing w:w="-5" w:type="nil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9D" w:rsidRPr="00783C06" w:rsidRDefault="00B42A9D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9D" w:rsidRPr="00783C06" w:rsidRDefault="00B42A9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Обеспечение общественной безопасности и правопорядка, снижение уровня преступности на территории муниципального образования «Ульяновский район» Ульяновской области;</w:t>
            </w:r>
          </w:p>
          <w:p w:rsidR="00B42A9D" w:rsidRPr="00783C06" w:rsidRDefault="00B42A9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дальнейшее развитие системы профилактики правонарушений и преступлений.</w:t>
            </w:r>
          </w:p>
        </w:tc>
      </w:tr>
      <w:tr w:rsidR="00B42A9D" w:rsidRPr="00783C06">
        <w:tblPrEx>
          <w:tblCellSpacing w:w="-5" w:type="nil"/>
        </w:tblPrEx>
        <w:trPr>
          <w:tblCellSpacing w:w="-5" w:type="nil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9D" w:rsidRPr="00783C06" w:rsidRDefault="00B42A9D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DF" w:rsidRPr="00783C06" w:rsidRDefault="008328DF" w:rsidP="008328DF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1. Сокращения количества зарегистрированных преступлений.</w:t>
            </w:r>
          </w:p>
          <w:p w:rsidR="008328DF" w:rsidRPr="00783C06" w:rsidRDefault="008328DF" w:rsidP="008328DF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lastRenderedPageBreak/>
              <w:t>2. Снижение удельного веса преступлений, совершаемых в общественных местах и на улицах.</w:t>
            </w:r>
          </w:p>
          <w:p w:rsidR="008328DF" w:rsidRPr="00783C06" w:rsidRDefault="008328DF" w:rsidP="008328DF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 xml:space="preserve">3. </w:t>
            </w:r>
            <w:r w:rsidR="001F76E7" w:rsidRPr="00783C06">
              <w:rPr>
                <w:rFonts w:ascii="PT Astra Serif" w:hAnsi="PT Astra Serif"/>
                <w:sz w:val="28"/>
                <w:szCs w:val="28"/>
              </w:rPr>
              <w:t>Снижение количество преступлений, совершенных ранее судимыми лицами</w:t>
            </w:r>
            <w:r w:rsidRPr="00783C06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8328DF" w:rsidRPr="00783C06" w:rsidRDefault="008328DF" w:rsidP="008328DF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4. Снижение удельного веса преступлений, совершаемых несовершеннолетними.</w:t>
            </w:r>
          </w:p>
          <w:p w:rsidR="00B42A9D" w:rsidRPr="00783C06" w:rsidRDefault="008328DF" w:rsidP="005175B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 xml:space="preserve">5. Увеличение численности членов народных дружин по охране общественного порядка. </w:t>
            </w:r>
          </w:p>
        </w:tc>
      </w:tr>
      <w:tr w:rsidR="00B42A9D" w:rsidRPr="00783C06">
        <w:tblPrEx>
          <w:tblCellSpacing w:w="-5" w:type="nil"/>
        </w:tblPrEx>
        <w:trPr>
          <w:tblCellSpacing w:w="-5" w:type="nil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9D" w:rsidRPr="00783C06" w:rsidRDefault="00B42A9D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9D" w:rsidRPr="00783C06" w:rsidRDefault="00B42A9D" w:rsidP="00437CAE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202</w:t>
            </w:r>
            <w:r w:rsidR="00432643" w:rsidRPr="00783C06">
              <w:rPr>
                <w:rFonts w:ascii="PT Astra Serif" w:hAnsi="PT Astra Serif"/>
                <w:sz w:val="28"/>
                <w:szCs w:val="28"/>
              </w:rPr>
              <w:t>3</w:t>
            </w:r>
            <w:r w:rsidRPr="00783C06">
              <w:rPr>
                <w:rFonts w:ascii="PT Astra Serif" w:hAnsi="PT Astra Serif"/>
                <w:sz w:val="28"/>
                <w:szCs w:val="28"/>
              </w:rPr>
              <w:t>-202</w:t>
            </w:r>
            <w:r w:rsidR="00437CAE">
              <w:rPr>
                <w:rFonts w:ascii="PT Astra Serif" w:hAnsi="PT Astra Serif"/>
                <w:sz w:val="28"/>
                <w:szCs w:val="28"/>
              </w:rPr>
              <w:t>7</w:t>
            </w:r>
            <w:r w:rsidRPr="00783C06">
              <w:rPr>
                <w:rFonts w:ascii="PT Astra Serif" w:hAnsi="PT Astra Serif"/>
                <w:sz w:val="28"/>
                <w:szCs w:val="28"/>
              </w:rPr>
              <w:t xml:space="preserve"> годы. Отдельные этапы реализации Подпрограммы не выделяются.</w:t>
            </w:r>
          </w:p>
        </w:tc>
      </w:tr>
      <w:tr w:rsidR="00B42A9D" w:rsidRPr="00783C06">
        <w:tblPrEx>
          <w:tblCellSpacing w:w="-5" w:type="nil"/>
        </w:tblPrEx>
        <w:trPr>
          <w:tblCellSpacing w:w="-5" w:type="nil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9D" w:rsidRPr="00783C06" w:rsidRDefault="00B42A9D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Ресурсное обеспечение подпрограммы с разбивкой по этапам и годам реализации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9D" w:rsidRPr="00783C06" w:rsidRDefault="00B42A9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 xml:space="preserve">Финансирование Подпрограммы предполагается за счет средств бюджета муниципального образования «Ульяновский район».  На реализацию Подпрограммы необходимо </w:t>
            </w:r>
            <w:r w:rsidR="008B4B7B">
              <w:rPr>
                <w:rFonts w:ascii="PT Astra Serif" w:hAnsi="PT Astra Serif"/>
                <w:b/>
                <w:bCs/>
                <w:sz w:val="28"/>
                <w:szCs w:val="28"/>
              </w:rPr>
              <w:t>110</w:t>
            </w:r>
            <w:r w:rsidRPr="00783C06">
              <w:rPr>
                <w:rFonts w:ascii="PT Astra Serif" w:hAnsi="PT Astra Serif"/>
                <w:b/>
                <w:bCs/>
                <w:sz w:val="28"/>
                <w:szCs w:val="28"/>
              </w:rPr>
              <w:t>,0</w:t>
            </w:r>
            <w:r w:rsidRPr="00783C06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 по годам:</w:t>
            </w:r>
          </w:p>
          <w:p w:rsidR="00B42A9D" w:rsidRPr="00783C06" w:rsidRDefault="00B42A9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202</w:t>
            </w:r>
            <w:r w:rsidR="00076210" w:rsidRPr="00783C06">
              <w:rPr>
                <w:rFonts w:ascii="PT Astra Serif" w:hAnsi="PT Astra Serif"/>
                <w:sz w:val="28"/>
                <w:szCs w:val="28"/>
              </w:rPr>
              <w:t>3</w:t>
            </w:r>
            <w:r w:rsidRPr="00783C06">
              <w:rPr>
                <w:rFonts w:ascii="PT Astra Serif" w:hAnsi="PT Astra Serif"/>
                <w:sz w:val="28"/>
                <w:szCs w:val="28"/>
              </w:rPr>
              <w:t xml:space="preserve"> год -   </w:t>
            </w:r>
            <w:r w:rsidR="008B4B7B">
              <w:rPr>
                <w:rFonts w:ascii="PT Astra Serif" w:hAnsi="PT Astra Serif"/>
                <w:b/>
                <w:sz w:val="28"/>
                <w:szCs w:val="28"/>
              </w:rPr>
              <w:t>22</w:t>
            </w:r>
            <w:r w:rsidRPr="00783C06">
              <w:rPr>
                <w:rFonts w:ascii="PT Astra Serif" w:hAnsi="PT Astra Serif"/>
                <w:b/>
                <w:bCs/>
                <w:sz w:val="28"/>
                <w:szCs w:val="28"/>
              </w:rPr>
              <w:t>,0</w:t>
            </w:r>
            <w:r w:rsidRPr="00783C06">
              <w:rPr>
                <w:rFonts w:ascii="PT Astra Serif" w:hAnsi="PT Astra Serif"/>
                <w:sz w:val="28"/>
                <w:szCs w:val="28"/>
              </w:rPr>
              <w:t xml:space="preserve">  тыс. рублей;</w:t>
            </w:r>
          </w:p>
          <w:p w:rsidR="00B42A9D" w:rsidRPr="00783C06" w:rsidRDefault="00B42A9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202</w:t>
            </w:r>
            <w:r w:rsidR="00076210" w:rsidRPr="00783C06">
              <w:rPr>
                <w:rFonts w:ascii="PT Astra Serif" w:hAnsi="PT Astra Serif"/>
                <w:sz w:val="28"/>
                <w:szCs w:val="28"/>
              </w:rPr>
              <w:t>4</w:t>
            </w:r>
            <w:r w:rsidRPr="00783C06">
              <w:rPr>
                <w:rFonts w:ascii="PT Astra Serif" w:hAnsi="PT Astra Serif"/>
                <w:sz w:val="28"/>
                <w:szCs w:val="28"/>
              </w:rPr>
              <w:t xml:space="preserve"> год -   </w:t>
            </w:r>
            <w:r w:rsidR="008B4B7B">
              <w:rPr>
                <w:rFonts w:ascii="PT Astra Serif" w:hAnsi="PT Astra Serif"/>
                <w:b/>
                <w:sz w:val="28"/>
                <w:szCs w:val="28"/>
              </w:rPr>
              <w:t>22</w:t>
            </w:r>
            <w:r w:rsidRPr="00783C06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,0  </w:t>
            </w:r>
            <w:r w:rsidRPr="00783C06">
              <w:rPr>
                <w:rFonts w:ascii="PT Astra Serif" w:hAnsi="PT Astra Serif"/>
                <w:sz w:val="28"/>
                <w:szCs w:val="28"/>
              </w:rPr>
              <w:t>тыс. рублей;</w:t>
            </w:r>
          </w:p>
          <w:p w:rsidR="0009060C" w:rsidRDefault="00076210" w:rsidP="00076210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2025</w:t>
            </w:r>
            <w:r w:rsidR="00B42A9D" w:rsidRPr="00783C06">
              <w:rPr>
                <w:rFonts w:ascii="PT Astra Serif" w:hAnsi="PT Astra Serif"/>
                <w:sz w:val="28"/>
                <w:szCs w:val="28"/>
              </w:rPr>
              <w:t xml:space="preserve"> год -   </w:t>
            </w:r>
            <w:r w:rsidRPr="00783C06">
              <w:rPr>
                <w:rFonts w:ascii="PT Astra Serif" w:hAnsi="PT Astra Serif"/>
                <w:b/>
                <w:sz w:val="28"/>
                <w:szCs w:val="28"/>
              </w:rPr>
              <w:t>10</w:t>
            </w:r>
            <w:r w:rsidR="00BA0CB1">
              <w:rPr>
                <w:rFonts w:ascii="PT Astra Serif" w:hAnsi="PT Astra Serif"/>
                <w:b/>
                <w:bCs/>
                <w:sz w:val="28"/>
                <w:szCs w:val="28"/>
              </w:rPr>
              <w:t>7</w:t>
            </w:r>
            <w:r w:rsidR="00B42A9D" w:rsidRPr="00783C06">
              <w:rPr>
                <w:rFonts w:ascii="PT Astra Serif" w:hAnsi="PT Astra Serif"/>
                <w:b/>
                <w:bCs/>
                <w:sz w:val="28"/>
                <w:szCs w:val="28"/>
              </w:rPr>
              <w:t>,0</w:t>
            </w:r>
            <w:r w:rsidR="00B42A9D" w:rsidRPr="00783C06">
              <w:rPr>
                <w:rFonts w:ascii="PT Astra Serif" w:hAnsi="PT Astra Serif"/>
                <w:sz w:val="28"/>
                <w:szCs w:val="28"/>
              </w:rPr>
              <w:t xml:space="preserve"> тыс. рублей</w:t>
            </w:r>
            <w:r w:rsidR="0009060C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09060C" w:rsidRPr="00783C06" w:rsidRDefault="0009060C" w:rsidP="0009060C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Pr="00783C06">
              <w:rPr>
                <w:rFonts w:ascii="PT Astra Serif" w:hAnsi="PT Astra Serif"/>
                <w:sz w:val="28"/>
                <w:szCs w:val="28"/>
              </w:rPr>
              <w:t xml:space="preserve"> год -   </w:t>
            </w:r>
            <w:r w:rsidR="008B4B7B">
              <w:rPr>
                <w:rFonts w:ascii="PT Astra Serif" w:hAnsi="PT Astra Serif"/>
                <w:b/>
                <w:sz w:val="28"/>
                <w:szCs w:val="28"/>
              </w:rPr>
              <w:t>22</w:t>
            </w:r>
            <w:r w:rsidRPr="00783C06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,0  </w:t>
            </w:r>
            <w:r w:rsidRPr="00783C06">
              <w:rPr>
                <w:rFonts w:ascii="PT Astra Serif" w:hAnsi="PT Astra Serif"/>
                <w:sz w:val="28"/>
                <w:szCs w:val="28"/>
              </w:rPr>
              <w:t>тыс. рублей;</w:t>
            </w:r>
          </w:p>
          <w:p w:rsidR="00B42A9D" w:rsidRPr="00783C06" w:rsidRDefault="0009060C" w:rsidP="008B4B7B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2027</w:t>
            </w:r>
            <w:r w:rsidRPr="00783C06">
              <w:rPr>
                <w:rFonts w:ascii="PT Astra Serif" w:hAnsi="PT Astra Serif"/>
                <w:sz w:val="28"/>
                <w:szCs w:val="28"/>
              </w:rPr>
              <w:t xml:space="preserve"> год -   </w:t>
            </w:r>
            <w:r w:rsidR="008B4B7B">
              <w:rPr>
                <w:rFonts w:ascii="PT Astra Serif" w:hAnsi="PT Astra Serif"/>
                <w:b/>
                <w:sz w:val="28"/>
                <w:szCs w:val="28"/>
              </w:rPr>
              <w:t>22</w:t>
            </w:r>
            <w:r w:rsidRPr="00783C06">
              <w:rPr>
                <w:rFonts w:ascii="PT Astra Serif" w:hAnsi="PT Astra Serif"/>
                <w:b/>
                <w:bCs/>
                <w:sz w:val="28"/>
                <w:szCs w:val="28"/>
              </w:rPr>
              <w:t>,0</w:t>
            </w:r>
            <w:r w:rsidRPr="00783C06">
              <w:rPr>
                <w:rFonts w:ascii="PT Astra Serif" w:hAnsi="PT Astra Serif"/>
                <w:sz w:val="28"/>
                <w:szCs w:val="28"/>
              </w:rPr>
              <w:t xml:space="preserve"> тыс. рублей</w:t>
            </w:r>
            <w:r w:rsidR="00B42A9D" w:rsidRPr="00783C0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B42A9D" w:rsidRPr="00783C06">
        <w:tblPrEx>
          <w:tblCellSpacing w:w="-5" w:type="nil"/>
        </w:tblPrEx>
        <w:trPr>
          <w:tblCellSpacing w:w="-5" w:type="nil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9D" w:rsidRPr="00783C06" w:rsidRDefault="00B42A9D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Ожидаемый эффект от реализации подпрограммы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9D" w:rsidRPr="00783C06" w:rsidRDefault="00B42A9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1. Сокращени</w:t>
            </w:r>
            <w:r w:rsidR="00076210" w:rsidRPr="00783C06">
              <w:rPr>
                <w:rFonts w:ascii="PT Astra Serif" w:hAnsi="PT Astra Serif"/>
                <w:sz w:val="28"/>
                <w:szCs w:val="28"/>
              </w:rPr>
              <w:t>е</w:t>
            </w:r>
            <w:r w:rsidRPr="00783C06">
              <w:rPr>
                <w:rFonts w:ascii="PT Astra Serif" w:hAnsi="PT Astra Serif"/>
                <w:sz w:val="28"/>
                <w:szCs w:val="28"/>
              </w:rPr>
              <w:t xml:space="preserve"> количества зарегистрированных преступлений.</w:t>
            </w:r>
          </w:p>
          <w:p w:rsidR="00B42A9D" w:rsidRPr="00783C06" w:rsidRDefault="00B42A9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2. Снижение удельного веса преступлений, совершаемых в общественных местах и на улицах.</w:t>
            </w:r>
          </w:p>
          <w:p w:rsidR="00B42A9D" w:rsidRPr="00783C06" w:rsidRDefault="00B42A9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3. Снижение удельного веса рецидивной преступности.</w:t>
            </w:r>
          </w:p>
          <w:p w:rsidR="00B42A9D" w:rsidRPr="00783C06" w:rsidRDefault="00B42A9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4. Снижение удельного веса преступлений, совершаемых несовершеннолетними.</w:t>
            </w:r>
          </w:p>
          <w:p w:rsidR="00B42A9D" w:rsidRPr="00783C06" w:rsidRDefault="00B42A9D" w:rsidP="007F5813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 xml:space="preserve">5. Увеличение численности членов народных дружин по охране общественного порядка. </w:t>
            </w:r>
          </w:p>
        </w:tc>
      </w:tr>
    </w:tbl>
    <w:p w:rsidR="00B42A9D" w:rsidRPr="00F811CD" w:rsidRDefault="00B42A9D">
      <w:pPr>
        <w:widowControl w:val="0"/>
        <w:jc w:val="both"/>
        <w:rPr>
          <w:rFonts w:ascii="PT Astra Serif" w:hAnsi="PT Astra Serif"/>
          <w:szCs w:val="24"/>
        </w:rPr>
      </w:pPr>
    </w:p>
    <w:p w:rsidR="00B42A9D" w:rsidRPr="00783C06" w:rsidRDefault="00B42A9D">
      <w:pPr>
        <w:widowControl w:val="0"/>
        <w:ind w:firstLine="708"/>
        <w:jc w:val="center"/>
        <w:rPr>
          <w:rFonts w:ascii="PT Astra Serif" w:hAnsi="PT Astra Serif"/>
          <w:b/>
          <w:bCs/>
          <w:sz w:val="28"/>
          <w:szCs w:val="28"/>
        </w:rPr>
      </w:pPr>
      <w:r w:rsidRPr="00783C06">
        <w:rPr>
          <w:rFonts w:ascii="PT Astra Serif" w:hAnsi="PT Astra Serif"/>
          <w:b/>
          <w:bCs/>
          <w:sz w:val="28"/>
          <w:szCs w:val="28"/>
        </w:rPr>
        <w:t>1. Введение. Характеристика проблем, на решение которых направлена Подпрограмма</w:t>
      </w:r>
    </w:p>
    <w:p w:rsidR="00B42A9D" w:rsidRPr="00F811CD" w:rsidRDefault="00B42A9D">
      <w:pPr>
        <w:widowControl w:val="0"/>
        <w:jc w:val="both"/>
        <w:rPr>
          <w:rFonts w:ascii="PT Astra Serif" w:hAnsi="PT Astra Serif"/>
          <w:sz w:val="18"/>
          <w:szCs w:val="28"/>
        </w:rPr>
      </w:pP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Необходимость подготовки Подпрограммы и последующей ее реализации вызвана тем, что обстановка в муниципальном образовании «Ульяновский район» по уровню преступности продолжает оставаться сложной. Это обусловлено комплексом социально-экономических факторов, а также недостаточным финансированием правоохранительной деятельности.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По итогам 20</w:t>
      </w:r>
      <w:r w:rsidR="00EC2880" w:rsidRPr="00783C06">
        <w:rPr>
          <w:rFonts w:ascii="PT Astra Serif" w:hAnsi="PT Astra Serif"/>
          <w:sz w:val="28"/>
          <w:szCs w:val="28"/>
        </w:rPr>
        <w:t>21</w:t>
      </w:r>
      <w:r w:rsidRPr="00783C06">
        <w:rPr>
          <w:rFonts w:ascii="PT Astra Serif" w:hAnsi="PT Astra Serif"/>
          <w:sz w:val="28"/>
          <w:szCs w:val="28"/>
        </w:rPr>
        <w:t xml:space="preserve"> года число зарегистрированных преступлений составило 2</w:t>
      </w:r>
      <w:r w:rsidR="00EC2880" w:rsidRPr="00783C06">
        <w:rPr>
          <w:rFonts w:ascii="PT Astra Serif" w:hAnsi="PT Astra Serif"/>
          <w:sz w:val="28"/>
          <w:szCs w:val="28"/>
        </w:rPr>
        <w:t>53</w:t>
      </w:r>
      <w:r w:rsidRPr="00783C06">
        <w:rPr>
          <w:rFonts w:ascii="PT Astra Serif" w:hAnsi="PT Astra Serif"/>
          <w:sz w:val="28"/>
          <w:szCs w:val="28"/>
        </w:rPr>
        <w:t xml:space="preserve"> преступлени</w:t>
      </w:r>
      <w:r w:rsidR="00EC2880" w:rsidRPr="00783C06">
        <w:rPr>
          <w:rFonts w:ascii="PT Astra Serif" w:hAnsi="PT Astra Serif"/>
          <w:sz w:val="28"/>
          <w:szCs w:val="28"/>
        </w:rPr>
        <w:t>я (прогнозируемое значение пок</w:t>
      </w:r>
      <w:r w:rsidR="00EB2010">
        <w:rPr>
          <w:rFonts w:ascii="PT Astra Serif" w:hAnsi="PT Astra Serif"/>
          <w:sz w:val="28"/>
          <w:szCs w:val="28"/>
        </w:rPr>
        <w:t>азателя по итогам 2021 года - 250</w:t>
      </w:r>
      <w:r w:rsidR="00EC2880" w:rsidRPr="00783C06">
        <w:rPr>
          <w:rFonts w:ascii="PT Astra Serif" w:hAnsi="PT Astra Serif"/>
          <w:sz w:val="28"/>
          <w:szCs w:val="28"/>
        </w:rPr>
        <w:t>)</w:t>
      </w:r>
      <w:r w:rsidRPr="00783C06">
        <w:rPr>
          <w:rFonts w:ascii="PT Astra Serif" w:hAnsi="PT Astra Serif"/>
          <w:sz w:val="28"/>
          <w:szCs w:val="28"/>
        </w:rPr>
        <w:t>, что является высоким показателем.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 xml:space="preserve">Активизация деятельности по предупреждению преступлений в общественных местах, в том числе на улицах, предусматривает реализацию </w:t>
      </w:r>
      <w:r w:rsidRPr="00783C06">
        <w:rPr>
          <w:rFonts w:ascii="PT Astra Serif" w:hAnsi="PT Astra Serif"/>
          <w:sz w:val="28"/>
          <w:szCs w:val="28"/>
        </w:rPr>
        <w:lastRenderedPageBreak/>
        <w:t>следующих  мероприятий: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- установка дополнительных систем видеонаблюдения в наиболее криминогенных местах, местах массового пребывания граждан и культурного отдыха;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- привлечение к охране общественного порядка добровольных формирований. Примером организации такой работы являются родительские патрули, так как, проблема правонарушений и преступлений, совершаемых несовершеннолетними, очень актуальна.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Количество преступлений, совершённых несовершеннолетними в 20</w:t>
      </w:r>
      <w:r w:rsidR="00EC2880" w:rsidRPr="00783C06">
        <w:rPr>
          <w:rFonts w:ascii="PT Astra Serif" w:hAnsi="PT Astra Serif"/>
          <w:sz w:val="28"/>
          <w:szCs w:val="28"/>
        </w:rPr>
        <w:t>2</w:t>
      </w:r>
      <w:r w:rsidRPr="00783C06">
        <w:rPr>
          <w:rFonts w:ascii="PT Astra Serif" w:hAnsi="PT Astra Serif"/>
          <w:sz w:val="28"/>
          <w:szCs w:val="28"/>
        </w:rPr>
        <w:t>1 году</w:t>
      </w:r>
      <w:r w:rsidR="00EC2880" w:rsidRPr="00783C06">
        <w:rPr>
          <w:rFonts w:ascii="PT Astra Serif" w:hAnsi="PT Astra Serif"/>
          <w:sz w:val="28"/>
          <w:szCs w:val="28"/>
        </w:rPr>
        <w:t xml:space="preserve"> - 11</w:t>
      </w:r>
      <w:r w:rsidRPr="00783C06">
        <w:rPr>
          <w:rFonts w:ascii="PT Astra Serif" w:hAnsi="PT Astra Serif"/>
          <w:sz w:val="28"/>
          <w:szCs w:val="28"/>
        </w:rPr>
        <w:t xml:space="preserve">, </w:t>
      </w:r>
      <w:r w:rsidR="00EC2880" w:rsidRPr="00783C06">
        <w:rPr>
          <w:rFonts w:ascii="PT Astra Serif" w:hAnsi="PT Astra Serif"/>
          <w:sz w:val="28"/>
          <w:szCs w:val="28"/>
        </w:rPr>
        <w:t xml:space="preserve">за 4 месяца 2022 года – 2, что показывает тенденцию к снижению по итогам текущего года. 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Меры по профилактике и борьбе с преступностью, принятые правоохранительными   органами, а также органами местного самоуправления, позвол</w:t>
      </w:r>
      <w:r w:rsidR="00EC2880" w:rsidRPr="00783C06">
        <w:rPr>
          <w:rFonts w:ascii="PT Astra Serif" w:hAnsi="PT Astra Serif"/>
          <w:sz w:val="28"/>
          <w:szCs w:val="28"/>
        </w:rPr>
        <w:t>яют</w:t>
      </w:r>
      <w:r w:rsidRPr="00783C06">
        <w:rPr>
          <w:rFonts w:ascii="PT Astra Serif" w:hAnsi="PT Astra Serif"/>
          <w:sz w:val="28"/>
          <w:szCs w:val="28"/>
        </w:rPr>
        <w:t xml:space="preserve"> изменить в лучшую сторону ключевые показатели уровня преступности в районе.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В настоящее время остается ряд проблем, связанных с обеспечением общественного порядка и безопасности граждан на улицах и в других общественных местах, защитой важнейших социально-экономических объектов района от уг</w:t>
      </w:r>
      <w:r w:rsidR="00EB2010">
        <w:rPr>
          <w:rFonts w:ascii="PT Astra Serif" w:hAnsi="PT Astra Serif"/>
          <w:sz w:val="28"/>
          <w:szCs w:val="28"/>
        </w:rPr>
        <w:t>роз террористического характера</w:t>
      </w:r>
      <w:r w:rsidRPr="00783C06">
        <w:rPr>
          <w:rFonts w:ascii="PT Astra Serif" w:hAnsi="PT Astra Serif"/>
          <w:sz w:val="28"/>
          <w:szCs w:val="28"/>
        </w:rPr>
        <w:t>.</w:t>
      </w:r>
    </w:p>
    <w:p w:rsidR="00B42A9D" w:rsidRPr="00F811CD" w:rsidRDefault="00B42A9D">
      <w:pPr>
        <w:widowControl w:val="0"/>
        <w:ind w:left="708" w:firstLine="708"/>
        <w:jc w:val="center"/>
        <w:rPr>
          <w:rFonts w:ascii="PT Astra Serif" w:hAnsi="PT Astra Serif"/>
          <w:b/>
          <w:bCs/>
          <w:sz w:val="16"/>
          <w:szCs w:val="28"/>
        </w:rPr>
      </w:pPr>
    </w:p>
    <w:p w:rsidR="00B42A9D" w:rsidRPr="00783C06" w:rsidRDefault="00B42A9D">
      <w:pPr>
        <w:widowControl w:val="0"/>
        <w:ind w:left="708" w:firstLine="708"/>
        <w:jc w:val="center"/>
        <w:rPr>
          <w:rFonts w:ascii="PT Astra Serif" w:hAnsi="PT Astra Serif"/>
          <w:b/>
          <w:bCs/>
          <w:sz w:val="28"/>
          <w:szCs w:val="28"/>
        </w:rPr>
      </w:pPr>
      <w:r w:rsidRPr="00783C06">
        <w:rPr>
          <w:rFonts w:ascii="PT Astra Serif" w:hAnsi="PT Astra Serif"/>
          <w:b/>
          <w:bCs/>
          <w:sz w:val="28"/>
          <w:szCs w:val="28"/>
        </w:rPr>
        <w:t>2. Цели, задачи и целевые индикаторы Подпрограммы</w:t>
      </w:r>
    </w:p>
    <w:p w:rsidR="00B42A9D" w:rsidRPr="00F811CD" w:rsidRDefault="00B42A9D">
      <w:pPr>
        <w:widowControl w:val="0"/>
        <w:ind w:left="708" w:firstLine="708"/>
        <w:jc w:val="center"/>
        <w:rPr>
          <w:rFonts w:ascii="PT Astra Serif" w:hAnsi="PT Astra Serif"/>
          <w:sz w:val="16"/>
          <w:szCs w:val="28"/>
        </w:rPr>
      </w:pP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Подпрограмма направлена на обеспечение общественной безопасности и правопорядка, снижение уровня преступности на территории  муниципального образования «Ульяновский район» Ульяновской области.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Для достижения поставленной цели необходимо решение следующих задач: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 xml:space="preserve">- совершенствование региональной нормативной правовой базы в сфере обеспечения общественной безопасности, противодействия преступности и профилактики правонарушений; 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- укрепление правопорядка на основе комплексного анализа оперативной обстановки;</w:t>
      </w:r>
    </w:p>
    <w:p w:rsidR="00B42A9D" w:rsidRPr="00783C06" w:rsidRDefault="00B42A9D">
      <w:pPr>
        <w:widowControl w:val="0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 xml:space="preserve"> развитие системы социальной профилактики правонарушений, направленной, прежде всего, на борьбу с пьянством и алкоголизмом, незаконной миграцией, а также </w:t>
      </w:r>
      <w:proofErr w:type="spellStart"/>
      <w:r w:rsidRPr="00783C06">
        <w:rPr>
          <w:rFonts w:ascii="PT Astra Serif" w:hAnsi="PT Astra Serif"/>
          <w:sz w:val="28"/>
          <w:szCs w:val="28"/>
        </w:rPr>
        <w:t>ресоциализацию</w:t>
      </w:r>
      <w:proofErr w:type="spellEnd"/>
      <w:r w:rsidRPr="00783C06">
        <w:rPr>
          <w:rFonts w:ascii="PT Astra Serif" w:hAnsi="PT Astra Serif"/>
          <w:sz w:val="28"/>
          <w:szCs w:val="28"/>
        </w:rPr>
        <w:t xml:space="preserve"> лиц, освободившихся из мест лишения свободы;</w:t>
      </w:r>
    </w:p>
    <w:p w:rsidR="00B42A9D" w:rsidRPr="00783C06" w:rsidRDefault="00B42A9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- профилактика правонарушений, совершаемых на улицах и в других общественных местах;</w:t>
      </w:r>
    </w:p>
    <w:p w:rsidR="00B42A9D" w:rsidRPr="00783C06" w:rsidRDefault="00B42A9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- стимулирование и поддержка гражданских инициатив по организации охраны общественного порядка и другой правоохранительной направленности;</w:t>
      </w:r>
    </w:p>
    <w:p w:rsidR="00B42A9D" w:rsidRPr="00783C06" w:rsidRDefault="00B42A9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 xml:space="preserve">- использование технических средств контроля за ситуацией на улицах и в общественных местах, в жилом </w:t>
      </w:r>
      <w:r w:rsidR="001F76E7" w:rsidRPr="00783C06">
        <w:rPr>
          <w:rFonts w:ascii="PT Astra Serif" w:hAnsi="PT Astra Serif"/>
          <w:sz w:val="28"/>
          <w:szCs w:val="28"/>
        </w:rPr>
        <w:t>секторе</w:t>
      </w:r>
      <w:r w:rsidRPr="00783C06">
        <w:rPr>
          <w:rFonts w:ascii="PT Astra Serif" w:hAnsi="PT Astra Serif"/>
          <w:sz w:val="28"/>
          <w:szCs w:val="28"/>
        </w:rPr>
        <w:t>, повышение оперативности реагирования на заявления и сообщения о преступлениях и правонарушениях;</w:t>
      </w:r>
    </w:p>
    <w:p w:rsidR="00B42A9D" w:rsidRPr="00783C06" w:rsidRDefault="00B42A9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- выявление и устранение причин и условий, способствующих совершению правонарушений и преступлений;</w:t>
      </w:r>
    </w:p>
    <w:p w:rsidR="00B42A9D" w:rsidRPr="00783C06" w:rsidRDefault="00B42A9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 xml:space="preserve">- повышение уровня межведомственного взаимодействия, эффективное использование средств массовой информации и общественных объединений в </w:t>
      </w:r>
      <w:r w:rsidRPr="00783C06">
        <w:rPr>
          <w:rFonts w:ascii="PT Astra Serif" w:hAnsi="PT Astra Serif"/>
          <w:sz w:val="28"/>
          <w:szCs w:val="28"/>
        </w:rPr>
        <w:lastRenderedPageBreak/>
        <w:t>сфере противодействия идеологии терроризма;</w:t>
      </w:r>
    </w:p>
    <w:p w:rsidR="00B42A9D" w:rsidRPr="00783C06" w:rsidRDefault="00B42A9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- оказание содействия в трудоустройстве лицам, освобожденным из мест лишения свободы, социальная реабилитация данной категории граждан, а также лиц без определенного места жительства, что в конечном итоге позволит существенно снизить уровень рецидивной преступности в муниципальном образовании «Ульяновский район».</w:t>
      </w:r>
    </w:p>
    <w:p w:rsidR="00B42A9D" w:rsidRPr="00783C06" w:rsidRDefault="00B42A9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Целевые индикаторы Подпрограммы приведены в приложении № 1 к Программе.</w:t>
      </w:r>
    </w:p>
    <w:p w:rsidR="00B42A9D" w:rsidRPr="00783C06" w:rsidRDefault="00B42A9D">
      <w:pPr>
        <w:widowControl w:val="0"/>
        <w:tabs>
          <w:tab w:val="left" w:pos="2430"/>
          <w:tab w:val="center" w:pos="5881"/>
        </w:tabs>
        <w:ind w:left="1416" w:firstLine="708"/>
        <w:jc w:val="center"/>
        <w:rPr>
          <w:rFonts w:ascii="PT Astra Serif" w:hAnsi="PT Astra Serif"/>
          <w:b/>
          <w:bCs/>
          <w:sz w:val="28"/>
          <w:szCs w:val="28"/>
        </w:rPr>
      </w:pPr>
      <w:r w:rsidRPr="00783C06">
        <w:rPr>
          <w:rFonts w:ascii="PT Astra Serif" w:hAnsi="PT Astra Serif"/>
          <w:b/>
          <w:bCs/>
          <w:sz w:val="28"/>
          <w:szCs w:val="28"/>
        </w:rPr>
        <w:t>3. Сроки и этапы реализации Подпрограммы</w:t>
      </w:r>
    </w:p>
    <w:p w:rsidR="00B42A9D" w:rsidRPr="00F811CD" w:rsidRDefault="00B42A9D">
      <w:pPr>
        <w:widowControl w:val="0"/>
        <w:jc w:val="center"/>
        <w:rPr>
          <w:rFonts w:ascii="PT Astra Serif" w:hAnsi="PT Astra Serif"/>
          <w:b/>
          <w:bCs/>
          <w:sz w:val="18"/>
          <w:szCs w:val="28"/>
        </w:rPr>
      </w:pPr>
    </w:p>
    <w:p w:rsidR="00B42A9D" w:rsidRPr="00783C06" w:rsidRDefault="00B42A9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Подпрограмма рассчитана на долгосрочный период - 202</w:t>
      </w:r>
      <w:r w:rsidR="00076210" w:rsidRPr="00783C06">
        <w:rPr>
          <w:rFonts w:ascii="PT Astra Serif" w:hAnsi="PT Astra Serif"/>
          <w:sz w:val="28"/>
          <w:szCs w:val="28"/>
        </w:rPr>
        <w:t>3</w:t>
      </w:r>
      <w:r w:rsidRPr="00783C06">
        <w:rPr>
          <w:rFonts w:ascii="PT Astra Serif" w:hAnsi="PT Astra Serif"/>
          <w:sz w:val="28"/>
          <w:szCs w:val="28"/>
        </w:rPr>
        <w:t>-202</w:t>
      </w:r>
      <w:r w:rsidR="002E6A50">
        <w:rPr>
          <w:rFonts w:ascii="PT Astra Serif" w:hAnsi="PT Astra Serif"/>
          <w:sz w:val="28"/>
          <w:szCs w:val="28"/>
        </w:rPr>
        <w:t>7</w:t>
      </w:r>
      <w:r w:rsidRPr="00783C06">
        <w:rPr>
          <w:rFonts w:ascii="PT Astra Serif" w:hAnsi="PT Astra Serif"/>
          <w:sz w:val="28"/>
          <w:szCs w:val="28"/>
        </w:rPr>
        <w:t xml:space="preserve"> годы. Отдельные этапы реализации Подпрограммы не выделяются.</w:t>
      </w:r>
    </w:p>
    <w:p w:rsidR="00B42A9D" w:rsidRPr="00F811CD" w:rsidRDefault="00B42A9D">
      <w:pPr>
        <w:widowControl w:val="0"/>
        <w:ind w:firstLine="709"/>
        <w:jc w:val="both"/>
        <w:rPr>
          <w:rFonts w:ascii="PT Astra Serif" w:hAnsi="PT Astra Serif"/>
          <w:sz w:val="18"/>
          <w:szCs w:val="28"/>
        </w:rPr>
      </w:pPr>
    </w:p>
    <w:p w:rsidR="00B42A9D" w:rsidRPr="00783C06" w:rsidRDefault="00B42A9D">
      <w:pPr>
        <w:widowControl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783C06">
        <w:rPr>
          <w:rFonts w:ascii="PT Astra Serif" w:hAnsi="PT Astra Serif"/>
          <w:b/>
          <w:bCs/>
          <w:sz w:val="28"/>
          <w:szCs w:val="28"/>
        </w:rPr>
        <w:t>4. Система мероприятий Подпрограммы</w:t>
      </w:r>
    </w:p>
    <w:p w:rsidR="00B42A9D" w:rsidRPr="00F811CD" w:rsidRDefault="00B42A9D">
      <w:pPr>
        <w:widowControl w:val="0"/>
        <w:jc w:val="center"/>
        <w:rPr>
          <w:rFonts w:ascii="PT Astra Serif" w:hAnsi="PT Astra Serif"/>
          <w:b/>
          <w:bCs/>
          <w:sz w:val="14"/>
          <w:szCs w:val="28"/>
        </w:rPr>
      </w:pP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Подпрограмма представляет собой комплекс организационных, правовых, социальных, информационных, консультационных, образовательных и иных мероприятий, сгруппированных по отдельным разделам:</w:t>
      </w:r>
    </w:p>
    <w:p w:rsidR="00B42A9D" w:rsidRPr="00783C06" w:rsidRDefault="00B42A9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- организационные мероприятия, вовлечение общественности в деятельность по предупреждению правонарушений;</w:t>
      </w:r>
    </w:p>
    <w:p w:rsidR="00B42A9D" w:rsidRPr="00783C06" w:rsidRDefault="00B42A9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- защита собственности от преступных посягательств, противодействие преступной деятельности в сфере экономики;</w:t>
      </w:r>
    </w:p>
    <w:p w:rsidR="00B42A9D" w:rsidRPr="00783C06" w:rsidRDefault="00B42A9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- предупреждение и пресечение преступлений с участием несовершеннолетних и в отношении них;</w:t>
      </w:r>
    </w:p>
    <w:p w:rsidR="00B42A9D" w:rsidRPr="00783C06" w:rsidRDefault="00B42A9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- снижение уровня алкоголизации населения;</w:t>
      </w:r>
    </w:p>
    <w:p w:rsidR="00B42A9D" w:rsidRPr="00783C06" w:rsidRDefault="00B42A9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- профилактика правонарушений на улицах и других общественных местах;</w:t>
      </w:r>
    </w:p>
    <w:p w:rsidR="00B42A9D" w:rsidRPr="00783C06" w:rsidRDefault="00B42A9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- противодействие распространению идеологии терроризма, повышение антитеррористической защищенности критически важных и социально значимых объектов на территории муниципального образования «Ульяновский район»;</w:t>
      </w:r>
    </w:p>
    <w:p w:rsidR="00B42A9D" w:rsidRPr="00783C06" w:rsidRDefault="00B42A9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- оказание помощи лицам, освобожденным от отбывания наказания в виде лишения свободы, содействие их социальной реабилитации в муниципальном образовании «Ульяновский район»;</w:t>
      </w:r>
    </w:p>
    <w:p w:rsidR="00B42A9D" w:rsidRPr="00783C06" w:rsidRDefault="00B42A9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- информационно-методическое обеспечение деятельности по обеспечению правопорядка и профилактике правонарушений.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Система мероприятий Подпрограммы с указанием финансовых ресурсов и сроков, необходимых для их реализации, изложена в приложении № 2 к  Программе.</w:t>
      </w:r>
    </w:p>
    <w:p w:rsidR="00B42A9D" w:rsidRPr="00783C06" w:rsidRDefault="00B42A9D">
      <w:pPr>
        <w:widowControl w:val="0"/>
        <w:ind w:left="708" w:firstLine="708"/>
        <w:jc w:val="center"/>
        <w:rPr>
          <w:rFonts w:ascii="PT Astra Serif" w:hAnsi="PT Astra Serif"/>
          <w:b/>
          <w:bCs/>
          <w:sz w:val="28"/>
          <w:szCs w:val="28"/>
        </w:rPr>
      </w:pPr>
      <w:r w:rsidRPr="00694C6C">
        <w:rPr>
          <w:rFonts w:ascii="PT Astra Serif" w:hAnsi="PT Astra Serif"/>
          <w:b/>
          <w:bCs/>
          <w:sz w:val="28"/>
          <w:szCs w:val="28"/>
        </w:rPr>
        <w:t>5. Ресурсное обеспечение Подпрограммы</w:t>
      </w:r>
    </w:p>
    <w:p w:rsidR="00B42A9D" w:rsidRPr="00F811CD" w:rsidRDefault="00B42A9D">
      <w:pPr>
        <w:widowControl w:val="0"/>
        <w:jc w:val="both"/>
        <w:rPr>
          <w:rFonts w:ascii="PT Astra Serif" w:hAnsi="PT Astra Serif"/>
          <w:sz w:val="16"/>
          <w:szCs w:val="28"/>
        </w:rPr>
      </w:pPr>
    </w:p>
    <w:p w:rsidR="007C7C2B" w:rsidRPr="00783C06" w:rsidRDefault="00B42A9D" w:rsidP="007C7C2B">
      <w:pPr>
        <w:widowControl w:val="0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 xml:space="preserve">Финансирование Подпрограммы предполагается за счет средств бюджета муниципального образования «Ульяновский район». На реализацию Подпрограммы необходимо </w:t>
      </w:r>
      <w:r w:rsidR="00994964">
        <w:rPr>
          <w:rFonts w:ascii="PT Astra Serif" w:hAnsi="PT Astra Serif"/>
          <w:b/>
          <w:bCs/>
          <w:sz w:val="28"/>
          <w:szCs w:val="28"/>
        </w:rPr>
        <w:t>110</w:t>
      </w:r>
      <w:r w:rsidR="007C7C2B" w:rsidRPr="00783C06">
        <w:rPr>
          <w:rFonts w:ascii="PT Astra Serif" w:hAnsi="PT Astra Serif"/>
          <w:b/>
          <w:bCs/>
          <w:sz w:val="28"/>
          <w:szCs w:val="28"/>
        </w:rPr>
        <w:t>,0</w:t>
      </w:r>
      <w:r w:rsidR="007C7C2B" w:rsidRPr="00783C06">
        <w:rPr>
          <w:rFonts w:ascii="PT Astra Serif" w:hAnsi="PT Astra Serif"/>
          <w:sz w:val="28"/>
          <w:szCs w:val="28"/>
        </w:rPr>
        <w:t xml:space="preserve"> тыс. рублей, в том числе по годам:</w:t>
      </w:r>
    </w:p>
    <w:p w:rsidR="007C7C2B" w:rsidRPr="00783C06" w:rsidRDefault="007C7C2B" w:rsidP="007C7C2B">
      <w:pPr>
        <w:widowControl w:val="0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 xml:space="preserve">2023 год -   </w:t>
      </w:r>
      <w:r w:rsidR="00994964">
        <w:rPr>
          <w:rFonts w:ascii="PT Astra Serif" w:hAnsi="PT Astra Serif"/>
          <w:b/>
          <w:sz w:val="28"/>
          <w:szCs w:val="28"/>
        </w:rPr>
        <w:t>22</w:t>
      </w:r>
      <w:r w:rsidRPr="00783C06">
        <w:rPr>
          <w:rFonts w:ascii="PT Astra Serif" w:hAnsi="PT Astra Serif"/>
          <w:b/>
          <w:bCs/>
          <w:sz w:val="28"/>
          <w:szCs w:val="28"/>
        </w:rPr>
        <w:t>,0</w:t>
      </w:r>
      <w:r w:rsidRPr="00783C06">
        <w:rPr>
          <w:rFonts w:ascii="PT Astra Serif" w:hAnsi="PT Astra Serif"/>
          <w:sz w:val="28"/>
          <w:szCs w:val="28"/>
        </w:rPr>
        <w:t xml:space="preserve">  тыс. рублей;</w:t>
      </w:r>
    </w:p>
    <w:p w:rsidR="007C7C2B" w:rsidRPr="00783C06" w:rsidRDefault="007C7C2B" w:rsidP="007C7C2B">
      <w:pPr>
        <w:widowControl w:val="0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 xml:space="preserve">2024 год -   </w:t>
      </w:r>
      <w:r w:rsidR="00994964">
        <w:rPr>
          <w:rFonts w:ascii="PT Astra Serif" w:hAnsi="PT Astra Serif"/>
          <w:b/>
          <w:sz w:val="28"/>
          <w:szCs w:val="28"/>
        </w:rPr>
        <w:t>22</w:t>
      </w:r>
      <w:r w:rsidRPr="00783C06">
        <w:rPr>
          <w:rFonts w:ascii="PT Astra Serif" w:hAnsi="PT Astra Serif"/>
          <w:b/>
          <w:bCs/>
          <w:sz w:val="28"/>
          <w:szCs w:val="28"/>
        </w:rPr>
        <w:t xml:space="preserve">,0  </w:t>
      </w:r>
      <w:r w:rsidRPr="00783C06">
        <w:rPr>
          <w:rFonts w:ascii="PT Astra Serif" w:hAnsi="PT Astra Serif"/>
          <w:sz w:val="28"/>
          <w:szCs w:val="28"/>
        </w:rPr>
        <w:t>тыс. рублей;</w:t>
      </w:r>
    </w:p>
    <w:p w:rsidR="007C7C2B" w:rsidRDefault="007C7C2B" w:rsidP="007C7C2B">
      <w:pPr>
        <w:widowControl w:val="0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 xml:space="preserve">2025 год -   </w:t>
      </w:r>
      <w:r w:rsidR="00994964">
        <w:rPr>
          <w:rFonts w:ascii="PT Astra Serif" w:hAnsi="PT Astra Serif"/>
          <w:b/>
          <w:sz w:val="28"/>
          <w:szCs w:val="28"/>
        </w:rPr>
        <w:t>22</w:t>
      </w:r>
      <w:r w:rsidRPr="00783C06">
        <w:rPr>
          <w:rFonts w:ascii="PT Astra Serif" w:hAnsi="PT Astra Serif"/>
          <w:b/>
          <w:bCs/>
          <w:sz w:val="28"/>
          <w:szCs w:val="28"/>
        </w:rPr>
        <w:t>,0</w:t>
      </w:r>
      <w:r w:rsidRPr="00783C06">
        <w:rPr>
          <w:rFonts w:ascii="PT Astra Serif" w:hAnsi="PT Astra Serif"/>
          <w:sz w:val="28"/>
          <w:szCs w:val="28"/>
        </w:rPr>
        <w:t xml:space="preserve"> тыс. рублей</w:t>
      </w:r>
      <w:r>
        <w:rPr>
          <w:rFonts w:ascii="PT Astra Serif" w:hAnsi="PT Astra Serif"/>
          <w:sz w:val="28"/>
          <w:szCs w:val="28"/>
        </w:rPr>
        <w:t>;</w:t>
      </w:r>
    </w:p>
    <w:p w:rsidR="007C7C2B" w:rsidRPr="00783C06" w:rsidRDefault="007C7C2B" w:rsidP="007C7C2B">
      <w:pPr>
        <w:widowControl w:val="0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lastRenderedPageBreak/>
        <w:t>202</w:t>
      </w:r>
      <w:r>
        <w:rPr>
          <w:rFonts w:ascii="PT Astra Serif" w:hAnsi="PT Astra Serif"/>
          <w:sz w:val="28"/>
          <w:szCs w:val="28"/>
        </w:rPr>
        <w:t>6</w:t>
      </w:r>
      <w:r w:rsidRPr="00783C06">
        <w:rPr>
          <w:rFonts w:ascii="PT Astra Serif" w:hAnsi="PT Astra Serif"/>
          <w:sz w:val="28"/>
          <w:szCs w:val="28"/>
        </w:rPr>
        <w:t xml:space="preserve"> год -   </w:t>
      </w:r>
      <w:r w:rsidR="00994964">
        <w:rPr>
          <w:rFonts w:ascii="PT Astra Serif" w:hAnsi="PT Astra Serif"/>
          <w:b/>
          <w:sz w:val="28"/>
          <w:szCs w:val="28"/>
        </w:rPr>
        <w:t>22</w:t>
      </w:r>
      <w:r w:rsidRPr="00783C06">
        <w:rPr>
          <w:rFonts w:ascii="PT Astra Serif" w:hAnsi="PT Astra Serif"/>
          <w:b/>
          <w:bCs/>
          <w:sz w:val="28"/>
          <w:szCs w:val="28"/>
        </w:rPr>
        <w:t xml:space="preserve">,0  </w:t>
      </w:r>
      <w:r w:rsidRPr="00783C06">
        <w:rPr>
          <w:rFonts w:ascii="PT Astra Serif" w:hAnsi="PT Astra Serif"/>
          <w:sz w:val="28"/>
          <w:szCs w:val="28"/>
        </w:rPr>
        <w:t>тыс. рублей;</w:t>
      </w:r>
    </w:p>
    <w:p w:rsidR="00B42A9D" w:rsidRPr="00783C06" w:rsidRDefault="007C7C2B" w:rsidP="007C7C2B">
      <w:pPr>
        <w:widowControl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2027</w:t>
      </w:r>
      <w:r w:rsidRPr="00783C06">
        <w:rPr>
          <w:rFonts w:ascii="PT Astra Serif" w:hAnsi="PT Astra Serif"/>
          <w:sz w:val="28"/>
          <w:szCs w:val="28"/>
        </w:rPr>
        <w:t xml:space="preserve"> год -   </w:t>
      </w:r>
      <w:r w:rsidR="00994964">
        <w:rPr>
          <w:rFonts w:ascii="PT Astra Serif" w:hAnsi="PT Astra Serif"/>
          <w:b/>
          <w:sz w:val="28"/>
          <w:szCs w:val="28"/>
        </w:rPr>
        <w:t>22</w:t>
      </w:r>
      <w:r w:rsidRPr="00783C06">
        <w:rPr>
          <w:rFonts w:ascii="PT Astra Serif" w:hAnsi="PT Astra Serif"/>
          <w:b/>
          <w:bCs/>
          <w:sz w:val="28"/>
          <w:szCs w:val="28"/>
        </w:rPr>
        <w:t>,0</w:t>
      </w:r>
      <w:r w:rsidRPr="00783C06">
        <w:rPr>
          <w:rFonts w:ascii="PT Astra Serif" w:hAnsi="PT Astra Serif"/>
          <w:sz w:val="28"/>
          <w:szCs w:val="28"/>
        </w:rPr>
        <w:t xml:space="preserve"> тыс. рублей</w:t>
      </w:r>
      <w:r w:rsidR="00B42A9D" w:rsidRPr="00783C06">
        <w:rPr>
          <w:rFonts w:ascii="PT Astra Serif" w:hAnsi="PT Astra Serif"/>
          <w:sz w:val="28"/>
          <w:szCs w:val="28"/>
        </w:rPr>
        <w:t>.</w:t>
      </w:r>
    </w:p>
    <w:p w:rsidR="00B42A9D" w:rsidRPr="00F811CD" w:rsidRDefault="00B42A9D">
      <w:pPr>
        <w:widowControl w:val="0"/>
        <w:ind w:firstLine="708"/>
        <w:jc w:val="both"/>
        <w:rPr>
          <w:rFonts w:ascii="PT Astra Serif" w:hAnsi="PT Astra Serif"/>
          <w:color w:val="FF0000"/>
          <w:sz w:val="18"/>
          <w:szCs w:val="28"/>
        </w:rPr>
      </w:pPr>
    </w:p>
    <w:p w:rsidR="00B42A9D" w:rsidRPr="00783C06" w:rsidRDefault="00B42A9D" w:rsidP="00652BBE">
      <w:pPr>
        <w:widowControl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783C06">
        <w:rPr>
          <w:rFonts w:ascii="PT Astra Serif" w:hAnsi="PT Astra Serif"/>
          <w:b/>
          <w:bCs/>
          <w:sz w:val="28"/>
          <w:szCs w:val="28"/>
        </w:rPr>
        <w:t>6. Ожидаемый эффект от реализации мероприятий</w:t>
      </w:r>
      <w:r w:rsidR="00652BBE" w:rsidRPr="00783C06">
        <w:rPr>
          <w:rFonts w:ascii="PT Astra Serif" w:hAnsi="PT Astra Serif"/>
          <w:b/>
          <w:bCs/>
          <w:sz w:val="28"/>
          <w:szCs w:val="28"/>
        </w:rPr>
        <w:t xml:space="preserve"> П</w:t>
      </w:r>
      <w:r w:rsidRPr="00783C06">
        <w:rPr>
          <w:rFonts w:ascii="PT Astra Serif" w:hAnsi="PT Astra Serif"/>
          <w:b/>
          <w:bCs/>
          <w:sz w:val="28"/>
          <w:szCs w:val="28"/>
        </w:rPr>
        <w:t>одпрограммы</w:t>
      </w:r>
    </w:p>
    <w:p w:rsidR="00B42A9D" w:rsidRPr="00F811CD" w:rsidRDefault="00B42A9D">
      <w:pPr>
        <w:widowControl w:val="0"/>
        <w:jc w:val="center"/>
        <w:rPr>
          <w:rFonts w:ascii="PT Astra Serif" w:hAnsi="PT Astra Serif"/>
          <w:sz w:val="18"/>
          <w:szCs w:val="28"/>
        </w:rPr>
      </w:pP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С учетом специфики применения Подпрограммы оценка эффективности ее реализации определяется экономическими и социальными результатами.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К 202</w:t>
      </w:r>
      <w:r w:rsidR="00694C6C">
        <w:rPr>
          <w:rFonts w:ascii="PT Astra Serif" w:hAnsi="PT Astra Serif"/>
          <w:sz w:val="28"/>
          <w:szCs w:val="28"/>
        </w:rPr>
        <w:t>7</w:t>
      </w:r>
      <w:r w:rsidRPr="00783C06">
        <w:rPr>
          <w:rFonts w:ascii="PT Astra Serif" w:hAnsi="PT Astra Serif"/>
          <w:sz w:val="28"/>
          <w:szCs w:val="28"/>
        </w:rPr>
        <w:t xml:space="preserve"> году реализация Подпрограммы позволит </w:t>
      </w:r>
      <w:r w:rsidR="008605AA" w:rsidRPr="00783C06">
        <w:rPr>
          <w:rFonts w:ascii="PT Astra Serif" w:hAnsi="PT Astra Serif"/>
          <w:sz w:val="28"/>
          <w:szCs w:val="28"/>
        </w:rPr>
        <w:t>добиться</w:t>
      </w:r>
      <w:r w:rsidRPr="00783C06">
        <w:rPr>
          <w:rFonts w:ascii="PT Astra Serif" w:hAnsi="PT Astra Serif"/>
          <w:sz w:val="28"/>
          <w:szCs w:val="28"/>
        </w:rPr>
        <w:t xml:space="preserve"> по сравнению с 20</w:t>
      </w:r>
      <w:r w:rsidR="008605AA" w:rsidRPr="00783C06">
        <w:rPr>
          <w:rFonts w:ascii="PT Astra Serif" w:hAnsi="PT Astra Serif"/>
          <w:sz w:val="28"/>
          <w:szCs w:val="28"/>
        </w:rPr>
        <w:t>2</w:t>
      </w:r>
      <w:r w:rsidR="00694C6C">
        <w:rPr>
          <w:rFonts w:ascii="PT Astra Serif" w:hAnsi="PT Astra Serif"/>
          <w:sz w:val="28"/>
          <w:szCs w:val="28"/>
        </w:rPr>
        <w:t>3</w:t>
      </w:r>
      <w:r w:rsidRPr="00783C06">
        <w:rPr>
          <w:rFonts w:ascii="PT Astra Serif" w:hAnsi="PT Astra Serif"/>
          <w:sz w:val="28"/>
          <w:szCs w:val="28"/>
        </w:rPr>
        <w:t xml:space="preserve"> годом:</w:t>
      </w:r>
    </w:p>
    <w:p w:rsidR="00B42A9D" w:rsidRPr="00783C06" w:rsidRDefault="00B42A9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сокращения количества зарегистрированных преступлений;</w:t>
      </w:r>
    </w:p>
    <w:p w:rsidR="00B42A9D" w:rsidRPr="00783C06" w:rsidRDefault="00B42A9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снижение удельного веса преступлений, совершаемых в общественных местах и на улицах;</w:t>
      </w:r>
    </w:p>
    <w:p w:rsidR="00B42A9D" w:rsidRPr="00783C06" w:rsidRDefault="00B42A9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снижение удельного веса рецидивной преступности;</w:t>
      </w:r>
    </w:p>
    <w:p w:rsidR="00B42A9D" w:rsidRPr="00783C06" w:rsidRDefault="00B42A9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снижение удельного веса преступлений, совершаемых несовершеннолетними;</w:t>
      </w:r>
    </w:p>
    <w:p w:rsidR="00B42A9D" w:rsidRPr="00783C06" w:rsidRDefault="00B42A9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 xml:space="preserve">увеличение численности членов народных дружин по охране общественного порядка; </w:t>
      </w:r>
    </w:p>
    <w:p w:rsidR="00B42A9D" w:rsidRPr="00783C06" w:rsidRDefault="00B42A9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недопущение (попыток совершения) террористических актов и актов экстремистской направленности. Совершенствование взаимодействия организаций, учреждений, общественности в сфере противодействия террористической и экстремистской деятельности.</w:t>
      </w:r>
    </w:p>
    <w:p w:rsidR="00B42A9D" w:rsidRPr="00F811CD" w:rsidRDefault="00B42A9D">
      <w:pPr>
        <w:widowControl w:val="0"/>
        <w:tabs>
          <w:tab w:val="left" w:pos="709"/>
          <w:tab w:val="left" w:pos="3015"/>
          <w:tab w:val="center" w:pos="5881"/>
        </w:tabs>
        <w:ind w:left="1416" w:firstLine="708"/>
        <w:rPr>
          <w:rFonts w:ascii="PT Astra Serif" w:hAnsi="PT Astra Serif"/>
          <w:b/>
          <w:bCs/>
          <w:sz w:val="22"/>
          <w:szCs w:val="28"/>
        </w:rPr>
      </w:pPr>
    </w:p>
    <w:p w:rsidR="00B42A9D" w:rsidRPr="00783C06" w:rsidRDefault="00B42A9D">
      <w:pPr>
        <w:widowControl w:val="0"/>
        <w:tabs>
          <w:tab w:val="left" w:pos="709"/>
          <w:tab w:val="left" w:pos="3015"/>
          <w:tab w:val="center" w:pos="5881"/>
        </w:tabs>
        <w:ind w:left="-6" w:firstLine="708"/>
        <w:jc w:val="center"/>
        <w:rPr>
          <w:rFonts w:ascii="PT Astra Serif" w:hAnsi="PT Astra Serif"/>
          <w:b/>
          <w:bCs/>
          <w:sz w:val="28"/>
          <w:szCs w:val="28"/>
        </w:rPr>
      </w:pPr>
      <w:r w:rsidRPr="00783C06">
        <w:rPr>
          <w:rFonts w:ascii="PT Astra Serif" w:hAnsi="PT Astra Serif"/>
          <w:b/>
          <w:bCs/>
          <w:sz w:val="28"/>
          <w:szCs w:val="28"/>
        </w:rPr>
        <w:t>7. Организация управления Подпрограммой</w:t>
      </w:r>
    </w:p>
    <w:p w:rsidR="00B42A9D" w:rsidRPr="00F811CD" w:rsidRDefault="00B42A9D">
      <w:pPr>
        <w:widowControl w:val="0"/>
        <w:jc w:val="both"/>
        <w:rPr>
          <w:rFonts w:ascii="PT Astra Serif" w:hAnsi="PT Astra Serif"/>
          <w:sz w:val="18"/>
          <w:szCs w:val="28"/>
        </w:rPr>
      </w:pPr>
    </w:p>
    <w:p w:rsidR="00B42A9D" w:rsidRPr="00783C06" w:rsidRDefault="00B42A9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 xml:space="preserve">Координатором Подпрограммы выступает </w:t>
      </w:r>
      <w:r w:rsidR="00076210" w:rsidRPr="00783C06">
        <w:rPr>
          <w:rFonts w:ascii="PT Astra Serif" w:hAnsi="PT Astra Serif"/>
          <w:sz w:val="28"/>
          <w:szCs w:val="28"/>
        </w:rPr>
        <w:t>Отдел по делам ГО, ЧС, мобилизационной подготовке и взаимодействию с правоохранительными органами администрации муниципального образования «Ульяновский район»</w:t>
      </w:r>
      <w:r w:rsidRPr="00783C06">
        <w:rPr>
          <w:rFonts w:ascii="PT Astra Serif" w:hAnsi="PT Astra Serif"/>
          <w:sz w:val="28"/>
          <w:szCs w:val="28"/>
        </w:rPr>
        <w:t>, на который возлагается: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- нормативное правовое и методическое обеспечение реализации Подпрограммы;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- подготовку предложений по объемам и источникам финансирования Подпрограммы на основании предложений исполнителей конкретных мероприятий Программы;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- организацию информационной и разъяснительной работы, направленной на освещение целей и задач реализации Подпрограммы;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- проведение мониторинга реализации Подпрограммы;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- подготовку ежеквартального доклада о ходе реализации Подпрограммы.</w:t>
      </w:r>
    </w:p>
    <w:p w:rsidR="00B42A9D" w:rsidRPr="00783C06" w:rsidRDefault="00B42A9D">
      <w:pPr>
        <w:widowControl w:val="0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B42A9D" w:rsidRDefault="00B42A9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811CD" w:rsidRDefault="00F811C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811CD" w:rsidRDefault="00F811C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811CD" w:rsidRDefault="00F811C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811CD" w:rsidRDefault="00F811C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811CD" w:rsidRDefault="00F811C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811CD" w:rsidRDefault="00F811C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811CD" w:rsidRDefault="00F811C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811CD" w:rsidRDefault="00F811C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D571B" w:rsidRPr="00783C06" w:rsidRDefault="00ED571B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42A9D" w:rsidRPr="00783C06" w:rsidRDefault="00B42A9D">
      <w:pPr>
        <w:widowControl w:val="0"/>
        <w:jc w:val="center"/>
        <w:rPr>
          <w:rFonts w:ascii="PT Astra Serif" w:hAnsi="PT Astra Serif"/>
          <w:sz w:val="28"/>
          <w:szCs w:val="28"/>
        </w:rPr>
      </w:pPr>
      <w:bookmarkStart w:id="1" w:name="Par457"/>
      <w:bookmarkEnd w:id="1"/>
      <w:r w:rsidRPr="00783C06">
        <w:rPr>
          <w:rFonts w:ascii="PT Astra Serif" w:hAnsi="PT Astra Serif"/>
          <w:sz w:val="28"/>
          <w:szCs w:val="28"/>
        </w:rPr>
        <w:t>Подпрограмма</w:t>
      </w:r>
    </w:p>
    <w:p w:rsidR="00B42A9D" w:rsidRPr="00F811CD" w:rsidRDefault="00B42A9D">
      <w:pPr>
        <w:widowControl w:val="0"/>
        <w:jc w:val="center"/>
        <w:rPr>
          <w:rFonts w:ascii="PT Astra Serif" w:hAnsi="PT Astra Serif"/>
          <w:sz w:val="14"/>
          <w:szCs w:val="28"/>
        </w:rPr>
      </w:pPr>
    </w:p>
    <w:p w:rsidR="00B42A9D" w:rsidRPr="00783C06" w:rsidRDefault="00B42A9D">
      <w:pPr>
        <w:widowControl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783C06">
        <w:rPr>
          <w:rFonts w:ascii="PT Astra Serif" w:hAnsi="PT Astra Serif"/>
          <w:b/>
          <w:bCs/>
          <w:sz w:val="28"/>
          <w:szCs w:val="28"/>
        </w:rPr>
        <w:t>«Комплексные меры противодействия злоупотреблению</w:t>
      </w:r>
    </w:p>
    <w:p w:rsidR="00B42A9D" w:rsidRPr="00783C06" w:rsidRDefault="00B42A9D">
      <w:pPr>
        <w:widowControl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783C06">
        <w:rPr>
          <w:rFonts w:ascii="PT Astra Serif" w:hAnsi="PT Astra Serif"/>
          <w:b/>
          <w:bCs/>
          <w:sz w:val="28"/>
          <w:szCs w:val="28"/>
        </w:rPr>
        <w:t>наркотиками и их незаконному обороту на территории</w:t>
      </w:r>
    </w:p>
    <w:p w:rsidR="00B42A9D" w:rsidRPr="00783C06" w:rsidRDefault="00B42A9D">
      <w:pPr>
        <w:widowControl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783C06">
        <w:rPr>
          <w:rFonts w:ascii="PT Astra Serif" w:hAnsi="PT Astra Serif"/>
          <w:b/>
          <w:bCs/>
          <w:sz w:val="28"/>
          <w:szCs w:val="28"/>
        </w:rPr>
        <w:t>муниципального образования «Ульяновский район»</w:t>
      </w:r>
    </w:p>
    <w:p w:rsidR="00B42A9D" w:rsidRPr="00783C06" w:rsidRDefault="00B42A9D">
      <w:pPr>
        <w:widowControl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783C06">
        <w:rPr>
          <w:rFonts w:ascii="PT Astra Serif" w:hAnsi="PT Astra Serif"/>
          <w:b/>
          <w:bCs/>
          <w:sz w:val="28"/>
          <w:szCs w:val="28"/>
        </w:rPr>
        <w:t>на 202</w:t>
      </w:r>
      <w:r w:rsidR="00076210" w:rsidRPr="00783C06">
        <w:rPr>
          <w:rFonts w:ascii="PT Astra Serif" w:hAnsi="PT Astra Serif"/>
          <w:b/>
          <w:bCs/>
          <w:sz w:val="28"/>
          <w:szCs w:val="28"/>
        </w:rPr>
        <w:t>3</w:t>
      </w:r>
      <w:r w:rsidRPr="00783C06">
        <w:rPr>
          <w:rFonts w:ascii="PT Astra Serif" w:hAnsi="PT Astra Serif"/>
          <w:b/>
          <w:bCs/>
          <w:sz w:val="28"/>
          <w:szCs w:val="28"/>
        </w:rPr>
        <w:t>-202</w:t>
      </w:r>
      <w:r w:rsidR="00694C6C">
        <w:rPr>
          <w:rFonts w:ascii="PT Astra Serif" w:hAnsi="PT Astra Serif"/>
          <w:b/>
          <w:bCs/>
          <w:sz w:val="28"/>
          <w:szCs w:val="28"/>
        </w:rPr>
        <w:t>7</w:t>
      </w:r>
      <w:r w:rsidRPr="00783C06">
        <w:rPr>
          <w:rFonts w:ascii="PT Astra Serif" w:hAnsi="PT Astra Serif"/>
          <w:b/>
          <w:bCs/>
          <w:sz w:val="28"/>
          <w:szCs w:val="28"/>
        </w:rPr>
        <w:t xml:space="preserve"> годы»</w:t>
      </w:r>
    </w:p>
    <w:p w:rsidR="00B42A9D" w:rsidRPr="00783C06" w:rsidRDefault="00B42A9D">
      <w:pPr>
        <w:widowControl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42A9D" w:rsidRPr="00783C06" w:rsidRDefault="00B42A9D">
      <w:pPr>
        <w:widowControl w:val="0"/>
        <w:jc w:val="center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Паспорт подпрограммы</w:t>
      </w:r>
    </w:p>
    <w:p w:rsidR="00B42A9D" w:rsidRPr="00783C06" w:rsidRDefault="00B42A9D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tbl>
      <w:tblPr>
        <w:tblW w:w="950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54"/>
        <w:gridCol w:w="6547"/>
      </w:tblGrid>
      <w:tr w:rsidR="00B42A9D" w:rsidRPr="00783C06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9D" w:rsidRPr="00783C06" w:rsidRDefault="00B42A9D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9D" w:rsidRPr="00783C06" w:rsidRDefault="00B42A9D" w:rsidP="000C4E83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Подпрограмма «Комплексные меры противодействия злоупотреблению наркотиками и их незаконному обороту на территории муниципального образования «Ульяновский район» на 202</w:t>
            </w:r>
            <w:r w:rsidR="00076210" w:rsidRPr="00783C06">
              <w:rPr>
                <w:rFonts w:ascii="PT Astra Serif" w:hAnsi="PT Astra Serif"/>
                <w:sz w:val="28"/>
                <w:szCs w:val="28"/>
              </w:rPr>
              <w:t>3</w:t>
            </w:r>
            <w:r w:rsidRPr="00783C06">
              <w:rPr>
                <w:rFonts w:ascii="PT Astra Serif" w:hAnsi="PT Astra Serif"/>
                <w:sz w:val="28"/>
                <w:szCs w:val="28"/>
              </w:rPr>
              <w:t>-202</w:t>
            </w:r>
            <w:r w:rsidR="000C4E83">
              <w:rPr>
                <w:rFonts w:ascii="PT Astra Serif" w:hAnsi="PT Astra Serif"/>
                <w:sz w:val="28"/>
                <w:szCs w:val="28"/>
              </w:rPr>
              <w:t>7</w:t>
            </w:r>
            <w:r w:rsidRPr="00783C06">
              <w:rPr>
                <w:rFonts w:ascii="PT Astra Serif" w:hAnsi="PT Astra Serif"/>
                <w:sz w:val="28"/>
                <w:szCs w:val="28"/>
              </w:rPr>
              <w:t xml:space="preserve"> годы» (далее - Подпрограмма).</w:t>
            </w:r>
          </w:p>
        </w:tc>
      </w:tr>
      <w:tr w:rsidR="00B42A9D" w:rsidRPr="00783C06">
        <w:tblPrEx>
          <w:tblCellSpacing w:w="-5" w:type="nil"/>
        </w:tblPrEx>
        <w:trPr>
          <w:tblCellSpacing w:w="-5" w:type="nil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9D" w:rsidRPr="00783C06" w:rsidRDefault="00B42A9D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 xml:space="preserve">Заказчик подпрограммы 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9D" w:rsidRPr="00783C06" w:rsidRDefault="00B42A9D" w:rsidP="00652BBE">
            <w:pPr>
              <w:widowControl w:val="0"/>
              <w:jc w:val="both"/>
              <w:rPr>
                <w:rFonts w:ascii="PT Astra Serif" w:hAnsi="PT Astra Serif"/>
                <w:color w:val="FF0000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 xml:space="preserve">Администрация муниципального </w:t>
            </w:r>
            <w:r w:rsidR="00652BBE" w:rsidRPr="00783C06">
              <w:rPr>
                <w:rFonts w:ascii="PT Astra Serif" w:hAnsi="PT Astra Serif"/>
                <w:sz w:val="28"/>
                <w:szCs w:val="28"/>
              </w:rPr>
              <w:t>образования «Ульяновский район»</w:t>
            </w:r>
          </w:p>
        </w:tc>
      </w:tr>
      <w:tr w:rsidR="00B42A9D" w:rsidRPr="00783C06">
        <w:tblPrEx>
          <w:tblCellSpacing w:w="-5" w:type="nil"/>
        </w:tblPrEx>
        <w:trPr>
          <w:tblCellSpacing w:w="-5" w:type="nil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9D" w:rsidRPr="00D243BA" w:rsidRDefault="00B42A9D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6B7CE3">
              <w:rPr>
                <w:rFonts w:ascii="PT Astra Serif" w:hAnsi="PT Astra Serif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32" w:rsidRPr="00437CAE" w:rsidRDefault="004C0332" w:rsidP="004C033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37CAE">
              <w:rPr>
                <w:rFonts w:ascii="PT Astra Serif" w:hAnsi="PT Astra Serif"/>
                <w:sz w:val="28"/>
                <w:szCs w:val="28"/>
              </w:rPr>
              <w:t>Администрация муниципального образования «Ульяновский район»;</w:t>
            </w:r>
          </w:p>
          <w:p w:rsidR="004C0332" w:rsidRPr="00437CAE" w:rsidRDefault="004C0332" w:rsidP="004C033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37CAE">
              <w:rPr>
                <w:rFonts w:ascii="PT Astra Serif" w:hAnsi="PT Astra Serif"/>
                <w:sz w:val="28"/>
                <w:szCs w:val="28"/>
              </w:rPr>
              <w:t>Отдел по делам ГО, ЧС, мобилизационной подготовке и взаимодействию с правоохранительными органами администрации муниципального образования «Ульяновский район»;</w:t>
            </w:r>
          </w:p>
          <w:p w:rsidR="004C0332" w:rsidRPr="00437CAE" w:rsidRDefault="004C0332" w:rsidP="004C033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37CAE">
              <w:rPr>
                <w:rFonts w:ascii="PT Astra Serif" w:hAnsi="PT Astra Serif"/>
                <w:sz w:val="28"/>
                <w:szCs w:val="28"/>
              </w:rPr>
              <w:t>Управление образования;</w:t>
            </w:r>
          </w:p>
          <w:p w:rsidR="004C0332" w:rsidRPr="00437CAE" w:rsidRDefault="004C0332" w:rsidP="004C033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37CAE">
              <w:rPr>
                <w:rFonts w:ascii="PT Astra Serif" w:hAnsi="PT Astra Serif"/>
                <w:sz w:val="28"/>
                <w:szCs w:val="28"/>
              </w:rPr>
              <w:t>Отдел по делам культуры;</w:t>
            </w:r>
          </w:p>
          <w:p w:rsidR="004C0332" w:rsidRPr="00437CAE" w:rsidRDefault="004C0332" w:rsidP="004C033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37CAE">
              <w:rPr>
                <w:rFonts w:ascii="PT Astra Serif" w:hAnsi="PT Astra Serif"/>
                <w:sz w:val="28"/>
                <w:szCs w:val="28"/>
              </w:rPr>
              <w:t>Отдел общественных коммуникаций;</w:t>
            </w:r>
          </w:p>
          <w:p w:rsidR="004C0332" w:rsidRPr="00437CAE" w:rsidRDefault="004C0332" w:rsidP="004C033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37CAE">
              <w:rPr>
                <w:rFonts w:ascii="PT Astra Serif" w:hAnsi="PT Astra Serif"/>
                <w:sz w:val="28"/>
                <w:szCs w:val="28"/>
              </w:rPr>
              <w:t>КПДН и ЗП;</w:t>
            </w:r>
          </w:p>
          <w:p w:rsidR="004C0332" w:rsidRPr="00437CAE" w:rsidRDefault="004C0332" w:rsidP="004C033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37CAE">
              <w:rPr>
                <w:rFonts w:ascii="PT Astra Serif" w:hAnsi="PT Astra Serif"/>
                <w:sz w:val="28"/>
                <w:szCs w:val="28"/>
              </w:rPr>
              <w:t>Ведущий специалист (по молодежной политике) сектора общественных и молодёжных проектов;</w:t>
            </w:r>
          </w:p>
          <w:p w:rsidR="004C0332" w:rsidRDefault="004C0332" w:rsidP="004C033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37CAE">
              <w:rPr>
                <w:rFonts w:ascii="PT Astra Serif" w:hAnsi="PT Astra Serif"/>
                <w:sz w:val="28"/>
                <w:szCs w:val="28"/>
              </w:rPr>
              <w:t>Ведущий специалист (по физической культуре и спорту) сектора общественных и молодёжных проектов;</w:t>
            </w:r>
          </w:p>
          <w:p w:rsidR="00293919" w:rsidRPr="00437CAE" w:rsidRDefault="00293919" w:rsidP="004C033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ГУЗ «Ульяновская РБ» (по согласованию);</w:t>
            </w:r>
          </w:p>
          <w:p w:rsidR="004C0332" w:rsidRPr="00437CAE" w:rsidRDefault="004C0332" w:rsidP="004C033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37CAE">
              <w:rPr>
                <w:rFonts w:ascii="PT Astra Serif" w:hAnsi="PT Astra Serif"/>
                <w:sz w:val="28"/>
                <w:szCs w:val="28"/>
              </w:rPr>
              <w:t>МУ «Техническое обслуживание»;</w:t>
            </w:r>
          </w:p>
          <w:p w:rsidR="00B42A9D" w:rsidRPr="00783C06" w:rsidRDefault="004C0332" w:rsidP="004C033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37CAE">
              <w:rPr>
                <w:rFonts w:ascii="PT Astra Serif" w:hAnsi="PT Astra Serif"/>
                <w:sz w:val="28"/>
                <w:szCs w:val="28"/>
              </w:rPr>
              <w:t xml:space="preserve">МУ «Ишеевское городское </w:t>
            </w:r>
            <w:r w:rsidRPr="006B7CE3">
              <w:rPr>
                <w:rFonts w:ascii="PT Astra Serif" w:hAnsi="PT Astra Serif"/>
                <w:sz w:val="28"/>
                <w:szCs w:val="28"/>
              </w:rPr>
              <w:t>поселение»</w:t>
            </w:r>
            <w:r w:rsidR="00B42A9D" w:rsidRPr="006B7CE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B42A9D" w:rsidRPr="00783C06">
        <w:tblPrEx>
          <w:tblCellSpacing w:w="-5" w:type="nil"/>
        </w:tblPrEx>
        <w:trPr>
          <w:tblCellSpacing w:w="-5" w:type="nil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9D" w:rsidRPr="00783C06" w:rsidRDefault="00B42A9D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9D" w:rsidRPr="00783C06" w:rsidRDefault="00B42A9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Существенное сокращение незаконного распространения и немедицинского потребления наркотиков на территории муниципального образования «Ульяновский район», масштабов последствий их незаконного оборота для безопасности и здоровья личности, общества и государства;</w:t>
            </w:r>
          </w:p>
          <w:p w:rsidR="00B42A9D" w:rsidRPr="00783C06" w:rsidRDefault="00B42A9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ежегодное проведение мониторинга ситуации с незаконным распространением и немедицинским потреблением наркотиков (далее - </w:t>
            </w:r>
            <w:proofErr w:type="spellStart"/>
            <w:r w:rsidRPr="00783C06">
              <w:rPr>
                <w:rFonts w:ascii="PT Astra Serif" w:hAnsi="PT Astra Serif"/>
                <w:sz w:val="28"/>
                <w:szCs w:val="28"/>
              </w:rPr>
              <w:t>наркоситуация</w:t>
            </w:r>
            <w:proofErr w:type="spellEnd"/>
            <w:r w:rsidRPr="00783C06">
              <w:rPr>
                <w:rFonts w:ascii="PT Astra Serif" w:hAnsi="PT Astra Serif"/>
                <w:sz w:val="28"/>
                <w:szCs w:val="28"/>
              </w:rPr>
              <w:t>) в муниципальном образовании «Ульяновский район»;</w:t>
            </w:r>
          </w:p>
          <w:p w:rsidR="00B42A9D" w:rsidRPr="00783C06" w:rsidRDefault="00B42A9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своевременное выявление и уничтожение очагов произрастания дикорастущих наркосодержащих растений;</w:t>
            </w:r>
          </w:p>
          <w:p w:rsidR="00B42A9D" w:rsidRPr="00783C06" w:rsidRDefault="00B42A9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наиболее полный охват обучающихся всех образовательных организаций муниципального образования добровольным тестированием на предмет своевременного выявления немедицинского потребления наркотиков.</w:t>
            </w:r>
          </w:p>
        </w:tc>
      </w:tr>
      <w:tr w:rsidR="00B42A9D" w:rsidRPr="00783C06">
        <w:tblPrEx>
          <w:tblCellSpacing w:w="-5" w:type="nil"/>
        </w:tblPrEx>
        <w:trPr>
          <w:tblCellSpacing w:w="-5" w:type="nil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9D" w:rsidRPr="00783C06" w:rsidRDefault="00B42A9D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lastRenderedPageBreak/>
              <w:t>Целевые индикаторы подпрограммы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9D" w:rsidRPr="00783C06" w:rsidRDefault="00B42A9D" w:rsidP="00837129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 xml:space="preserve">Снижение заболеваемости наркоманией и обращаемости лиц, употребляющих наркотики с вредными последствиями, </w:t>
            </w:r>
            <w:proofErr w:type="spellStart"/>
            <w:r w:rsidRPr="00783C06">
              <w:rPr>
                <w:rFonts w:ascii="PT Astra Serif" w:hAnsi="PT Astra Serif"/>
                <w:sz w:val="28"/>
                <w:szCs w:val="28"/>
              </w:rPr>
              <w:t>наркопреступлений</w:t>
            </w:r>
            <w:proofErr w:type="spellEnd"/>
            <w:r w:rsidRPr="00783C06">
              <w:rPr>
                <w:rFonts w:ascii="PT Astra Serif" w:hAnsi="PT Astra Serif"/>
                <w:sz w:val="28"/>
                <w:szCs w:val="28"/>
              </w:rPr>
              <w:t xml:space="preserve"> в общем количестве зарегистрированных преступлений.</w:t>
            </w:r>
          </w:p>
        </w:tc>
      </w:tr>
      <w:tr w:rsidR="00B42A9D" w:rsidRPr="00783C06">
        <w:tblPrEx>
          <w:tblCellSpacing w:w="-5" w:type="nil"/>
        </w:tblPrEx>
        <w:trPr>
          <w:tblCellSpacing w:w="-5" w:type="nil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9D" w:rsidRPr="00783C06" w:rsidRDefault="00B42A9D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9D" w:rsidRPr="00783C06" w:rsidRDefault="00B42A9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Подпрограмма рассчитана на реализацию в течение  202</w:t>
            </w:r>
            <w:r w:rsidR="00831585" w:rsidRPr="00783C06">
              <w:rPr>
                <w:rFonts w:ascii="PT Astra Serif" w:hAnsi="PT Astra Serif"/>
                <w:sz w:val="28"/>
                <w:szCs w:val="28"/>
              </w:rPr>
              <w:t>3</w:t>
            </w:r>
            <w:r w:rsidRPr="00783C06">
              <w:rPr>
                <w:rFonts w:ascii="PT Astra Serif" w:hAnsi="PT Astra Serif"/>
                <w:sz w:val="28"/>
                <w:szCs w:val="28"/>
              </w:rPr>
              <w:t>-202</w:t>
            </w:r>
            <w:r w:rsidR="004814D2">
              <w:rPr>
                <w:rFonts w:ascii="PT Astra Serif" w:hAnsi="PT Astra Serif"/>
                <w:sz w:val="28"/>
                <w:szCs w:val="28"/>
              </w:rPr>
              <w:t>7</w:t>
            </w:r>
            <w:r w:rsidRPr="00783C06">
              <w:rPr>
                <w:rFonts w:ascii="PT Astra Serif" w:hAnsi="PT Astra Serif"/>
                <w:sz w:val="28"/>
                <w:szCs w:val="28"/>
              </w:rPr>
              <w:t xml:space="preserve"> годов без разделения на этапы.</w:t>
            </w:r>
          </w:p>
          <w:p w:rsidR="00B42A9D" w:rsidRPr="00783C06" w:rsidRDefault="00B42A9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42A9D" w:rsidRPr="00783C06">
        <w:tblPrEx>
          <w:tblCellSpacing w:w="-5" w:type="nil"/>
        </w:tblPrEx>
        <w:trPr>
          <w:tblCellSpacing w:w="-5" w:type="nil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9D" w:rsidRPr="00783C06" w:rsidRDefault="00B42A9D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Ресурсное обеспечение подпрограммы с разбивкой по этапам и годам реализации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9D" w:rsidRPr="00D8017B" w:rsidRDefault="00B42A9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Финансирование Подпрограммы предполагается за счет средств бюджета муниципального образования «</w:t>
            </w:r>
            <w:r w:rsidRPr="00D8017B">
              <w:rPr>
                <w:rFonts w:ascii="PT Astra Serif" w:hAnsi="PT Astra Serif"/>
                <w:sz w:val="28"/>
                <w:szCs w:val="28"/>
              </w:rPr>
              <w:t xml:space="preserve">Ульяновский район». На реализацию Подпрограммы необходимо </w:t>
            </w:r>
            <w:r w:rsidR="00D8017B" w:rsidRPr="00D8017B">
              <w:rPr>
                <w:rFonts w:ascii="PT Astra Serif" w:hAnsi="PT Astra Serif"/>
                <w:b/>
                <w:bCs/>
                <w:sz w:val="28"/>
                <w:szCs w:val="28"/>
              </w:rPr>
              <w:t>57,5</w:t>
            </w:r>
            <w:r w:rsidRPr="00D8017B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 по годам:</w:t>
            </w:r>
          </w:p>
          <w:p w:rsidR="00B42A9D" w:rsidRPr="00D8017B" w:rsidRDefault="00B42A9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8017B">
              <w:rPr>
                <w:rFonts w:ascii="PT Astra Serif" w:hAnsi="PT Astra Serif"/>
                <w:sz w:val="28"/>
                <w:szCs w:val="28"/>
              </w:rPr>
              <w:t>202</w:t>
            </w:r>
            <w:r w:rsidR="00AE2284" w:rsidRPr="00D8017B">
              <w:rPr>
                <w:rFonts w:ascii="PT Astra Serif" w:hAnsi="PT Astra Serif"/>
                <w:sz w:val="28"/>
                <w:szCs w:val="28"/>
              </w:rPr>
              <w:t>3</w:t>
            </w:r>
            <w:r w:rsidRPr="00D8017B">
              <w:rPr>
                <w:rFonts w:ascii="PT Astra Serif" w:hAnsi="PT Astra Serif"/>
                <w:sz w:val="28"/>
                <w:szCs w:val="28"/>
              </w:rPr>
              <w:t xml:space="preserve"> год – </w:t>
            </w:r>
            <w:r w:rsidR="00D8017B" w:rsidRPr="00D8017B">
              <w:rPr>
                <w:rFonts w:ascii="PT Astra Serif" w:hAnsi="PT Astra Serif"/>
                <w:b/>
                <w:bCs/>
                <w:sz w:val="28"/>
                <w:szCs w:val="28"/>
              </w:rPr>
              <w:t>11,5</w:t>
            </w:r>
            <w:r w:rsidRPr="00D8017B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B42A9D" w:rsidRPr="00D8017B" w:rsidRDefault="00AE2284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8017B">
              <w:rPr>
                <w:rFonts w:ascii="PT Astra Serif" w:hAnsi="PT Astra Serif"/>
                <w:sz w:val="28"/>
                <w:szCs w:val="28"/>
              </w:rPr>
              <w:t>2024</w:t>
            </w:r>
            <w:r w:rsidR="00B42A9D" w:rsidRPr="00D8017B">
              <w:rPr>
                <w:rFonts w:ascii="PT Astra Serif" w:hAnsi="PT Astra Serif"/>
                <w:sz w:val="28"/>
                <w:szCs w:val="28"/>
              </w:rPr>
              <w:t xml:space="preserve"> год – </w:t>
            </w:r>
            <w:r w:rsidR="00D8017B" w:rsidRPr="00D8017B">
              <w:rPr>
                <w:rFonts w:ascii="PT Astra Serif" w:hAnsi="PT Astra Serif"/>
                <w:b/>
                <w:bCs/>
                <w:sz w:val="28"/>
                <w:szCs w:val="28"/>
              </w:rPr>
              <w:t>11,5</w:t>
            </w:r>
            <w:r w:rsidR="00D8017B" w:rsidRPr="00D8017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42A9D" w:rsidRPr="00D8017B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096F67" w:rsidRPr="00D8017B" w:rsidRDefault="00AE2284" w:rsidP="00096F67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8017B">
              <w:rPr>
                <w:rFonts w:ascii="PT Astra Serif" w:hAnsi="PT Astra Serif"/>
                <w:sz w:val="28"/>
                <w:szCs w:val="28"/>
              </w:rPr>
              <w:t>2025</w:t>
            </w:r>
            <w:r w:rsidR="00B42A9D" w:rsidRPr="00D8017B">
              <w:rPr>
                <w:rFonts w:ascii="PT Astra Serif" w:hAnsi="PT Astra Serif"/>
                <w:sz w:val="28"/>
                <w:szCs w:val="28"/>
              </w:rPr>
              <w:t xml:space="preserve"> год – </w:t>
            </w:r>
            <w:r w:rsidR="00D8017B" w:rsidRPr="00D8017B">
              <w:rPr>
                <w:rFonts w:ascii="PT Astra Serif" w:hAnsi="PT Astra Serif"/>
                <w:b/>
                <w:bCs/>
                <w:sz w:val="28"/>
                <w:szCs w:val="28"/>
              </w:rPr>
              <w:t>11,5</w:t>
            </w:r>
            <w:r w:rsidR="00D8017B" w:rsidRPr="00D8017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42A9D" w:rsidRPr="00D8017B">
              <w:rPr>
                <w:rFonts w:ascii="PT Astra Serif" w:hAnsi="PT Astra Serif"/>
                <w:sz w:val="28"/>
                <w:szCs w:val="28"/>
              </w:rPr>
              <w:t>тыс. рублей</w:t>
            </w:r>
            <w:r w:rsidR="00096F67" w:rsidRPr="00D8017B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096F67" w:rsidRPr="00D8017B" w:rsidRDefault="00096F67" w:rsidP="00096F67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8017B">
              <w:rPr>
                <w:rFonts w:ascii="PT Astra Serif" w:hAnsi="PT Astra Serif"/>
                <w:sz w:val="28"/>
                <w:szCs w:val="28"/>
              </w:rPr>
              <w:t xml:space="preserve">2026 год – </w:t>
            </w:r>
            <w:r w:rsidR="00D8017B" w:rsidRPr="00D8017B">
              <w:rPr>
                <w:rFonts w:ascii="PT Astra Serif" w:hAnsi="PT Astra Serif"/>
                <w:b/>
                <w:bCs/>
                <w:sz w:val="28"/>
                <w:szCs w:val="28"/>
              </w:rPr>
              <w:t>11,5</w:t>
            </w:r>
            <w:r w:rsidR="00D8017B" w:rsidRPr="00D8017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8017B">
              <w:rPr>
                <w:rFonts w:ascii="PT Astra Serif" w:hAnsi="PT Astra Serif"/>
                <w:sz w:val="28"/>
                <w:szCs w:val="28"/>
              </w:rPr>
              <w:t>тыс. рублей;</w:t>
            </w:r>
          </w:p>
          <w:p w:rsidR="00B42A9D" w:rsidRPr="00783C06" w:rsidRDefault="00096F67" w:rsidP="00096F67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8017B">
              <w:rPr>
                <w:rFonts w:ascii="PT Astra Serif" w:hAnsi="PT Astra Serif"/>
                <w:sz w:val="28"/>
                <w:szCs w:val="28"/>
              </w:rPr>
              <w:t xml:space="preserve">2027 год – </w:t>
            </w:r>
            <w:r w:rsidR="00D8017B" w:rsidRPr="00D8017B">
              <w:rPr>
                <w:rFonts w:ascii="PT Astra Serif" w:hAnsi="PT Astra Serif"/>
                <w:b/>
                <w:bCs/>
                <w:sz w:val="28"/>
                <w:szCs w:val="28"/>
              </w:rPr>
              <w:t>11,5</w:t>
            </w:r>
            <w:r w:rsidR="00D8017B" w:rsidRPr="00D8017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8017B">
              <w:rPr>
                <w:rFonts w:ascii="PT Astra Serif" w:hAnsi="PT Astra Serif"/>
                <w:sz w:val="28"/>
                <w:szCs w:val="28"/>
              </w:rPr>
              <w:t>тыс. рублей</w:t>
            </w:r>
            <w:r w:rsidR="00B42A9D" w:rsidRPr="00D8017B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B42A9D" w:rsidRPr="00783C06">
        <w:tblPrEx>
          <w:tblCellSpacing w:w="-5" w:type="nil"/>
        </w:tblPrEx>
        <w:trPr>
          <w:tblCellSpacing w:w="-5" w:type="nil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9D" w:rsidRPr="00783C06" w:rsidRDefault="00B42A9D">
            <w:pPr>
              <w:widowControl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Ожидаемый эффект от реализации подпрограммы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9D" w:rsidRPr="00783C06" w:rsidRDefault="00B42A9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83C06">
              <w:rPr>
                <w:rFonts w:ascii="PT Astra Serif" w:hAnsi="PT Astra Serif"/>
                <w:sz w:val="28"/>
                <w:szCs w:val="28"/>
              </w:rPr>
              <w:t>Снижение количества преступлений и иных правонарушений, связанных с незаконным оборотом наркотиков либо совершенных лицами, незаконно потребляющими наркотики.</w:t>
            </w:r>
          </w:p>
        </w:tc>
      </w:tr>
    </w:tbl>
    <w:p w:rsidR="00B42A9D" w:rsidRPr="00F811CD" w:rsidRDefault="00B42A9D">
      <w:pPr>
        <w:widowControl w:val="0"/>
        <w:jc w:val="both"/>
        <w:rPr>
          <w:rFonts w:ascii="PT Astra Serif" w:hAnsi="PT Astra Serif"/>
          <w:szCs w:val="28"/>
        </w:rPr>
      </w:pPr>
    </w:p>
    <w:p w:rsidR="00B42A9D" w:rsidRPr="00783C06" w:rsidRDefault="00B42A9D">
      <w:pPr>
        <w:widowControl w:val="0"/>
        <w:ind w:firstLine="708"/>
        <w:jc w:val="center"/>
        <w:rPr>
          <w:rFonts w:ascii="PT Astra Serif" w:hAnsi="PT Astra Serif"/>
          <w:b/>
          <w:bCs/>
          <w:sz w:val="28"/>
          <w:szCs w:val="28"/>
        </w:rPr>
      </w:pPr>
      <w:r w:rsidRPr="00783C06">
        <w:rPr>
          <w:rFonts w:ascii="PT Astra Serif" w:hAnsi="PT Astra Serif"/>
          <w:b/>
          <w:bCs/>
          <w:sz w:val="28"/>
          <w:szCs w:val="28"/>
        </w:rPr>
        <w:t>1. Введение. Характеристика проблем, на решение которых направлена Подпрограмма</w:t>
      </w:r>
    </w:p>
    <w:p w:rsidR="00B42A9D" w:rsidRPr="00F811CD" w:rsidRDefault="00B42A9D">
      <w:pPr>
        <w:widowControl w:val="0"/>
        <w:ind w:firstLine="708"/>
        <w:jc w:val="both"/>
        <w:rPr>
          <w:rFonts w:ascii="PT Astra Serif" w:hAnsi="PT Astra Serif"/>
          <w:sz w:val="16"/>
          <w:szCs w:val="28"/>
        </w:rPr>
      </w:pP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В настоящее время отсутствуют государственные стационарные реабилитационные организации для лиц, больных наркоманией, что не позволяет увеличить долю зарегистрированных больных, находящихся в длительной (от трех лет) ремиссии, более чем на 14%. Отсутствие условий для получения качественных реабилитационных услуг продолжит провоцировать у больных наркоманией срывы и нарушения условий диспансеризации.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lastRenderedPageBreak/>
        <w:t>Таким образом, без применения системы мер по профилактике незаконного потребления наркотиков, наркомании, противодействия незаконному обороту наркотиков, основанных на программно-целевом методе, уровень наркотизации населения муниципального образования «Ульяновский район» Ульяновской области может существенно возрасти.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Решение проблемы возможно только программно-целевым методом путем координации совместных действий исполнительных органов государственной власти Ульяновской области, органов местного самоуправления муниципального  образования «Ульяновский район», правоохранительных органов, общественных объединений.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 xml:space="preserve">Эффективная реализация антинаркотической политики возможна только при комплексном воздействии на причины и условия наркотизации населения, налаженном механизме координации и межведомственного взаимодействия, своевременном реагировании на изменения </w:t>
      </w:r>
      <w:proofErr w:type="spellStart"/>
      <w:r w:rsidRPr="00783C06">
        <w:rPr>
          <w:rFonts w:ascii="PT Astra Serif" w:hAnsi="PT Astra Serif"/>
          <w:sz w:val="28"/>
          <w:szCs w:val="28"/>
        </w:rPr>
        <w:t>наркоситуации</w:t>
      </w:r>
      <w:proofErr w:type="spellEnd"/>
      <w:r w:rsidRPr="00783C06">
        <w:rPr>
          <w:rFonts w:ascii="PT Astra Serif" w:hAnsi="PT Astra Serif"/>
          <w:sz w:val="28"/>
          <w:szCs w:val="28"/>
        </w:rPr>
        <w:t>, выявленные мониторингом, в котором должны участвовать все субъекты антинаркотической деятельности.</w:t>
      </w:r>
    </w:p>
    <w:p w:rsidR="00B42A9D" w:rsidRPr="00F811CD" w:rsidRDefault="00B42A9D">
      <w:pPr>
        <w:widowControl w:val="0"/>
        <w:jc w:val="center"/>
        <w:rPr>
          <w:rFonts w:ascii="PT Astra Serif" w:hAnsi="PT Astra Serif"/>
          <w:b/>
          <w:bCs/>
          <w:sz w:val="18"/>
          <w:szCs w:val="28"/>
        </w:rPr>
      </w:pPr>
    </w:p>
    <w:p w:rsidR="00B42A9D" w:rsidRPr="00783C06" w:rsidRDefault="00B42A9D">
      <w:pPr>
        <w:widowControl w:val="0"/>
        <w:ind w:firstLine="708"/>
        <w:jc w:val="center"/>
        <w:rPr>
          <w:rFonts w:ascii="PT Astra Serif" w:hAnsi="PT Astra Serif"/>
          <w:b/>
          <w:bCs/>
          <w:sz w:val="28"/>
          <w:szCs w:val="28"/>
        </w:rPr>
      </w:pPr>
      <w:r w:rsidRPr="00783C06">
        <w:rPr>
          <w:rFonts w:ascii="PT Astra Serif" w:hAnsi="PT Astra Serif"/>
          <w:b/>
          <w:bCs/>
          <w:sz w:val="28"/>
          <w:szCs w:val="28"/>
        </w:rPr>
        <w:t>2. Цели, задачи и целевые индикаторы Подпрограммы</w:t>
      </w:r>
    </w:p>
    <w:p w:rsidR="00B42A9D" w:rsidRPr="00F811CD" w:rsidRDefault="00B42A9D">
      <w:pPr>
        <w:widowControl w:val="0"/>
        <w:jc w:val="both"/>
        <w:rPr>
          <w:rFonts w:ascii="PT Astra Serif" w:hAnsi="PT Astra Serif"/>
          <w:sz w:val="18"/>
          <w:szCs w:val="28"/>
        </w:rPr>
      </w:pP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Цель Подпрограммы – существенное сокращение незаконного распространения и немедицинского потребления наркотиков на территории муниципального образования «Ульяновский район», масштабов последствий их незаконного оборота для безопасности и здоровья личности, общества и государства.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Цель Подпрограммы может считаться достигнутой, если к 202</w:t>
      </w:r>
      <w:r w:rsidR="0049360F">
        <w:rPr>
          <w:rFonts w:ascii="PT Astra Serif" w:hAnsi="PT Astra Serif"/>
          <w:sz w:val="28"/>
          <w:szCs w:val="28"/>
        </w:rPr>
        <w:t>7</w:t>
      </w:r>
      <w:r w:rsidRPr="00783C06">
        <w:rPr>
          <w:rFonts w:ascii="PT Astra Serif" w:hAnsi="PT Astra Serif"/>
          <w:sz w:val="28"/>
          <w:szCs w:val="28"/>
        </w:rPr>
        <w:t xml:space="preserve"> году реализация мероприятий Подпрограммы позволит в сравнении с 20</w:t>
      </w:r>
      <w:r w:rsidR="0049360F">
        <w:rPr>
          <w:rFonts w:ascii="PT Astra Serif" w:hAnsi="PT Astra Serif"/>
          <w:sz w:val="28"/>
          <w:szCs w:val="28"/>
        </w:rPr>
        <w:t>23</w:t>
      </w:r>
      <w:r w:rsidRPr="00783C06">
        <w:rPr>
          <w:rFonts w:ascii="PT Astra Serif" w:hAnsi="PT Astra Serif"/>
          <w:sz w:val="28"/>
          <w:szCs w:val="28"/>
        </w:rPr>
        <w:t xml:space="preserve"> годом решить следующие проблемы: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- сократить незаконное распространение и немедицинское потребление наркотиков на территории  муниципального образования «Ульяновский район» Ульяновской области, масштабы последствий их незаконного оборота для безопасности и здоровья личности, общества и государства;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- снизить показатель (не допустить повышения) болезненности наркоманией и злоупотреблением наркотиками с вредными последствиями;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- снизить заболеваемость наркоманией.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Для достижения поставленной цели необходимо обеспечить решение следующих задач: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 xml:space="preserve">- ежегодное проведение мониторинга </w:t>
      </w:r>
      <w:proofErr w:type="spellStart"/>
      <w:r w:rsidRPr="00783C06">
        <w:rPr>
          <w:rFonts w:ascii="PT Astra Serif" w:hAnsi="PT Astra Serif"/>
          <w:sz w:val="28"/>
          <w:szCs w:val="28"/>
        </w:rPr>
        <w:t>наркоситуации</w:t>
      </w:r>
      <w:proofErr w:type="spellEnd"/>
      <w:r w:rsidRPr="00783C06">
        <w:rPr>
          <w:rFonts w:ascii="PT Astra Serif" w:hAnsi="PT Astra Serif"/>
          <w:sz w:val="28"/>
          <w:szCs w:val="28"/>
        </w:rPr>
        <w:t>;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- реализация комплекса мер по пресечению незаконного распространения наркотиков;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- обследование территории муниципального образования «Ульяновский район» в период вегетации, своевременное выявление и уничтожение очагов произрастания дикорастущих наркосодержащих растений;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- создание системы профилактики немедицинского потребления наркотиков с приоритетом мероприятий первичной профилактики;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 xml:space="preserve">- наиболее полный охват обучающихся всех образовательных организаций добровольным тестированием на предмет своевременного </w:t>
      </w:r>
      <w:r w:rsidRPr="00783C06">
        <w:rPr>
          <w:rFonts w:ascii="PT Astra Serif" w:hAnsi="PT Astra Serif"/>
          <w:sz w:val="28"/>
          <w:szCs w:val="28"/>
        </w:rPr>
        <w:lastRenderedPageBreak/>
        <w:t>выявления немедицинского потребления наркотиков;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- совершенствование организационного, нормативного правового и ресурсного обеспечения антинаркотической деятельности.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Целевые индикаторы мероприятий, позволяющие оценивать ход Подпрограммы: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- болезненность наркоманией и злоупотреблением наркотиками. Для определения индикатора суммируются соответствующие показатели из установленной нормативными документами медицинской статистики;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- заболеваемость наркоманией и злоупотреблением наркотиками. Для определения индикатора суммируются соответствующие показатели из установленной нормативными документами медицинской статистики;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Целевые индикаторы Подпрограммы приведены в приложении № 1 к Программе.</w:t>
      </w:r>
    </w:p>
    <w:p w:rsidR="00B42A9D" w:rsidRPr="00783C06" w:rsidRDefault="00B42A9D">
      <w:pPr>
        <w:widowControl w:val="0"/>
        <w:ind w:left="708" w:firstLine="708"/>
        <w:jc w:val="center"/>
        <w:rPr>
          <w:rFonts w:ascii="PT Astra Serif" w:hAnsi="PT Astra Serif"/>
          <w:b/>
          <w:bCs/>
          <w:sz w:val="28"/>
          <w:szCs w:val="28"/>
        </w:rPr>
      </w:pPr>
      <w:r w:rsidRPr="00783C06">
        <w:rPr>
          <w:rFonts w:ascii="PT Astra Serif" w:hAnsi="PT Astra Serif"/>
          <w:b/>
          <w:bCs/>
          <w:sz w:val="28"/>
          <w:szCs w:val="28"/>
        </w:rPr>
        <w:t>3. Сроки и этапы реализации Подпрограммы</w:t>
      </w:r>
    </w:p>
    <w:p w:rsidR="00B42A9D" w:rsidRPr="00F811CD" w:rsidRDefault="00B42A9D">
      <w:pPr>
        <w:widowControl w:val="0"/>
        <w:ind w:left="708" w:firstLine="708"/>
        <w:jc w:val="both"/>
        <w:rPr>
          <w:rFonts w:ascii="PT Astra Serif" w:hAnsi="PT Astra Serif"/>
          <w:sz w:val="18"/>
          <w:szCs w:val="28"/>
        </w:rPr>
      </w:pP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 xml:space="preserve">Срок реализации Подпрограммы определен в соответствии с </w:t>
      </w:r>
      <w:r w:rsidRPr="00F150A0">
        <w:rPr>
          <w:rFonts w:ascii="PT Astra Serif" w:hAnsi="PT Astra Serif"/>
          <w:sz w:val="28"/>
          <w:szCs w:val="28"/>
        </w:rPr>
        <w:t xml:space="preserve">муниципальной Программой и составляет </w:t>
      </w:r>
      <w:r w:rsidR="0049360F" w:rsidRPr="00F150A0">
        <w:rPr>
          <w:rFonts w:ascii="PT Astra Serif" w:hAnsi="PT Astra Serif"/>
          <w:sz w:val="28"/>
          <w:szCs w:val="28"/>
        </w:rPr>
        <w:t>5</w:t>
      </w:r>
      <w:r w:rsidRPr="00F150A0">
        <w:rPr>
          <w:rFonts w:ascii="PT Astra Serif" w:hAnsi="PT Astra Serif"/>
          <w:sz w:val="28"/>
          <w:szCs w:val="28"/>
        </w:rPr>
        <w:t xml:space="preserve"> </w:t>
      </w:r>
      <w:r w:rsidR="0049360F" w:rsidRPr="00F150A0">
        <w:rPr>
          <w:rFonts w:ascii="PT Astra Serif" w:hAnsi="PT Astra Serif"/>
          <w:sz w:val="28"/>
          <w:szCs w:val="28"/>
        </w:rPr>
        <w:t>лет</w:t>
      </w:r>
      <w:r w:rsidRPr="00F150A0">
        <w:rPr>
          <w:rFonts w:ascii="PT Astra Serif" w:hAnsi="PT Astra Serif"/>
          <w:sz w:val="28"/>
          <w:szCs w:val="28"/>
        </w:rPr>
        <w:t xml:space="preserve"> – с 202</w:t>
      </w:r>
      <w:r w:rsidR="00196CC3" w:rsidRPr="00F150A0">
        <w:rPr>
          <w:rFonts w:ascii="PT Astra Serif" w:hAnsi="PT Astra Serif"/>
          <w:sz w:val="28"/>
          <w:szCs w:val="28"/>
        </w:rPr>
        <w:t>3</w:t>
      </w:r>
      <w:r w:rsidRPr="00F150A0">
        <w:rPr>
          <w:rFonts w:ascii="PT Astra Serif" w:hAnsi="PT Astra Serif"/>
          <w:sz w:val="28"/>
          <w:szCs w:val="28"/>
        </w:rPr>
        <w:t xml:space="preserve"> по 202</w:t>
      </w:r>
      <w:r w:rsidR="0049360F" w:rsidRPr="00F150A0">
        <w:rPr>
          <w:rFonts w:ascii="PT Astra Serif" w:hAnsi="PT Astra Serif"/>
          <w:sz w:val="28"/>
          <w:szCs w:val="28"/>
        </w:rPr>
        <w:t>7</w:t>
      </w:r>
      <w:r w:rsidRPr="00F150A0">
        <w:rPr>
          <w:rFonts w:ascii="PT Astra Serif" w:hAnsi="PT Astra Serif"/>
          <w:sz w:val="28"/>
          <w:szCs w:val="28"/>
        </w:rPr>
        <w:t xml:space="preserve"> год.</w:t>
      </w:r>
      <w:r w:rsidRPr="00783C06">
        <w:rPr>
          <w:rFonts w:ascii="PT Astra Serif" w:hAnsi="PT Astra Serif"/>
          <w:sz w:val="28"/>
          <w:szCs w:val="28"/>
        </w:rPr>
        <w:t xml:space="preserve"> Подпрограмма реализуется в один этап.</w:t>
      </w:r>
    </w:p>
    <w:p w:rsidR="00B42A9D" w:rsidRPr="00F811CD" w:rsidRDefault="00B42A9D">
      <w:pPr>
        <w:widowControl w:val="0"/>
        <w:jc w:val="both"/>
        <w:rPr>
          <w:rFonts w:ascii="PT Astra Serif" w:hAnsi="PT Astra Serif"/>
          <w:sz w:val="16"/>
          <w:szCs w:val="28"/>
        </w:rPr>
      </w:pPr>
    </w:p>
    <w:p w:rsidR="00B42A9D" w:rsidRPr="00783C06" w:rsidRDefault="00B42A9D">
      <w:pPr>
        <w:widowControl w:val="0"/>
        <w:ind w:left="708" w:firstLine="708"/>
        <w:jc w:val="center"/>
        <w:rPr>
          <w:rFonts w:ascii="PT Astra Serif" w:hAnsi="PT Astra Serif"/>
          <w:b/>
          <w:bCs/>
          <w:sz w:val="28"/>
          <w:szCs w:val="28"/>
        </w:rPr>
      </w:pPr>
      <w:r w:rsidRPr="00783C06">
        <w:rPr>
          <w:rFonts w:ascii="PT Astra Serif" w:hAnsi="PT Astra Serif"/>
          <w:b/>
          <w:bCs/>
          <w:sz w:val="28"/>
          <w:szCs w:val="28"/>
        </w:rPr>
        <w:t>4. Система мероприятий Подпрограммы</w:t>
      </w:r>
    </w:p>
    <w:p w:rsidR="00B42A9D" w:rsidRPr="00F811CD" w:rsidRDefault="00B42A9D">
      <w:pPr>
        <w:widowControl w:val="0"/>
        <w:jc w:val="both"/>
        <w:rPr>
          <w:rFonts w:ascii="PT Astra Serif" w:hAnsi="PT Astra Serif"/>
          <w:sz w:val="16"/>
          <w:szCs w:val="28"/>
        </w:rPr>
      </w:pP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Мероприятия, предлагаемые к реализации и направленные на решение задач Подпрограммы, с указанием финансовых ресурсов и сроков, необходимых для их реализации, приведены в приложении № 2 к Программе.</w:t>
      </w:r>
    </w:p>
    <w:p w:rsidR="00B42A9D" w:rsidRPr="00F811CD" w:rsidRDefault="00B42A9D">
      <w:pPr>
        <w:widowControl w:val="0"/>
        <w:jc w:val="both"/>
        <w:rPr>
          <w:rFonts w:ascii="PT Astra Serif" w:hAnsi="PT Astra Serif"/>
          <w:sz w:val="18"/>
          <w:szCs w:val="28"/>
        </w:rPr>
      </w:pPr>
    </w:p>
    <w:p w:rsidR="00B42A9D" w:rsidRPr="00783C06" w:rsidRDefault="00B42A9D">
      <w:pPr>
        <w:widowControl w:val="0"/>
        <w:ind w:left="708" w:firstLine="708"/>
        <w:jc w:val="center"/>
        <w:rPr>
          <w:rFonts w:ascii="PT Astra Serif" w:hAnsi="PT Astra Serif"/>
          <w:b/>
          <w:bCs/>
          <w:sz w:val="28"/>
          <w:szCs w:val="28"/>
        </w:rPr>
      </w:pPr>
      <w:r w:rsidRPr="00783C06">
        <w:rPr>
          <w:rFonts w:ascii="PT Astra Serif" w:hAnsi="PT Astra Serif"/>
          <w:b/>
          <w:bCs/>
          <w:sz w:val="28"/>
          <w:szCs w:val="28"/>
        </w:rPr>
        <w:t>5. Ресурсное обеспечение Подпрограммы</w:t>
      </w:r>
    </w:p>
    <w:p w:rsidR="00B42A9D" w:rsidRPr="00F811CD" w:rsidRDefault="00B42A9D">
      <w:pPr>
        <w:widowControl w:val="0"/>
        <w:jc w:val="both"/>
        <w:rPr>
          <w:rFonts w:ascii="PT Astra Serif" w:hAnsi="PT Astra Serif"/>
          <w:sz w:val="18"/>
          <w:szCs w:val="28"/>
        </w:rPr>
      </w:pPr>
    </w:p>
    <w:p w:rsidR="00D8017B" w:rsidRPr="00D8017B" w:rsidRDefault="00B42A9D" w:rsidP="00D8017B">
      <w:pPr>
        <w:widowControl w:val="0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 xml:space="preserve">Финансирование Подпрограммы предполагается за счет средств бюджета муниципального образования «Ульяновский район» (далее - бюджет МО "Ульяновский район"). На реализацию Подпрограммы необходимо </w:t>
      </w:r>
      <w:r w:rsidR="00D8017B" w:rsidRPr="00D8017B">
        <w:rPr>
          <w:rFonts w:ascii="PT Astra Serif" w:hAnsi="PT Astra Serif"/>
          <w:b/>
          <w:bCs/>
          <w:sz w:val="28"/>
          <w:szCs w:val="28"/>
        </w:rPr>
        <w:t>57,5</w:t>
      </w:r>
      <w:r w:rsidR="00D8017B" w:rsidRPr="00D8017B">
        <w:rPr>
          <w:rFonts w:ascii="PT Astra Serif" w:hAnsi="PT Astra Serif"/>
          <w:sz w:val="28"/>
          <w:szCs w:val="28"/>
        </w:rPr>
        <w:t xml:space="preserve"> тыс. рублей, в том числе по годам:</w:t>
      </w:r>
    </w:p>
    <w:p w:rsidR="00D8017B" w:rsidRPr="00D8017B" w:rsidRDefault="00D8017B" w:rsidP="00D8017B">
      <w:pPr>
        <w:widowControl w:val="0"/>
        <w:jc w:val="both"/>
        <w:rPr>
          <w:rFonts w:ascii="PT Astra Serif" w:hAnsi="PT Astra Serif"/>
          <w:sz w:val="28"/>
          <w:szCs w:val="28"/>
        </w:rPr>
      </w:pPr>
      <w:r w:rsidRPr="00D8017B">
        <w:rPr>
          <w:rFonts w:ascii="PT Astra Serif" w:hAnsi="PT Astra Serif"/>
          <w:sz w:val="28"/>
          <w:szCs w:val="28"/>
        </w:rPr>
        <w:t xml:space="preserve">2023 год – </w:t>
      </w:r>
      <w:r w:rsidRPr="00D8017B">
        <w:rPr>
          <w:rFonts w:ascii="PT Astra Serif" w:hAnsi="PT Astra Serif"/>
          <w:b/>
          <w:bCs/>
          <w:sz w:val="28"/>
          <w:szCs w:val="28"/>
        </w:rPr>
        <w:t>11,5</w:t>
      </w:r>
      <w:r w:rsidRPr="00D8017B">
        <w:rPr>
          <w:rFonts w:ascii="PT Astra Serif" w:hAnsi="PT Astra Serif"/>
          <w:sz w:val="28"/>
          <w:szCs w:val="28"/>
        </w:rPr>
        <w:t xml:space="preserve"> тыс. рублей;</w:t>
      </w:r>
    </w:p>
    <w:p w:rsidR="00D8017B" w:rsidRPr="00D8017B" w:rsidRDefault="00D8017B" w:rsidP="00D8017B">
      <w:pPr>
        <w:widowControl w:val="0"/>
        <w:jc w:val="both"/>
        <w:rPr>
          <w:rFonts w:ascii="PT Astra Serif" w:hAnsi="PT Astra Serif"/>
          <w:sz w:val="28"/>
          <w:szCs w:val="28"/>
        </w:rPr>
      </w:pPr>
      <w:r w:rsidRPr="00D8017B">
        <w:rPr>
          <w:rFonts w:ascii="PT Astra Serif" w:hAnsi="PT Astra Serif"/>
          <w:sz w:val="28"/>
          <w:szCs w:val="28"/>
        </w:rPr>
        <w:t xml:space="preserve">2024 год – </w:t>
      </w:r>
      <w:r w:rsidRPr="00D8017B">
        <w:rPr>
          <w:rFonts w:ascii="PT Astra Serif" w:hAnsi="PT Astra Serif"/>
          <w:b/>
          <w:bCs/>
          <w:sz w:val="28"/>
          <w:szCs w:val="28"/>
        </w:rPr>
        <w:t>11,5</w:t>
      </w:r>
      <w:r w:rsidRPr="00D8017B">
        <w:rPr>
          <w:rFonts w:ascii="PT Astra Serif" w:hAnsi="PT Astra Serif"/>
          <w:sz w:val="28"/>
          <w:szCs w:val="28"/>
        </w:rPr>
        <w:t xml:space="preserve">  тыс. рублей;</w:t>
      </w:r>
    </w:p>
    <w:p w:rsidR="00D8017B" w:rsidRPr="00D8017B" w:rsidRDefault="00D8017B" w:rsidP="00D8017B">
      <w:pPr>
        <w:widowControl w:val="0"/>
        <w:jc w:val="both"/>
        <w:rPr>
          <w:rFonts w:ascii="PT Astra Serif" w:hAnsi="PT Astra Serif"/>
          <w:sz w:val="28"/>
          <w:szCs w:val="28"/>
        </w:rPr>
      </w:pPr>
      <w:r w:rsidRPr="00D8017B">
        <w:rPr>
          <w:rFonts w:ascii="PT Astra Serif" w:hAnsi="PT Astra Serif"/>
          <w:sz w:val="28"/>
          <w:szCs w:val="28"/>
        </w:rPr>
        <w:t xml:space="preserve">2025 год – </w:t>
      </w:r>
      <w:r w:rsidRPr="00D8017B">
        <w:rPr>
          <w:rFonts w:ascii="PT Astra Serif" w:hAnsi="PT Astra Serif"/>
          <w:b/>
          <w:bCs/>
          <w:sz w:val="28"/>
          <w:szCs w:val="28"/>
        </w:rPr>
        <w:t>11,5</w:t>
      </w:r>
      <w:r w:rsidRPr="00D8017B">
        <w:rPr>
          <w:rFonts w:ascii="PT Astra Serif" w:hAnsi="PT Astra Serif"/>
          <w:sz w:val="28"/>
          <w:szCs w:val="28"/>
        </w:rPr>
        <w:t xml:space="preserve"> тыс. рублей;</w:t>
      </w:r>
    </w:p>
    <w:p w:rsidR="00D8017B" w:rsidRPr="00D8017B" w:rsidRDefault="00D8017B" w:rsidP="00D8017B">
      <w:pPr>
        <w:widowControl w:val="0"/>
        <w:jc w:val="both"/>
        <w:rPr>
          <w:rFonts w:ascii="PT Astra Serif" w:hAnsi="PT Astra Serif"/>
          <w:sz w:val="28"/>
          <w:szCs w:val="28"/>
        </w:rPr>
      </w:pPr>
      <w:r w:rsidRPr="00D8017B">
        <w:rPr>
          <w:rFonts w:ascii="PT Astra Serif" w:hAnsi="PT Astra Serif"/>
          <w:sz w:val="28"/>
          <w:szCs w:val="28"/>
        </w:rPr>
        <w:t xml:space="preserve">2026 год – </w:t>
      </w:r>
      <w:r w:rsidRPr="00D8017B">
        <w:rPr>
          <w:rFonts w:ascii="PT Astra Serif" w:hAnsi="PT Astra Serif"/>
          <w:b/>
          <w:bCs/>
          <w:sz w:val="28"/>
          <w:szCs w:val="28"/>
        </w:rPr>
        <w:t>11,5</w:t>
      </w:r>
      <w:r w:rsidRPr="00D8017B">
        <w:rPr>
          <w:rFonts w:ascii="PT Astra Serif" w:hAnsi="PT Astra Serif"/>
          <w:sz w:val="28"/>
          <w:szCs w:val="28"/>
        </w:rPr>
        <w:t xml:space="preserve"> тыс. рублей;</w:t>
      </w:r>
    </w:p>
    <w:p w:rsidR="00B42A9D" w:rsidRDefault="00D8017B" w:rsidP="00D8017B">
      <w:pPr>
        <w:widowControl w:val="0"/>
        <w:jc w:val="both"/>
        <w:rPr>
          <w:rFonts w:ascii="PT Astra Serif" w:hAnsi="PT Astra Serif"/>
          <w:sz w:val="28"/>
          <w:szCs w:val="28"/>
        </w:rPr>
      </w:pPr>
      <w:r w:rsidRPr="00D8017B">
        <w:rPr>
          <w:rFonts w:ascii="PT Astra Serif" w:hAnsi="PT Astra Serif"/>
          <w:sz w:val="28"/>
          <w:szCs w:val="28"/>
        </w:rPr>
        <w:t xml:space="preserve">2027 год – </w:t>
      </w:r>
      <w:r w:rsidRPr="00D8017B">
        <w:rPr>
          <w:rFonts w:ascii="PT Astra Serif" w:hAnsi="PT Astra Serif"/>
          <w:b/>
          <w:bCs/>
          <w:sz w:val="28"/>
          <w:szCs w:val="28"/>
        </w:rPr>
        <w:t>11,5</w:t>
      </w:r>
      <w:r w:rsidRPr="00D8017B">
        <w:rPr>
          <w:rFonts w:ascii="PT Astra Serif" w:hAnsi="PT Astra Serif"/>
          <w:sz w:val="28"/>
          <w:szCs w:val="28"/>
        </w:rPr>
        <w:t xml:space="preserve"> тыс. рублей</w:t>
      </w:r>
      <w:r>
        <w:rPr>
          <w:rFonts w:ascii="PT Astra Serif" w:hAnsi="PT Astra Serif"/>
          <w:sz w:val="28"/>
          <w:szCs w:val="28"/>
        </w:rPr>
        <w:t>.</w:t>
      </w:r>
    </w:p>
    <w:p w:rsidR="00F811CD" w:rsidRPr="00F811CD" w:rsidRDefault="00F811CD" w:rsidP="00D8017B">
      <w:pPr>
        <w:widowControl w:val="0"/>
        <w:jc w:val="both"/>
        <w:rPr>
          <w:rFonts w:ascii="PT Astra Serif" w:hAnsi="PT Astra Serif"/>
          <w:sz w:val="18"/>
          <w:szCs w:val="28"/>
        </w:rPr>
      </w:pPr>
    </w:p>
    <w:p w:rsidR="00B42A9D" w:rsidRPr="00783C06" w:rsidRDefault="00B42A9D">
      <w:pPr>
        <w:widowControl w:val="0"/>
        <w:ind w:left="708" w:firstLine="708"/>
        <w:jc w:val="center"/>
        <w:rPr>
          <w:rFonts w:ascii="PT Astra Serif" w:hAnsi="PT Astra Serif"/>
          <w:b/>
          <w:bCs/>
          <w:sz w:val="28"/>
          <w:szCs w:val="28"/>
        </w:rPr>
      </w:pPr>
      <w:r w:rsidRPr="00783C06">
        <w:rPr>
          <w:rFonts w:ascii="PT Astra Serif" w:hAnsi="PT Astra Serif"/>
          <w:b/>
          <w:bCs/>
          <w:sz w:val="28"/>
          <w:szCs w:val="28"/>
        </w:rPr>
        <w:t>6. Ожидаемый эффект от реализации мероприятий Подпрограммы.</w:t>
      </w:r>
    </w:p>
    <w:p w:rsidR="00B42A9D" w:rsidRPr="00F811CD" w:rsidRDefault="00B42A9D">
      <w:pPr>
        <w:widowControl w:val="0"/>
        <w:ind w:left="708" w:firstLine="708"/>
        <w:jc w:val="both"/>
        <w:rPr>
          <w:rFonts w:ascii="PT Astra Serif" w:hAnsi="PT Astra Serif"/>
          <w:sz w:val="18"/>
          <w:szCs w:val="28"/>
        </w:rPr>
      </w:pP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Ожидаемые результаты реализации Подпрограммы: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- создание системы профилактики немедицинского потребления наркотиков с приоритетом мероприятий первичной профилактики;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- снижение количества преступлений и иных правонарушений, связанных с незаконным оборотом наркотиков либо совершенных лицами, незаконно потребляющими наркотики.</w:t>
      </w:r>
    </w:p>
    <w:p w:rsidR="00B42A9D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 xml:space="preserve">Подпрограммой предусмотрено развитие социального прессинга на лиц, незаконно потребляющих наркотики, с целью побуждения к прекращению </w:t>
      </w:r>
      <w:r w:rsidRPr="00783C06">
        <w:rPr>
          <w:rFonts w:ascii="PT Astra Serif" w:hAnsi="PT Astra Serif"/>
          <w:sz w:val="28"/>
          <w:szCs w:val="28"/>
        </w:rPr>
        <w:lastRenderedPageBreak/>
        <w:t xml:space="preserve">потребления наркотиков или обращению за услугами социальной реабилитации. При получении положительной динамики в лечении наркозависимых, повышении эффективности системы мониторинга </w:t>
      </w:r>
      <w:proofErr w:type="spellStart"/>
      <w:r w:rsidRPr="00783C06">
        <w:rPr>
          <w:rFonts w:ascii="PT Astra Serif" w:hAnsi="PT Astra Serif"/>
          <w:sz w:val="28"/>
          <w:szCs w:val="28"/>
        </w:rPr>
        <w:t>наркоситуации</w:t>
      </w:r>
      <w:proofErr w:type="spellEnd"/>
      <w:r w:rsidRPr="00783C06">
        <w:rPr>
          <w:rFonts w:ascii="PT Astra Serif" w:hAnsi="PT Astra Serif"/>
          <w:sz w:val="28"/>
          <w:szCs w:val="28"/>
        </w:rPr>
        <w:t xml:space="preserve"> и антинаркотической пропаганды возможно временное увеличение численности лиц, обратившихся за медицинской помощью в связи с употреблением </w:t>
      </w:r>
      <w:r w:rsidR="008C50EE" w:rsidRPr="00783C06">
        <w:rPr>
          <w:rFonts w:ascii="PT Astra Serif" w:hAnsi="PT Astra Serif"/>
          <w:sz w:val="28"/>
          <w:szCs w:val="28"/>
        </w:rPr>
        <w:t>наркотиков,</w:t>
      </w:r>
      <w:r w:rsidRPr="00783C06">
        <w:rPr>
          <w:rFonts w:ascii="PT Astra Serif" w:hAnsi="PT Astra Serif"/>
          <w:sz w:val="28"/>
          <w:szCs w:val="28"/>
        </w:rPr>
        <w:t xml:space="preserve"> либо поставленных на учет в обязательном порядке.</w:t>
      </w:r>
    </w:p>
    <w:p w:rsidR="008C50EE" w:rsidRPr="00F811CD" w:rsidRDefault="008C50EE">
      <w:pPr>
        <w:widowControl w:val="0"/>
        <w:ind w:firstLine="708"/>
        <w:jc w:val="both"/>
        <w:rPr>
          <w:rFonts w:ascii="PT Astra Serif" w:hAnsi="PT Astra Serif"/>
          <w:sz w:val="18"/>
          <w:szCs w:val="28"/>
        </w:rPr>
      </w:pPr>
    </w:p>
    <w:p w:rsidR="00B42A9D" w:rsidRPr="00783C06" w:rsidRDefault="00B42A9D">
      <w:pPr>
        <w:widowControl w:val="0"/>
        <w:ind w:left="708" w:firstLine="708"/>
        <w:jc w:val="center"/>
        <w:rPr>
          <w:rFonts w:ascii="PT Astra Serif" w:hAnsi="PT Astra Serif"/>
          <w:b/>
          <w:bCs/>
          <w:sz w:val="28"/>
          <w:szCs w:val="28"/>
        </w:rPr>
      </w:pPr>
      <w:r w:rsidRPr="00783C06">
        <w:rPr>
          <w:rFonts w:ascii="PT Astra Serif" w:hAnsi="PT Astra Serif"/>
          <w:b/>
          <w:bCs/>
          <w:sz w:val="28"/>
          <w:szCs w:val="28"/>
        </w:rPr>
        <w:t>7. Организация управления Подпрограммой</w:t>
      </w:r>
    </w:p>
    <w:p w:rsidR="00B42A9D" w:rsidRPr="00F811CD" w:rsidRDefault="00B42A9D">
      <w:pPr>
        <w:widowControl w:val="0"/>
        <w:jc w:val="both"/>
        <w:rPr>
          <w:rFonts w:ascii="PT Astra Serif" w:hAnsi="PT Astra Serif"/>
          <w:sz w:val="18"/>
          <w:szCs w:val="28"/>
        </w:rPr>
      </w:pPr>
    </w:p>
    <w:p w:rsidR="00B42A9D" w:rsidRPr="00C10335" w:rsidRDefault="00C1033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Координатором Подпрограммы выступает Отдел по делам ГО, ЧС, мобилизационной подготовке и взаимодействию с правоохранительными органами администрации муниципального образования «Ульяновский район», на который возлагается</w:t>
      </w:r>
      <w:r w:rsidR="00B42A9D" w:rsidRPr="00C10335">
        <w:rPr>
          <w:rFonts w:ascii="PT Astra Serif" w:hAnsi="PT Astra Serif"/>
          <w:sz w:val="28"/>
          <w:szCs w:val="28"/>
        </w:rPr>
        <w:t>: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- нормативное правовое и методическое обеспечение реализации Подпрограммы;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- подготовку предложений по объемам и источникам финансирования Подпрограммы на основании предложений исполнителей конкретных мероприятий Подпрограммы;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- организацию информационной и разъяснительной работы, направленной на освещение целей и задач реализации Подпрограммы;</w:t>
      </w:r>
    </w:p>
    <w:p w:rsidR="00B42A9D" w:rsidRPr="00783C06" w:rsidRDefault="00B42A9D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- проведение мониторинга реализации Подпрограммы;</w:t>
      </w:r>
    </w:p>
    <w:p w:rsidR="005D0CAA" w:rsidRDefault="00B42A9D" w:rsidP="005D0CAA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- подготовку ежеквартального доклада о ходе реализацию Подпрограммы.</w:t>
      </w:r>
    </w:p>
    <w:p w:rsidR="005D0CAA" w:rsidRDefault="005D0CAA" w:rsidP="005D0CAA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5D0CAA" w:rsidRDefault="005D0CAA" w:rsidP="005D0CAA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5D0CAA" w:rsidRDefault="005D0CAA" w:rsidP="005D0CAA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5D0CAA" w:rsidRDefault="005D0CAA" w:rsidP="005D0CAA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C548F7" w:rsidRDefault="00C548F7" w:rsidP="005D0CAA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C548F7" w:rsidRDefault="00C548F7" w:rsidP="005D0CAA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C548F7" w:rsidRDefault="00C548F7" w:rsidP="005D0CAA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C548F7" w:rsidRDefault="00C548F7" w:rsidP="005D0CAA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C548F7" w:rsidRDefault="00C548F7" w:rsidP="005D0CAA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C548F7" w:rsidRDefault="00C548F7" w:rsidP="005D0CAA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C548F7" w:rsidRDefault="00C548F7" w:rsidP="005D0CAA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C548F7" w:rsidRDefault="00C548F7" w:rsidP="005D0CAA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C548F7" w:rsidRDefault="00C548F7" w:rsidP="005D0CAA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C548F7" w:rsidRDefault="00C548F7" w:rsidP="005D0CAA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D8017B" w:rsidRDefault="00D8017B" w:rsidP="005D0CAA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C548F7" w:rsidRDefault="00C548F7" w:rsidP="005D0CAA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C548F7" w:rsidRDefault="00C548F7" w:rsidP="005D0CAA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F811CD" w:rsidRDefault="00F811CD" w:rsidP="005D0CAA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F811CD" w:rsidRDefault="00F811CD" w:rsidP="005D0CAA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F811CD" w:rsidRDefault="00F811CD" w:rsidP="005D0CAA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F811CD" w:rsidRDefault="00F811CD" w:rsidP="005D0CAA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F811CD" w:rsidRDefault="00F811CD" w:rsidP="005D0CAA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F811CD" w:rsidRDefault="00F811CD" w:rsidP="005D0CAA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F811CD" w:rsidRDefault="00F811CD" w:rsidP="005D0CAA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F811CD" w:rsidRDefault="00F811CD" w:rsidP="005D0CAA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F811CD" w:rsidRDefault="00F811CD" w:rsidP="005D0CAA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F811CD" w:rsidRDefault="00F811CD" w:rsidP="005D0CAA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F811CD" w:rsidRDefault="00F811CD" w:rsidP="00F811CD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F811CD" w:rsidRPr="00783C06" w:rsidRDefault="00F811CD" w:rsidP="00F811CD">
      <w:pPr>
        <w:widowControl w:val="0"/>
        <w:jc w:val="center"/>
        <w:rPr>
          <w:rFonts w:ascii="PT Astra Serif" w:hAnsi="PT Astra Serif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Подпрограмма</w:t>
      </w:r>
    </w:p>
    <w:p w:rsidR="005D0CAA" w:rsidRPr="00F811CD" w:rsidRDefault="005D0CAA" w:rsidP="005D0CAA">
      <w:pPr>
        <w:widowControl w:val="0"/>
        <w:ind w:firstLine="708"/>
        <w:jc w:val="both"/>
        <w:rPr>
          <w:rFonts w:ascii="PT Astra Serif" w:hAnsi="PT Astra Serif"/>
          <w:sz w:val="16"/>
          <w:szCs w:val="28"/>
        </w:rPr>
      </w:pPr>
    </w:p>
    <w:p w:rsidR="001E4C49" w:rsidRPr="00A002B4" w:rsidRDefault="001E4C49" w:rsidP="005D0CAA">
      <w:pPr>
        <w:widowControl w:val="0"/>
        <w:ind w:firstLine="708"/>
        <w:jc w:val="center"/>
        <w:rPr>
          <w:rFonts w:ascii="PT Astra Serif" w:eastAsia="Tahoma" w:hAnsi="PT Astra Serif" w:cs="Calibri"/>
          <w:b/>
          <w:bCs/>
          <w:kern w:val="1"/>
          <w:sz w:val="28"/>
          <w:szCs w:val="28"/>
        </w:rPr>
      </w:pPr>
      <w:r w:rsidRPr="00A002B4">
        <w:rPr>
          <w:rFonts w:ascii="PT Astra Serif" w:eastAsia="Tahoma" w:hAnsi="PT Astra Serif" w:cs="Calibri"/>
          <w:b/>
          <w:bCs/>
          <w:kern w:val="1"/>
          <w:sz w:val="28"/>
          <w:szCs w:val="28"/>
        </w:rPr>
        <w:t>Муниципальная подпрограмма</w:t>
      </w:r>
    </w:p>
    <w:p w:rsidR="001E4C49" w:rsidRPr="00A002B4" w:rsidRDefault="001E4C49" w:rsidP="001E4C49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002B4">
        <w:rPr>
          <w:rFonts w:ascii="PT Astra Serif" w:hAnsi="PT Astra Serif" w:cs="Times New Roman"/>
          <w:b/>
          <w:sz w:val="28"/>
          <w:szCs w:val="28"/>
        </w:rPr>
        <w:t xml:space="preserve">«Снижение рисков и смягчение последствий чрезвычайных ситуаций природного и техногенного характера на </w:t>
      </w:r>
      <w:r w:rsidR="00335E7D" w:rsidRPr="00A002B4">
        <w:rPr>
          <w:rFonts w:ascii="PT Astra Serif" w:hAnsi="PT Astra Serif" w:cs="Times New Roman"/>
          <w:b/>
          <w:sz w:val="28"/>
          <w:szCs w:val="28"/>
        </w:rPr>
        <w:t>территории муниципального</w:t>
      </w:r>
      <w:r w:rsidRPr="00A002B4">
        <w:rPr>
          <w:rFonts w:ascii="PT Astra Serif" w:hAnsi="PT Astra Serif" w:cs="Times New Roman"/>
          <w:b/>
          <w:sz w:val="28"/>
          <w:szCs w:val="28"/>
        </w:rPr>
        <w:t xml:space="preserve"> образования «Ульяновский район» Ульяновской области»</w:t>
      </w:r>
    </w:p>
    <w:p w:rsidR="001E4C49" w:rsidRPr="00A002B4" w:rsidRDefault="001E4C49" w:rsidP="001E4C49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1E4C49" w:rsidRPr="00A002B4" w:rsidRDefault="001E4C49" w:rsidP="001E4C49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A002B4">
        <w:rPr>
          <w:rFonts w:ascii="PT Astra Serif" w:hAnsi="PT Astra Serif" w:cs="Times New Roman"/>
          <w:sz w:val="28"/>
          <w:szCs w:val="28"/>
        </w:rPr>
        <w:t>Паспорт подпрограммы</w:t>
      </w:r>
    </w:p>
    <w:p w:rsidR="001E4C49" w:rsidRPr="00A002B4" w:rsidRDefault="001E4C49" w:rsidP="001E4C4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94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454"/>
      </w:tblGrid>
      <w:tr w:rsidR="00D9775A" w:rsidRPr="00A002B4" w:rsidTr="0007663D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C49" w:rsidRPr="00A002B4" w:rsidRDefault="001E4C49" w:rsidP="00335E7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002B4">
              <w:rPr>
                <w:rFonts w:ascii="PT Astra Serif" w:hAnsi="PT Astra Serif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4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C49" w:rsidRPr="00A002B4" w:rsidRDefault="001E4C49" w:rsidP="001E4C4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002B4">
              <w:rPr>
                <w:rFonts w:ascii="PT Astra Serif" w:hAnsi="PT Astra Serif" w:cs="Times New Roman"/>
                <w:sz w:val="28"/>
                <w:szCs w:val="28"/>
              </w:rPr>
              <w:t>«Снижение рисков и смягчение последствий чрезвычайных ситуаций природного и техногенного характера на территории муниципального образования «Ульяновский район» Ульяновской области» (далее – подпрограмма).</w:t>
            </w:r>
          </w:p>
        </w:tc>
      </w:tr>
      <w:tr w:rsidR="00D9775A" w:rsidRPr="00A002B4" w:rsidTr="0007663D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C49" w:rsidRPr="00A002B4" w:rsidRDefault="001E4C49" w:rsidP="00335E7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002B4">
              <w:rPr>
                <w:rFonts w:ascii="PT Astra Serif" w:hAnsi="PT Astra Serif" w:cs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64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C49" w:rsidRPr="00A002B4" w:rsidRDefault="001E4C49" w:rsidP="001E4C4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002B4">
              <w:rPr>
                <w:rFonts w:ascii="PT Astra Serif" w:hAnsi="PT Astra Serif" w:cs="Times New Roman"/>
                <w:sz w:val="28"/>
                <w:szCs w:val="28"/>
              </w:rPr>
              <w:t>Администрация муниципального образования «Ульяновский район» Ульяновской области.</w:t>
            </w:r>
          </w:p>
        </w:tc>
      </w:tr>
      <w:tr w:rsidR="00D9775A" w:rsidRPr="00A002B4" w:rsidTr="0007663D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C49" w:rsidRPr="00A002B4" w:rsidRDefault="00335E7D" w:rsidP="00335E7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002B4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="001E4C49" w:rsidRPr="00A002B4">
              <w:rPr>
                <w:rFonts w:ascii="PT Astra Serif" w:hAnsi="PT Astra Serif" w:cs="Times New Roman"/>
                <w:sz w:val="28"/>
                <w:szCs w:val="28"/>
              </w:rPr>
              <w:t>сполнители подпрограммы</w:t>
            </w:r>
          </w:p>
        </w:tc>
        <w:tc>
          <w:tcPr>
            <w:tcW w:w="6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439" w:rsidRPr="00A002B4" w:rsidRDefault="00951439" w:rsidP="00951439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002B4">
              <w:rPr>
                <w:rFonts w:ascii="PT Astra Serif" w:hAnsi="PT Astra Serif"/>
                <w:sz w:val="28"/>
                <w:szCs w:val="28"/>
              </w:rPr>
              <w:t>Администрация муниципального образования «Ульяновский район»;</w:t>
            </w:r>
          </w:p>
          <w:p w:rsidR="00951439" w:rsidRPr="00A002B4" w:rsidRDefault="00951439" w:rsidP="00951439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002B4">
              <w:rPr>
                <w:rFonts w:ascii="PT Astra Serif" w:hAnsi="PT Astra Serif"/>
                <w:sz w:val="28"/>
                <w:szCs w:val="28"/>
              </w:rPr>
              <w:t>Отдел по делам ГО, ЧС, мобилизационной подготовке и взаимодействию с правоохранительными органами администрации муниципального образования «Ульяновский район»;</w:t>
            </w:r>
          </w:p>
          <w:p w:rsidR="00951439" w:rsidRPr="00A002B4" w:rsidRDefault="00951439" w:rsidP="00951439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002B4">
              <w:rPr>
                <w:rFonts w:ascii="PT Astra Serif" w:hAnsi="PT Astra Serif"/>
                <w:sz w:val="28"/>
                <w:szCs w:val="28"/>
              </w:rPr>
              <w:t>Управление образования;</w:t>
            </w:r>
          </w:p>
          <w:p w:rsidR="00951439" w:rsidRPr="00A002B4" w:rsidRDefault="00951439" w:rsidP="00951439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002B4">
              <w:rPr>
                <w:rFonts w:ascii="PT Astra Serif" w:hAnsi="PT Astra Serif"/>
                <w:sz w:val="28"/>
                <w:szCs w:val="28"/>
              </w:rPr>
              <w:t>Отдел по делам культуры;</w:t>
            </w:r>
          </w:p>
          <w:p w:rsidR="00951439" w:rsidRPr="00A002B4" w:rsidRDefault="00951439" w:rsidP="00951439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002B4">
              <w:rPr>
                <w:rFonts w:ascii="PT Astra Serif" w:hAnsi="PT Astra Serif"/>
                <w:sz w:val="28"/>
                <w:szCs w:val="28"/>
              </w:rPr>
              <w:t>Отдел общественных коммуникаций;</w:t>
            </w:r>
          </w:p>
          <w:p w:rsidR="00951439" w:rsidRPr="00A002B4" w:rsidRDefault="00951439" w:rsidP="00951439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002B4">
              <w:rPr>
                <w:rFonts w:ascii="PT Astra Serif" w:hAnsi="PT Astra Serif"/>
                <w:sz w:val="28"/>
                <w:szCs w:val="28"/>
              </w:rPr>
              <w:t>КПДН и ЗП;</w:t>
            </w:r>
          </w:p>
          <w:p w:rsidR="00951439" w:rsidRPr="00A002B4" w:rsidRDefault="00951439" w:rsidP="00951439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002B4">
              <w:rPr>
                <w:rFonts w:ascii="PT Astra Serif" w:hAnsi="PT Astra Serif"/>
                <w:sz w:val="28"/>
                <w:szCs w:val="28"/>
              </w:rPr>
              <w:t>Ведущий специалист (по молодежной политике) сектора общественных и молодёжных проектов;</w:t>
            </w:r>
          </w:p>
          <w:p w:rsidR="00951439" w:rsidRPr="00A002B4" w:rsidRDefault="00951439" w:rsidP="00951439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002B4">
              <w:rPr>
                <w:rFonts w:ascii="PT Astra Serif" w:hAnsi="PT Astra Serif"/>
                <w:sz w:val="28"/>
                <w:szCs w:val="28"/>
              </w:rPr>
              <w:t>Ведущий специалист (по физической культуре и спорту) сектора общественных и молодёжных проектов;</w:t>
            </w:r>
          </w:p>
          <w:p w:rsidR="00951439" w:rsidRPr="00A002B4" w:rsidRDefault="00951439" w:rsidP="00951439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002B4">
              <w:rPr>
                <w:rFonts w:ascii="PT Astra Serif" w:hAnsi="PT Astra Serif"/>
                <w:sz w:val="28"/>
                <w:szCs w:val="28"/>
              </w:rPr>
              <w:t>МУ «Техническое обслуживание»;</w:t>
            </w:r>
          </w:p>
          <w:p w:rsidR="001E4C49" w:rsidRPr="00A002B4" w:rsidRDefault="00951439" w:rsidP="0095143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002B4">
              <w:rPr>
                <w:rFonts w:ascii="PT Astra Serif" w:hAnsi="PT Astra Serif"/>
                <w:sz w:val="28"/>
                <w:szCs w:val="28"/>
              </w:rPr>
              <w:t>МУ «Ишеевское городское поселение».</w:t>
            </w:r>
            <w:r w:rsidR="001E4C49" w:rsidRPr="00A002B4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18733F" w:rsidRPr="00A002B4" w:rsidTr="0007663D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C49" w:rsidRPr="00A002B4" w:rsidRDefault="001E4C49" w:rsidP="00D9775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002B4">
              <w:rPr>
                <w:rFonts w:ascii="PT Astra Serif" w:hAnsi="PT Astra Serif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45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C49" w:rsidRPr="00A002B4" w:rsidRDefault="001E4C49" w:rsidP="00102F3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002B4">
              <w:rPr>
                <w:rFonts w:ascii="PT Astra Serif" w:hAnsi="PT Astra Serif" w:cs="Times New Roman"/>
                <w:sz w:val="28"/>
                <w:szCs w:val="28"/>
              </w:rPr>
              <w:t xml:space="preserve">своевременное и гарантированное доведение          до населения, находящегося на территории,                         на которой существует угроза возникновения </w:t>
            </w:r>
            <w:r w:rsidRPr="00A002B4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чрезвычайной ситуации, либо в зоне чрезвычайной ситуации, достоверной информации об угрозе возникновения или   о возникновении чрезвычайной ситуации, правилах поведения и способах защиты                в такой ситуации;</w:t>
            </w:r>
          </w:p>
          <w:p w:rsidR="001E4C49" w:rsidRPr="00A002B4" w:rsidRDefault="001E4C49" w:rsidP="00102F3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002B4">
              <w:rPr>
                <w:rFonts w:ascii="PT Astra Serif" w:hAnsi="PT Astra Serif" w:cs="Times New Roman"/>
                <w:sz w:val="28"/>
                <w:szCs w:val="28"/>
              </w:rPr>
              <w:t>повышение степени защищенности граждан                  и их имущества, объектов экономики, находящихся               в населенных пунктах, расположенных                                на значительном расстоянии от существующих пожарных частей Ульяновской области, за счет сокращения времени прибытия пожарных подразделений к месту возникновения пожара                      и чрезвычайной ситуации;</w:t>
            </w:r>
          </w:p>
          <w:p w:rsidR="001E4C49" w:rsidRPr="00A002B4" w:rsidRDefault="00102F30" w:rsidP="00102F3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002B4">
              <w:rPr>
                <w:rFonts w:ascii="PT Astra Serif" w:hAnsi="PT Astra Serif" w:cs="Times New Roman"/>
                <w:sz w:val="28"/>
                <w:szCs w:val="28"/>
              </w:rPr>
              <w:t xml:space="preserve">решение вопросов организационно-правового, финансового, материально-технического обеспечения первичных мер пожарной безопасности в границах населенных пунктов муниципального образования «Ишеевское городское поселение» Ульяновской области, уменьшение количества пожаров, гибели людей, травматизма и размера материальных потерь от огня и на </w:t>
            </w:r>
            <w:proofErr w:type="spellStart"/>
            <w:r w:rsidRPr="00A002B4">
              <w:rPr>
                <w:rFonts w:ascii="PT Astra Serif" w:hAnsi="PT Astra Serif" w:cs="Times New Roman"/>
                <w:sz w:val="28"/>
                <w:szCs w:val="28"/>
              </w:rPr>
              <w:t>межселеной</w:t>
            </w:r>
            <w:proofErr w:type="spellEnd"/>
            <w:r w:rsidRPr="00A002B4">
              <w:rPr>
                <w:rFonts w:ascii="PT Astra Serif" w:hAnsi="PT Astra Serif" w:cs="Times New Roman"/>
                <w:sz w:val="28"/>
                <w:szCs w:val="28"/>
              </w:rPr>
              <w:t xml:space="preserve"> территории МО «Ульяновский район»</w:t>
            </w:r>
            <w:r w:rsidR="001E4C49" w:rsidRPr="00A002B4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1E4C49" w:rsidRPr="00A002B4" w:rsidRDefault="00102F30" w:rsidP="00102F3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002B4">
              <w:rPr>
                <w:rFonts w:ascii="PT Astra Serif" w:hAnsi="PT Astra Serif" w:cs="Times New Roman"/>
                <w:sz w:val="28"/>
                <w:szCs w:val="28"/>
              </w:rPr>
              <w:t>своевременное информирование населения об угрозах, обеспечение требований безопасности и снижение травматизма на водных объектах расположенных на территориях МО «Ульяновский район»</w:t>
            </w:r>
            <w:r w:rsidR="004A0A23" w:rsidRPr="00A002B4">
              <w:rPr>
                <w:rFonts w:ascii="PT Astra Serif" w:hAnsi="PT Astra Serif" w:cs="Times New Roman"/>
                <w:sz w:val="28"/>
                <w:szCs w:val="28"/>
              </w:rPr>
              <w:t>, в том числе в периоды ледостава и прохождения паводковых вод</w:t>
            </w:r>
            <w:r w:rsidR="001E4C49" w:rsidRPr="00A002B4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18733F" w:rsidRPr="00A002B4" w:rsidTr="00DC2399">
        <w:trPr>
          <w:trHeight w:val="1896"/>
        </w:trPr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C49" w:rsidRPr="00A002B4" w:rsidRDefault="001E4C49" w:rsidP="00D9775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002B4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Целевые индикаторы подпрограммы</w:t>
            </w:r>
          </w:p>
        </w:tc>
        <w:tc>
          <w:tcPr>
            <w:tcW w:w="645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125A" w:rsidRDefault="0088125A" w:rsidP="0088125A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Pr="00372126">
              <w:rPr>
                <w:rFonts w:ascii="PT Astra Serif" w:hAnsi="PT Astra Serif"/>
                <w:sz w:val="28"/>
                <w:szCs w:val="28"/>
              </w:rPr>
              <w:t>Готовность действующей системы оповещения, призна</w:t>
            </w:r>
            <w:r w:rsidRPr="00D8017B">
              <w:rPr>
                <w:rFonts w:ascii="PT Astra Serif" w:hAnsi="PT Astra Serif"/>
                <w:sz w:val="28"/>
                <w:szCs w:val="28"/>
              </w:rPr>
              <w:t>к.</w:t>
            </w:r>
          </w:p>
          <w:p w:rsidR="0088125A" w:rsidRDefault="0088125A" w:rsidP="0088125A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Pr="005767A0">
              <w:rPr>
                <w:rFonts w:ascii="PT Astra Serif" w:hAnsi="PT Astra Serif"/>
                <w:sz w:val="28"/>
                <w:szCs w:val="28"/>
              </w:rPr>
              <w:t>Техническое состояние системы наружного противопожарного водоснабжения, процент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1E4C49" w:rsidRPr="00A002B4" w:rsidRDefault="0088125A" w:rsidP="00DC2399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t xml:space="preserve">       </w:t>
            </w:r>
            <w:r w:rsidRPr="00BE61DA">
              <w:rPr>
                <w:rFonts w:ascii="PT Astra Serif" w:hAnsi="PT Astra Serif"/>
                <w:sz w:val="28"/>
                <w:szCs w:val="28"/>
              </w:rPr>
              <w:t>Количество пострадавших и погибших в результате ЧС на водных объектах (чел.)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4B2C3C" w:rsidRPr="00A002B4" w:rsidTr="0007663D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C49" w:rsidRPr="00A002B4" w:rsidRDefault="001E4C49" w:rsidP="0018733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002B4">
              <w:rPr>
                <w:rFonts w:ascii="PT Astra Serif" w:hAnsi="PT Astra Serif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45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C49" w:rsidRPr="00A002B4" w:rsidRDefault="001E4C49" w:rsidP="0046050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002B4"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18733F" w:rsidRPr="00A002B4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A002B4">
              <w:rPr>
                <w:rFonts w:ascii="PT Astra Serif" w:hAnsi="PT Astra Serif" w:cs="Times New Roman"/>
                <w:sz w:val="28"/>
                <w:szCs w:val="28"/>
              </w:rPr>
              <w:t xml:space="preserve"> - 202</w:t>
            </w:r>
            <w:r w:rsidR="0018733F" w:rsidRPr="00A002B4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Pr="00A002B4">
              <w:rPr>
                <w:rFonts w:ascii="PT Astra Serif" w:hAnsi="PT Astra Serif" w:cs="Times New Roman"/>
                <w:sz w:val="28"/>
                <w:szCs w:val="28"/>
              </w:rPr>
              <w:t xml:space="preserve"> годы, без выделения отдельных этапов.</w:t>
            </w:r>
          </w:p>
        </w:tc>
      </w:tr>
      <w:tr w:rsidR="00C421EF" w:rsidRPr="00A002B4" w:rsidTr="0007663D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C49" w:rsidRPr="00A002B4" w:rsidRDefault="001E4C49" w:rsidP="0018733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002B4">
              <w:rPr>
                <w:rFonts w:ascii="PT Astra Serif" w:hAnsi="PT Astra Serif" w:cs="Times New Roman"/>
                <w:sz w:val="28"/>
                <w:szCs w:val="28"/>
              </w:rPr>
              <w:t>Ресурсное обеспечение подпрограммы</w:t>
            </w:r>
            <w:r w:rsidR="0018733F" w:rsidRPr="00A002B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A002B4">
              <w:rPr>
                <w:rFonts w:ascii="PT Astra Serif" w:hAnsi="PT Astra Serif" w:cs="Times New Roman"/>
                <w:sz w:val="28"/>
                <w:szCs w:val="28"/>
              </w:rPr>
              <w:t>с разбивкой по этапам и годам реализации</w:t>
            </w:r>
          </w:p>
          <w:p w:rsidR="001E4C49" w:rsidRPr="00A002B4" w:rsidRDefault="001E4C49" w:rsidP="00102F3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C49" w:rsidRPr="00A002B4" w:rsidRDefault="001E4C49" w:rsidP="00102F3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002B4">
              <w:rPr>
                <w:rFonts w:ascii="PT Astra Serif" w:hAnsi="PT Astra Serif" w:cs="Times New Roman"/>
                <w:sz w:val="28"/>
                <w:szCs w:val="28"/>
              </w:rPr>
              <w:t>Объем бюджетных ассигнований муниципального бюджета  муниципального образования «</w:t>
            </w:r>
            <w:r w:rsidR="0018733F" w:rsidRPr="00A002B4">
              <w:rPr>
                <w:rFonts w:ascii="PT Astra Serif" w:hAnsi="PT Astra Serif" w:cs="Times New Roman"/>
                <w:sz w:val="28"/>
                <w:szCs w:val="28"/>
              </w:rPr>
              <w:t>Ульяновский район</w:t>
            </w:r>
            <w:r w:rsidRPr="00A002B4">
              <w:rPr>
                <w:rFonts w:ascii="PT Astra Serif" w:hAnsi="PT Astra Serif" w:cs="Times New Roman"/>
                <w:sz w:val="28"/>
                <w:szCs w:val="28"/>
              </w:rPr>
              <w:t xml:space="preserve">» Ульяновской области на финансовое обеспечение реализации подпрограммы составляет </w:t>
            </w:r>
            <w:r w:rsidR="00DC2399">
              <w:rPr>
                <w:rFonts w:ascii="PT Astra Serif" w:hAnsi="PT Astra Serif" w:cs="Times New Roman"/>
                <w:sz w:val="28"/>
                <w:szCs w:val="28"/>
              </w:rPr>
              <w:t>1972,5</w:t>
            </w:r>
            <w:r w:rsidRPr="00A002B4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рублей,                             </w:t>
            </w:r>
            <w:r w:rsidRPr="00A002B4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 том числе по годам:</w:t>
            </w:r>
          </w:p>
          <w:p w:rsidR="001E4C49" w:rsidRPr="00A002B4" w:rsidRDefault="001E4C49" w:rsidP="00102F30">
            <w:pPr>
              <w:pStyle w:val="ConsPlusNormal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A002B4">
              <w:rPr>
                <w:rFonts w:ascii="PT Astra Serif" w:hAnsi="PT Astra Serif" w:cs="Times New Roman"/>
                <w:b/>
                <w:sz w:val="28"/>
                <w:szCs w:val="28"/>
              </w:rPr>
              <w:t>202</w:t>
            </w:r>
            <w:r w:rsidR="00803741" w:rsidRPr="00A002B4">
              <w:rPr>
                <w:rFonts w:ascii="PT Astra Serif" w:hAnsi="PT Astra Serif" w:cs="Times New Roman"/>
                <w:b/>
                <w:sz w:val="28"/>
                <w:szCs w:val="28"/>
              </w:rPr>
              <w:t>3</w:t>
            </w:r>
            <w:r w:rsidRPr="00A002B4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год </w:t>
            </w:r>
            <w:r w:rsidR="00E55E6C" w:rsidRPr="00A002B4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– </w:t>
            </w:r>
            <w:r w:rsidR="00DC2399">
              <w:rPr>
                <w:rFonts w:ascii="PT Astra Serif" w:hAnsi="PT Astra Serif" w:cs="Times New Roman"/>
                <w:b/>
                <w:sz w:val="28"/>
                <w:szCs w:val="28"/>
              </w:rPr>
              <w:t>466,5</w:t>
            </w:r>
            <w:r w:rsidRPr="00A002B4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тыс. рублей;</w:t>
            </w:r>
          </w:p>
          <w:p w:rsidR="001E4C49" w:rsidRPr="00A002B4" w:rsidRDefault="001E4C49" w:rsidP="00102F30">
            <w:pPr>
              <w:pStyle w:val="ConsPlusNormal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A002B4">
              <w:rPr>
                <w:rFonts w:ascii="PT Astra Serif" w:hAnsi="PT Astra Serif" w:cs="Times New Roman"/>
                <w:b/>
                <w:sz w:val="28"/>
                <w:szCs w:val="28"/>
              </w:rPr>
              <w:t>202</w:t>
            </w:r>
            <w:r w:rsidR="00803741" w:rsidRPr="00A002B4">
              <w:rPr>
                <w:rFonts w:ascii="PT Astra Serif" w:hAnsi="PT Astra Serif" w:cs="Times New Roman"/>
                <w:b/>
                <w:sz w:val="28"/>
                <w:szCs w:val="28"/>
              </w:rPr>
              <w:t>4</w:t>
            </w:r>
            <w:r w:rsidRPr="00A002B4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год </w:t>
            </w:r>
            <w:r w:rsidR="00476766" w:rsidRPr="00A002B4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– </w:t>
            </w:r>
            <w:r w:rsidR="00DC2399">
              <w:rPr>
                <w:rFonts w:ascii="PT Astra Serif" w:hAnsi="PT Astra Serif" w:cs="Times New Roman"/>
                <w:b/>
                <w:sz w:val="28"/>
                <w:szCs w:val="28"/>
              </w:rPr>
              <w:t>376,5</w:t>
            </w:r>
            <w:r w:rsidRPr="00A002B4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тыс. рублей;</w:t>
            </w:r>
          </w:p>
          <w:p w:rsidR="001E4C49" w:rsidRPr="00A002B4" w:rsidRDefault="00803741" w:rsidP="00102F30">
            <w:pPr>
              <w:pStyle w:val="ConsPlusNormal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A002B4">
              <w:rPr>
                <w:rFonts w:ascii="PT Astra Serif" w:hAnsi="PT Astra Serif" w:cs="Times New Roman"/>
                <w:b/>
                <w:sz w:val="28"/>
                <w:szCs w:val="28"/>
              </w:rPr>
              <w:t>2025</w:t>
            </w:r>
            <w:r w:rsidR="001E4C49" w:rsidRPr="00A002B4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год </w:t>
            </w:r>
            <w:r w:rsidR="008D29DE" w:rsidRPr="00A002B4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– </w:t>
            </w:r>
            <w:r w:rsidR="00DC2399">
              <w:rPr>
                <w:rFonts w:ascii="PT Astra Serif" w:hAnsi="PT Astra Serif" w:cs="Times New Roman"/>
                <w:b/>
                <w:sz w:val="28"/>
                <w:szCs w:val="28"/>
              </w:rPr>
              <w:t>376,5</w:t>
            </w:r>
            <w:r w:rsidR="001E4C49" w:rsidRPr="00A002B4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тыс. рублей;</w:t>
            </w:r>
          </w:p>
          <w:p w:rsidR="001E4C49" w:rsidRPr="00A002B4" w:rsidRDefault="00803741" w:rsidP="00102F30">
            <w:pPr>
              <w:pStyle w:val="ConsPlusNormal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A002B4">
              <w:rPr>
                <w:rFonts w:ascii="PT Astra Serif" w:hAnsi="PT Astra Serif" w:cs="Times New Roman"/>
                <w:b/>
                <w:sz w:val="28"/>
                <w:szCs w:val="28"/>
              </w:rPr>
              <w:t>2026</w:t>
            </w:r>
            <w:r w:rsidR="001E4C49" w:rsidRPr="00A002B4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год </w:t>
            </w:r>
            <w:r w:rsidR="00DC2399">
              <w:rPr>
                <w:rFonts w:ascii="PT Astra Serif" w:hAnsi="PT Astra Serif" w:cs="Times New Roman"/>
                <w:b/>
                <w:sz w:val="28"/>
                <w:szCs w:val="28"/>
              </w:rPr>
              <w:t>– 376,5</w:t>
            </w:r>
            <w:r w:rsidR="001E4C49" w:rsidRPr="00A002B4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тыс. рублей;</w:t>
            </w:r>
          </w:p>
          <w:p w:rsidR="00DC2399" w:rsidRPr="00DC2399" w:rsidRDefault="00803741" w:rsidP="00DC2399">
            <w:pPr>
              <w:pStyle w:val="ConsPlusNormal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A002B4">
              <w:rPr>
                <w:rFonts w:ascii="PT Astra Serif" w:hAnsi="PT Astra Serif" w:cs="Times New Roman"/>
                <w:b/>
                <w:sz w:val="28"/>
                <w:szCs w:val="28"/>
              </w:rPr>
              <w:t>2027</w:t>
            </w:r>
            <w:r w:rsidR="001E4C49" w:rsidRPr="00A002B4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год </w:t>
            </w:r>
            <w:r w:rsidR="008D29DE" w:rsidRPr="00A002B4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– </w:t>
            </w:r>
            <w:r w:rsidR="00DC2399">
              <w:rPr>
                <w:rFonts w:ascii="PT Astra Serif" w:hAnsi="PT Astra Serif" w:cs="Times New Roman"/>
                <w:b/>
                <w:sz w:val="28"/>
                <w:szCs w:val="28"/>
              </w:rPr>
              <w:t>376,5</w:t>
            </w:r>
            <w:r w:rsidR="001E4C49" w:rsidRPr="00A002B4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тыс. рублей.</w:t>
            </w:r>
          </w:p>
        </w:tc>
      </w:tr>
      <w:tr w:rsidR="00392E98" w:rsidRPr="00A002B4" w:rsidTr="0007663D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C49" w:rsidRPr="00A002B4" w:rsidRDefault="001E4C49" w:rsidP="00102F3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002B4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Ожидаемый эффект от реализации мероприятий подпрограммы</w:t>
            </w:r>
          </w:p>
        </w:tc>
        <w:tc>
          <w:tcPr>
            <w:tcW w:w="64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4C49" w:rsidRPr="00A002B4" w:rsidRDefault="001E4C49" w:rsidP="00102F30">
            <w:pPr>
              <w:pStyle w:val="ConsPlusNormal"/>
              <w:ind w:left="8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002B4">
              <w:rPr>
                <w:rFonts w:ascii="PT Astra Serif" w:hAnsi="PT Astra Serif" w:cs="Times New Roman"/>
                <w:sz w:val="28"/>
                <w:szCs w:val="28"/>
              </w:rPr>
              <w:t xml:space="preserve">          Обеспечение безопасности на водных объектах на 100%;</w:t>
            </w:r>
          </w:p>
          <w:p w:rsidR="001E4C49" w:rsidRPr="00A002B4" w:rsidRDefault="001E4C49" w:rsidP="00653942">
            <w:pPr>
              <w:pStyle w:val="ConsPlusNormal"/>
              <w:ind w:left="79" w:firstLine="646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002B4">
              <w:rPr>
                <w:rFonts w:ascii="PT Astra Serif" w:hAnsi="PT Astra Serif" w:cs="Times New Roman"/>
                <w:sz w:val="28"/>
                <w:szCs w:val="28"/>
              </w:rPr>
              <w:t>достижение 100% охвата населения на территории муниципального образования «</w:t>
            </w:r>
            <w:r w:rsidR="00653942" w:rsidRPr="00A002B4">
              <w:rPr>
                <w:rFonts w:ascii="PT Astra Serif" w:hAnsi="PT Astra Serif" w:cs="Times New Roman"/>
                <w:sz w:val="28"/>
                <w:szCs w:val="28"/>
              </w:rPr>
              <w:t>Ульяновский район</w:t>
            </w:r>
            <w:r w:rsidRPr="00A002B4">
              <w:rPr>
                <w:rFonts w:ascii="PT Astra Serif" w:hAnsi="PT Astra Serif" w:cs="Times New Roman"/>
                <w:sz w:val="28"/>
                <w:szCs w:val="28"/>
              </w:rPr>
              <w:t>» Ульяновской области централизованным</w:t>
            </w:r>
            <w:r w:rsidR="00653942" w:rsidRPr="00A002B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A002B4">
              <w:rPr>
                <w:rFonts w:ascii="PT Astra Serif" w:hAnsi="PT Astra Serif" w:cs="Times New Roman"/>
                <w:sz w:val="28"/>
                <w:szCs w:val="28"/>
              </w:rPr>
              <w:t>оповещением</w:t>
            </w:r>
            <w:r w:rsidR="00653942" w:rsidRPr="00A002B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A002B4">
              <w:rPr>
                <w:rFonts w:ascii="PT Astra Serif" w:hAnsi="PT Astra Serif" w:cs="Times New Roman"/>
                <w:sz w:val="28"/>
                <w:szCs w:val="28"/>
              </w:rPr>
              <w:t>и информированием;</w:t>
            </w:r>
          </w:p>
          <w:p w:rsidR="001E4C49" w:rsidRPr="00A002B4" w:rsidRDefault="00653942" w:rsidP="00653942">
            <w:pPr>
              <w:pStyle w:val="ConsPlusNormal"/>
              <w:ind w:left="80" w:firstLine="64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002B4">
              <w:rPr>
                <w:rFonts w:ascii="PT Astra Serif" w:hAnsi="PT Astra Serif" w:cs="Times New Roman"/>
                <w:sz w:val="28"/>
                <w:szCs w:val="28"/>
              </w:rPr>
              <w:t>оснащение и техническое обслуживание автоматизированных рабочих мест ЕДДС Администрации муниципального образования «Ульяновский район» Ульяновской области</w:t>
            </w:r>
            <w:r w:rsidR="001E4C49" w:rsidRPr="00A002B4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392E98" w:rsidRPr="00A002B4" w:rsidRDefault="00392E98" w:rsidP="00653942">
            <w:pPr>
              <w:pStyle w:val="ConsPlusNormal"/>
              <w:ind w:left="80" w:firstLine="64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002B4">
              <w:rPr>
                <w:rFonts w:ascii="PT Astra Serif" w:hAnsi="PT Astra Serif" w:cs="Times New Roman"/>
                <w:sz w:val="28"/>
                <w:szCs w:val="28"/>
              </w:rPr>
              <w:t>обслуживание и развитие системы наружного противопожарного водоснабжения в муниципальном образовании «Ульяновский район» Ульяновской области;</w:t>
            </w:r>
          </w:p>
          <w:p w:rsidR="001E4C49" w:rsidRPr="00A002B4" w:rsidRDefault="00392E98" w:rsidP="00392E98">
            <w:pPr>
              <w:pStyle w:val="ConsPlusNormal"/>
              <w:ind w:left="80" w:firstLine="64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002B4">
              <w:rPr>
                <w:rFonts w:ascii="PT Astra Serif" w:hAnsi="PT Astra Serif" w:cs="Times New Roman"/>
                <w:sz w:val="28"/>
                <w:szCs w:val="28"/>
              </w:rPr>
              <w:t>обеспечение безопасности на водных объектах</w:t>
            </w:r>
            <w:r w:rsidR="008E3D87" w:rsidRPr="00A002B4">
              <w:rPr>
                <w:rFonts w:ascii="PT Astra Serif" w:hAnsi="PT Astra Serif" w:cs="Times New Roman"/>
                <w:sz w:val="28"/>
                <w:szCs w:val="28"/>
              </w:rPr>
              <w:t>, снижение уровня травматизма населения</w:t>
            </w:r>
            <w:r w:rsidRPr="00A002B4">
              <w:rPr>
                <w:rFonts w:ascii="PT Astra Serif" w:hAnsi="PT Astra Serif" w:cs="Times New Roman"/>
                <w:sz w:val="28"/>
                <w:szCs w:val="28"/>
              </w:rPr>
              <w:t>, в том числе в период</w:t>
            </w:r>
            <w:r w:rsidR="008E3D87" w:rsidRPr="00A002B4">
              <w:rPr>
                <w:rFonts w:ascii="PT Astra Serif" w:hAnsi="PT Astra Serif" w:cs="Times New Roman"/>
                <w:sz w:val="28"/>
                <w:szCs w:val="28"/>
              </w:rPr>
              <w:t>ы ледостава и</w:t>
            </w:r>
            <w:r w:rsidRPr="00A002B4">
              <w:rPr>
                <w:rFonts w:ascii="PT Astra Serif" w:hAnsi="PT Astra Serif" w:cs="Times New Roman"/>
                <w:sz w:val="28"/>
                <w:szCs w:val="28"/>
              </w:rPr>
              <w:t xml:space="preserve"> прохождения паводковых вод.</w:t>
            </w:r>
          </w:p>
        </w:tc>
      </w:tr>
    </w:tbl>
    <w:p w:rsidR="001E4C49" w:rsidRPr="00F718F6" w:rsidRDefault="001E4C49" w:rsidP="001E4C49">
      <w:pPr>
        <w:pStyle w:val="ConsPlusNormal"/>
        <w:jc w:val="both"/>
        <w:rPr>
          <w:rFonts w:ascii="PT Astra Serif" w:hAnsi="PT Astra Serif" w:cs="Times New Roman"/>
          <w:color w:val="548DD4" w:themeColor="text2" w:themeTint="99"/>
          <w:szCs w:val="28"/>
        </w:rPr>
      </w:pPr>
    </w:p>
    <w:p w:rsidR="001E4C49" w:rsidRPr="00A002B4" w:rsidRDefault="001E4C49" w:rsidP="001E4C49">
      <w:pPr>
        <w:pStyle w:val="ConsPlusNormal"/>
        <w:ind w:left="708" w:firstLine="708"/>
        <w:jc w:val="center"/>
        <w:rPr>
          <w:rFonts w:ascii="PT Astra Serif" w:hAnsi="PT Astra Serif" w:cs="Times New Roman"/>
          <w:sz w:val="28"/>
          <w:szCs w:val="28"/>
        </w:rPr>
      </w:pPr>
      <w:r w:rsidRPr="00A002B4">
        <w:rPr>
          <w:rFonts w:ascii="PT Astra Serif" w:hAnsi="PT Astra Serif" w:cs="Times New Roman"/>
          <w:sz w:val="28"/>
          <w:szCs w:val="28"/>
        </w:rPr>
        <w:t>1. Введение. Характеристика проблем, на решение которых направлена подпрограмма</w:t>
      </w:r>
    </w:p>
    <w:p w:rsidR="001E4C49" w:rsidRPr="00A002B4" w:rsidRDefault="001E4C49" w:rsidP="001E4C49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A002B4">
        <w:rPr>
          <w:rFonts w:ascii="PT Astra Serif" w:hAnsi="PT Astra Serif" w:cs="Times New Roman"/>
          <w:sz w:val="28"/>
          <w:szCs w:val="28"/>
        </w:rPr>
        <w:t>В целях устойчивого социально-экономического развития муниципального образования «</w:t>
      </w:r>
      <w:r w:rsidR="005705DE" w:rsidRPr="00A002B4">
        <w:rPr>
          <w:rFonts w:ascii="PT Astra Serif" w:hAnsi="PT Astra Serif" w:cs="Times New Roman"/>
          <w:sz w:val="28"/>
          <w:szCs w:val="28"/>
        </w:rPr>
        <w:t>Ульяновский район</w:t>
      </w:r>
      <w:r w:rsidRPr="00A002B4">
        <w:rPr>
          <w:rFonts w:ascii="PT Astra Serif" w:hAnsi="PT Astra Serif" w:cs="Times New Roman"/>
          <w:sz w:val="28"/>
          <w:szCs w:val="28"/>
        </w:rPr>
        <w:t>» Ульяновской области, необходимо обеспечить повышение уровня защиты населения, территорий и объектов муниципального образования «</w:t>
      </w:r>
      <w:r w:rsidR="001D5075" w:rsidRPr="00A002B4">
        <w:rPr>
          <w:rFonts w:ascii="PT Astra Serif" w:hAnsi="PT Astra Serif" w:cs="Times New Roman"/>
          <w:sz w:val="28"/>
          <w:szCs w:val="28"/>
        </w:rPr>
        <w:t>Ульяновский район</w:t>
      </w:r>
      <w:r w:rsidRPr="00A002B4">
        <w:rPr>
          <w:rFonts w:ascii="PT Astra Serif" w:hAnsi="PT Astra Serif" w:cs="Times New Roman"/>
          <w:sz w:val="28"/>
          <w:szCs w:val="28"/>
        </w:rPr>
        <w:t>» Ульяновской области</w:t>
      </w:r>
      <w:r w:rsidR="005D0CAA">
        <w:rPr>
          <w:rFonts w:ascii="PT Astra Serif" w:hAnsi="PT Astra Serif" w:cs="Times New Roman"/>
          <w:sz w:val="28"/>
          <w:szCs w:val="28"/>
        </w:rPr>
        <w:t xml:space="preserve"> от угроз возникновения ЧС и снизить возможные неблагоприятные последствия</w:t>
      </w:r>
      <w:r w:rsidRPr="00A002B4">
        <w:rPr>
          <w:rFonts w:ascii="PT Astra Serif" w:hAnsi="PT Astra Serif" w:cs="Times New Roman"/>
          <w:sz w:val="28"/>
          <w:szCs w:val="28"/>
        </w:rPr>
        <w:t>.</w:t>
      </w:r>
    </w:p>
    <w:p w:rsidR="001E4C49" w:rsidRPr="00A002B4" w:rsidRDefault="001E4C49" w:rsidP="001E4C49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A002B4">
        <w:rPr>
          <w:rFonts w:ascii="PT Astra Serif" w:hAnsi="PT Astra Serif" w:cs="Times New Roman"/>
          <w:sz w:val="28"/>
          <w:szCs w:val="28"/>
        </w:rPr>
        <w:t>Учитывая нарастание угроз техногенных аварий</w:t>
      </w:r>
      <w:r w:rsidR="001D5075" w:rsidRPr="00A002B4">
        <w:rPr>
          <w:rFonts w:ascii="PT Astra Serif" w:hAnsi="PT Astra Serif" w:cs="Times New Roman"/>
          <w:sz w:val="28"/>
          <w:szCs w:val="28"/>
        </w:rPr>
        <w:t xml:space="preserve"> по причине постоянного расширения спектра производств в деятельности хозяйствующих субъектов экономики на территории района, а также высокие степени износа основных средств производства предприятий, созданных и использующих производственные мощности советского периода</w:t>
      </w:r>
      <w:r w:rsidRPr="00A002B4">
        <w:rPr>
          <w:rFonts w:ascii="PT Astra Serif" w:hAnsi="PT Astra Serif" w:cs="Times New Roman"/>
          <w:sz w:val="28"/>
          <w:szCs w:val="28"/>
        </w:rPr>
        <w:t xml:space="preserve">, необходимо предпринимать особые меры </w:t>
      </w:r>
      <w:r w:rsidR="001D5075" w:rsidRPr="00A002B4">
        <w:rPr>
          <w:rFonts w:ascii="PT Astra Serif" w:hAnsi="PT Astra Serif" w:cs="Times New Roman"/>
          <w:sz w:val="28"/>
          <w:szCs w:val="28"/>
        </w:rPr>
        <w:t>направленные на снижение рисков и смягчение последствий чрезвычайных ситуаций природного и техногенного характера на территории муниципального образования «Ульяновский район»</w:t>
      </w:r>
      <w:r w:rsidRPr="00A002B4">
        <w:rPr>
          <w:rFonts w:ascii="PT Astra Serif" w:hAnsi="PT Astra Serif" w:cs="Times New Roman"/>
          <w:sz w:val="28"/>
          <w:szCs w:val="28"/>
        </w:rPr>
        <w:t>.</w:t>
      </w:r>
    </w:p>
    <w:p w:rsidR="001E4C49" w:rsidRPr="00A002B4" w:rsidRDefault="001E4C49" w:rsidP="001E4C4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002B4">
        <w:rPr>
          <w:rFonts w:ascii="PT Astra Serif" w:hAnsi="PT Astra Serif"/>
          <w:sz w:val="28"/>
          <w:szCs w:val="28"/>
        </w:rPr>
        <w:t xml:space="preserve">Проблема заключается в обеспечении снижения рисков чрезвычайных ситуаций и потерь человеческого, природного и экономического потенциала </w:t>
      </w:r>
      <w:r w:rsidRPr="00A002B4">
        <w:rPr>
          <w:rFonts w:ascii="PT Astra Serif" w:hAnsi="PT Astra Serif"/>
          <w:sz w:val="28"/>
          <w:szCs w:val="28"/>
        </w:rPr>
        <w:lastRenderedPageBreak/>
        <w:t>путем концентрации материальных и финансовых ресурсов на приоритетных направлениях, создания условий безопасной жизнедеятельности населения                       и координации действий сил единой государственной системы предупреждения и ликвидации чрезвычайных ситуаций (далее -  РСЧС).</w:t>
      </w:r>
    </w:p>
    <w:p w:rsidR="001E4C49" w:rsidRPr="00A002B4" w:rsidRDefault="001E4C49" w:rsidP="001E4C49">
      <w:pPr>
        <w:ind w:firstLine="708"/>
        <w:jc w:val="both"/>
        <w:rPr>
          <w:rFonts w:ascii="PT Astra Serif" w:eastAsia="TimesNewRomanPSMT" w:hAnsi="PT Astra Serif"/>
          <w:sz w:val="28"/>
          <w:szCs w:val="28"/>
        </w:rPr>
      </w:pPr>
      <w:r w:rsidRPr="00A002B4">
        <w:rPr>
          <w:rFonts w:ascii="PT Astra Serif" w:eastAsia="TimesNewRomanPSMT" w:hAnsi="PT Astra Serif"/>
          <w:sz w:val="28"/>
          <w:szCs w:val="28"/>
        </w:rPr>
        <w:t xml:space="preserve"> Основными источниками событий чрезвычайного характера являются опасные природные явления (сильные ветры, смерчи, сильные осадки, сильные метели, град, интенсивные </w:t>
      </w:r>
      <w:proofErr w:type="spellStart"/>
      <w:r w:rsidRPr="00A002B4">
        <w:rPr>
          <w:rFonts w:ascii="PT Astra Serif" w:eastAsia="TimesNewRomanPSMT" w:hAnsi="PT Astra Serif"/>
          <w:sz w:val="28"/>
          <w:szCs w:val="28"/>
        </w:rPr>
        <w:t>гололедно-изморозевые</w:t>
      </w:r>
      <w:proofErr w:type="spellEnd"/>
      <w:r w:rsidRPr="00A002B4">
        <w:rPr>
          <w:rFonts w:ascii="PT Astra Serif" w:eastAsia="TimesNewRomanPSMT" w:hAnsi="PT Astra Serif"/>
          <w:sz w:val="28"/>
          <w:szCs w:val="28"/>
        </w:rPr>
        <w:t xml:space="preserve"> отложения, сильная жара, сильный мороз, засуха, наводнения, связанные с половодьем и дождевыми паводками), а также крупные техногенные аварии и катастрофы.</w:t>
      </w:r>
    </w:p>
    <w:p w:rsidR="001E4C49" w:rsidRPr="00A002B4" w:rsidRDefault="001E4C49" w:rsidP="001E4C49">
      <w:pPr>
        <w:jc w:val="both"/>
        <w:rPr>
          <w:rFonts w:ascii="PT Astra Serif" w:eastAsia="TimesNewRomanPSMT" w:hAnsi="PT Astra Serif"/>
          <w:sz w:val="28"/>
          <w:szCs w:val="28"/>
        </w:rPr>
      </w:pPr>
      <w:r w:rsidRPr="00A002B4">
        <w:rPr>
          <w:rFonts w:ascii="PT Astra Serif" w:eastAsia="TimesNewRomanPSMT" w:hAnsi="PT Astra Serif"/>
          <w:sz w:val="28"/>
          <w:szCs w:val="28"/>
        </w:rPr>
        <w:tab/>
        <w:t>Одн</w:t>
      </w:r>
      <w:r w:rsidR="001D5075" w:rsidRPr="00A002B4">
        <w:rPr>
          <w:rFonts w:ascii="PT Astra Serif" w:eastAsia="TimesNewRomanPSMT" w:hAnsi="PT Astra Serif"/>
          <w:sz w:val="28"/>
          <w:szCs w:val="28"/>
        </w:rPr>
        <w:t>ой</w:t>
      </w:r>
      <w:r w:rsidRPr="00A002B4">
        <w:rPr>
          <w:rFonts w:ascii="PT Astra Serif" w:eastAsia="TimesNewRomanPSMT" w:hAnsi="PT Astra Serif"/>
          <w:sz w:val="28"/>
          <w:szCs w:val="28"/>
        </w:rPr>
        <w:t xml:space="preserve"> из </w:t>
      </w:r>
      <w:r w:rsidR="001D5075" w:rsidRPr="00A002B4">
        <w:rPr>
          <w:rFonts w:ascii="PT Astra Serif" w:eastAsia="TimesNewRomanPSMT" w:hAnsi="PT Astra Serif"/>
          <w:sz w:val="28"/>
          <w:szCs w:val="28"/>
        </w:rPr>
        <w:t>причин</w:t>
      </w:r>
      <w:r w:rsidRPr="00A002B4">
        <w:rPr>
          <w:rFonts w:ascii="PT Astra Serif" w:eastAsia="TimesNewRomanPSMT" w:hAnsi="PT Astra Serif"/>
          <w:sz w:val="28"/>
          <w:szCs w:val="28"/>
        </w:rPr>
        <w:t xml:space="preserve"> гибели людей является не соблюдение                                      мер безопасности на водных объектах. Анализ последних лет  свидетельствует                     о том, что в основном гибель людей на водных объектах происходит                                               в несанкционированных местах купания</w:t>
      </w:r>
      <w:r w:rsidR="001D5075" w:rsidRPr="00A002B4">
        <w:rPr>
          <w:rFonts w:ascii="PT Astra Serif" w:eastAsia="TimesNewRomanPSMT" w:hAnsi="PT Astra Serif"/>
          <w:sz w:val="28"/>
          <w:szCs w:val="28"/>
        </w:rPr>
        <w:t xml:space="preserve"> и</w:t>
      </w:r>
      <w:r w:rsidRPr="00A002B4">
        <w:rPr>
          <w:rFonts w:ascii="PT Astra Serif" w:eastAsia="TimesNewRomanPSMT" w:hAnsi="PT Astra Serif"/>
          <w:sz w:val="28"/>
          <w:szCs w:val="28"/>
        </w:rPr>
        <w:t xml:space="preserve"> в состоянии алкогольного опьянения</w:t>
      </w:r>
      <w:r w:rsidR="00616599" w:rsidRPr="00A002B4">
        <w:rPr>
          <w:rFonts w:ascii="PT Astra Serif" w:eastAsia="TimesNewRomanPSMT" w:hAnsi="PT Astra Serif"/>
          <w:sz w:val="28"/>
          <w:szCs w:val="28"/>
        </w:rPr>
        <w:t>, а также в результате пренебрежения правилами безопасности в периоды ледостава и ледохода</w:t>
      </w:r>
      <w:r w:rsidRPr="00A002B4">
        <w:rPr>
          <w:rFonts w:ascii="PT Astra Serif" w:eastAsia="TimesNewRomanPSMT" w:hAnsi="PT Astra Serif"/>
          <w:sz w:val="28"/>
          <w:szCs w:val="28"/>
        </w:rPr>
        <w:t xml:space="preserve">. </w:t>
      </w:r>
    </w:p>
    <w:p w:rsidR="001E4C49" w:rsidRPr="00A002B4" w:rsidRDefault="001E4C49" w:rsidP="001E4C49">
      <w:pPr>
        <w:jc w:val="both"/>
        <w:rPr>
          <w:rFonts w:ascii="PT Astra Serif" w:hAnsi="PT Astra Serif"/>
          <w:sz w:val="28"/>
          <w:szCs w:val="28"/>
        </w:rPr>
      </w:pPr>
      <w:r w:rsidRPr="00A002B4">
        <w:rPr>
          <w:rFonts w:ascii="PT Astra Serif" w:eastAsia="TimesNewRomanPSMT" w:hAnsi="PT Astra Serif"/>
          <w:sz w:val="28"/>
          <w:szCs w:val="28"/>
        </w:rPr>
        <w:tab/>
        <w:t xml:space="preserve">Безопасность людей на водных объектах не может быть обеспечена только                 в рамках основной деятельности органов исполнительной власти, органов местного самоуправления. Характер проблемы требует наличия  долговременной стратегии и исполнения организационно-финансовых механизмов взаимодействия, координации усилий и концентрации ресурсов </w:t>
      </w:r>
      <w:r w:rsidRPr="00A002B4">
        <w:rPr>
          <w:rFonts w:ascii="PT Astra Serif" w:hAnsi="PT Astra Serif"/>
          <w:sz w:val="28"/>
          <w:szCs w:val="28"/>
        </w:rPr>
        <w:t>на территории муниципального образования «</w:t>
      </w:r>
      <w:r w:rsidR="001D5075" w:rsidRPr="00A002B4">
        <w:rPr>
          <w:rFonts w:ascii="PT Astra Serif" w:hAnsi="PT Astra Serif"/>
          <w:sz w:val="28"/>
          <w:szCs w:val="28"/>
        </w:rPr>
        <w:t>Ульяновский район</w:t>
      </w:r>
      <w:r w:rsidRPr="00A002B4">
        <w:rPr>
          <w:rFonts w:ascii="PT Astra Serif" w:hAnsi="PT Astra Serif"/>
          <w:sz w:val="28"/>
          <w:szCs w:val="28"/>
        </w:rPr>
        <w:t>» Ульяновской области</w:t>
      </w:r>
      <w:r w:rsidRPr="00A002B4">
        <w:rPr>
          <w:rFonts w:ascii="PT Astra Serif" w:eastAsia="TimesNewRomanPSMT" w:hAnsi="PT Astra Serif"/>
          <w:sz w:val="28"/>
          <w:szCs w:val="28"/>
        </w:rPr>
        <w:t>.</w:t>
      </w:r>
    </w:p>
    <w:p w:rsidR="001E4C49" w:rsidRPr="00A002B4" w:rsidRDefault="001E4C49" w:rsidP="001E4C49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A002B4">
        <w:rPr>
          <w:rFonts w:ascii="PT Astra Serif" w:hAnsi="PT Astra Serif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A002B4">
          <w:rPr>
            <w:rStyle w:val="a7"/>
            <w:rFonts w:ascii="PT Astra Serif" w:hAnsi="PT Astra Serif" w:cs="Times New Roman"/>
            <w:color w:val="auto"/>
            <w:sz w:val="28"/>
            <w:szCs w:val="28"/>
          </w:rPr>
          <w:t>законом</w:t>
        </w:r>
      </w:hyperlink>
      <w:r w:rsidRPr="00A002B4">
        <w:rPr>
          <w:rFonts w:ascii="PT Astra Serif" w:hAnsi="PT Astra Serif" w:cs="Times New Roman"/>
          <w:sz w:val="28"/>
          <w:szCs w:val="28"/>
        </w:rPr>
        <w:t xml:space="preserve"> от 22 июля 2008 года № 123-ФЗ «Технический регламент о требованиях пожарной безопасности» дислокация подразделений пожарной охраны на территориях городских округов определяется исходя из условия, что время прибытия первого подразделения к месту вызова  в муниципальном образовании  не должно превышать 10 минут.</w:t>
      </w:r>
    </w:p>
    <w:p w:rsidR="001E4C49" w:rsidRPr="00A002B4" w:rsidRDefault="001E4C49" w:rsidP="00F811CD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A002B4">
        <w:rPr>
          <w:rFonts w:ascii="PT Astra Serif" w:hAnsi="PT Astra Serif" w:cs="Times New Roman"/>
          <w:sz w:val="28"/>
          <w:szCs w:val="28"/>
        </w:rPr>
        <w:t>В настоящее время в Ульяновской области функционируют службы экстренного реагирования: служба пожарной охраны, служба полиции, служба скорой медицинской помощи, аварийная служба газовой сети, служба реагирования в чрезвычайных ситуациях, служба «Антитеррор», которые осуществляют прием от населения вызовов и сообщений о происшествиях                        и чрезвычайных ситуациях и при необходимости организуют экстренное реагирование на них соответствующих сил и средств.</w:t>
      </w:r>
    </w:p>
    <w:p w:rsidR="001E4C49" w:rsidRPr="00A002B4" w:rsidRDefault="001E4C49" w:rsidP="00F811CD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A002B4">
        <w:rPr>
          <w:rFonts w:ascii="PT Astra Serif" w:hAnsi="PT Astra Serif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A002B4">
          <w:rPr>
            <w:rStyle w:val="a7"/>
            <w:rFonts w:ascii="PT Astra Serif" w:hAnsi="PT Astra Serif" w:cs="Times New Roman"/>
            <w:color w:val="auto"/>
            <w:sz w:val="28"/>
            <w:szCs w:val="28"/>
          </w:rPr>
          <w:t>законом</w:t>
        </w:r>
      </w:hyperlink>
      <w:r w:rsidRPr="00A002B4">
        <w:rPr>
          <w:rFonts w:ascii="PT Astra Serif" w:hAnsi="PT Astra Serif" w:cs="Times New Roman"/>
          <w:sz w:val="28"/>
          <w:szCs w:val="28"/>
        </w:rPr>
        <w:t xml:space="preserve"> от 21 декабря 1994 года № 68-ФЗ    «О защите населения и территорий от чрезвычайных ситуаций природного                        и техногенного характера», Федеральным </w:t>
      </w:r>
      <w:hyperlink r:id="rId10" w:history="1">
        <w:r w:rsidRPr="00A002B4">
          <w:rPr>
            <w:rStyle w:val="a7"/>
            <w:rFonts w:ascii="PT Astra Serif" w:hAnsi="PT Astra Serif" w:cs="Times New Roman"/>
            <w:color w:val="auto"/>
            <w:sz w:val="28"/>
            <w:szCs w:val="28"/>
          </w:rPr>
          <w:t>законом</w:t>
        </w:r>
      </w:hyperlink>
      <w:r w:rsidRPr="00A002B4">
        <w:rPr>
          <w:rFonts w:ascii="PT Astra Serif" w:hAnsi="PT Astra Serif" w:cs="Times New Roman"/>
          <w:sz w:val="28"/>
          <w:szCs w:val="28"/>
        </w:rPr>
        <w:t xml:space="preserve"> от 12 февраля 1998 года                     № 28-ФЗ «О гражданской обороне», в целях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мероприятиями подпрограммы предусматривается реконструкция региональной автоматизированной системы централизованного оповещения населения (далее – РАСЦО).</w:t>
      </w:r>
    </w:p>
    <w:p w:rsidR="001E4C49" w:rsidRPr="00A002B4" w:rsidRDefault="001E4C49" w:rsidP="001E4C49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A002B4">
        <w:rPr>
          <w:rFonts w:ascii="PT Astra Serif" w:hAnsi="PT Astra Serif" w:cs="Times New Roman"/>
          <w:sz w:val="28"/>
          <w:szCs w:val="28"/>
        </w:rPr>
        <w:t xml:space="preserve">Комплексная система экстренного оповещения населения (далее – КСЭОН) должна обеспечить оповещение населения в зоне экстренного </w:t>
      </w:r>
      <w:r w:rsidRPr="00A002B4">
        <w:rPr>
          <w:rFonts w:ascii="PT Astra Serif" w:hAnsi="PT Astra Serif" w:cs="Times New Roman"/>
          <w:sz w:val="28"/>
          <w:szCs w:val="28"/>
        </w:rPr>
        <w:lastRenderedPageBreak/>
        <w:t xml:space="preserve">оповещения с использованием современных информационно-коммуникационных </w:t>
      </w:r>
      <w:r w:rsidR="00A002B4" w:rsidRPr="00A002B4">
        <w:rPr>
          <w:rFonts w:ascii="PT Astra Serif" w:hAnsi="PT Astra Serif" w:cs="Times New Roman"/>
          <w:sz w:val="28"/>
          <w:szCs w:val="28"/>
        </w:rPr>
        <w:t>технологий и</w:t>
      </w:r>
      <w:r w:rsidRPr="00A002B4">
        <w:rPr>
          <w:rFonts w:ascii="PT Astra Serif" w:hAnsi="PT Astra Serif" w:cs="Times New Roman"/>
          <w:sz w:val="28"/>
          <w:szCs w:val="28"/>
        </w:rPr>
        <w:t xml:space="preserve"> программно-технических средств.</w:t>
      </w:r>
    </w:p>
    <w:p w:rsidR="00897611" w:rsidRPr="00A002B4" w:rsidRDefault="00D50357" w:rsidP="001E4C49">
      <w:pPr>
        <w:pStyle w:val="ConsPlusNormal"/>
        <w:ind w:firstLine="708"/>
        <w:jc w:val="both"/>
        <w:rPr>
          <w:rFonts w:ascii="PT Astra Serif" w:hAnsi="PT Astra Serif" w:cs="Times New Roman"/>
          <w:color w:val="548DD4" w:themeColor="text2" w:themeTint="99"/>
          <w:sz w:val="28"/>
          <w:szCs w:val="28"/>
        </w:rPr>
      </w:pPr>
      <w:r w:rsidRPr="00A002B4">
        <w:rPr>
          <w:rFonts w:ascii="PT Astra Serif" w:hAnsi="PT Astra Serif" w:cs="Times New Roman"/>
          <w:sz w:val="28"/>
          <w:szCs w:val="28"/>
        </w:rPr>
        <w:t xml:space="preserve">Мероприятия подпрограммы позволят обеспечить своевременное информирование населения о рисках возникновения чрезвычайных ситуаций, создать условия по предотвращению или снижению риска неблагоприятных последствий и риска возникновения и развития чрезвычайных ситуаций по неблагоприятному сценарию. </w:t>
      </w:r>
    </w:p>
    <w:p w:rsidR="00897611" w:rsidRPr="004E2B66" w:rsidRDefault="00897611" w:rsidP="00897611">
      <w:pPr>
        <w:widowControl w:val="0"/>
        <w:ind w:firstLine="708"/>
        <w:jc w:val="center"/>
        <w:rPr>
          <w:rFonts w:ascii="PT Astra Serif" w:hAnsi="PT Astra Serif"/>
          <w:b/>
          <w:bCs/>
          <w:sz w:val="28"/>
          <w:szCs w:val="28"/>
        </w:rPr>
      </w:pPr>
      <w:r w:rsidRPr="004E2B66">
        <w:rPr>
          <w:rFonts w:ascii="PT Astra Serif" w:hAnsi="PT Astra Serif"/>
          <w:b/>
          <w:bCs/>
          <w:sz w:val="28"/>
          <w:szCs w:val="28"/>
        </w:rPr>
        <w:t>2. Цели, задачи и целевые индикаторы Подпрограммы</w:t>
      </w:r>
    </w:p>
    <w:p w:rsidR="00897611" w:rsidRPr="00F811CD" w:rsidRDefault="00897611" w:rsidP="00897611">
      <w:pPr>
        <w:widowControl w:val="0"/>
        <w:jc w:val="both"/>
        <w:rPr>
          <w:rFonts w:ascii="PT Astra Serif" w:hAnsi="PT Astra Serif"/>
          <w:sz w:val="18"/>
          <w:szCs w:val="28"/>
        </w:rPr>
      </w:pPr>
    </w:p>
    <w:p w:rsidR="00A002B4" w:rsidRPr="00A002B4" w:rsidRDefault="00897611" w:rsidP="00A002B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4E2B66">
        <w:rPr>
          <w:rFonts w:ascii="PT Astra Serif" w:hAnsi="PT Astra Serif"/>
          <w:sz w:val="28"/>
          <w:szCs w:val="28"/>
        </w:rPr>
        <w:t xml:space="preserve">Цель Подпрограммы – </w:t>
      </w:r>
      <w:r w:rsidR="00A002B4" w:rsidRPr="004E2B66">
        <w:rPr>
          <w:rFonts w:ascii="PT Astra Serif" w:hAnsi="PT Astra Serif" w:cs="Times New Roman"/>
          <w:sz w:val="28"/>
          <w:szCs w:val="28"/>
        </w:rPr>
        <w:t xml:space="preserve">своевременное и гарантированное доведение до населения, находящегося на территории, на которой существует угроза возникновения чрезвычайной </w:t>
      </w:r>
      <w:r w:rsidR="00A002B4" w:rsidRPr="00A002B4">
        <w:rPr>
          <w:rFonts w:ascii="PT Astra Serif" w:hAnsi="PT Astra Serif" w:cs="Times New Roman"/>
          <w:sz w:val="28"/>
          <w:szCs w:val="28"/>
        </w:rPr>
        <w:t>ситуации, либо в зоне чрезвычайной ситуации, достоверной информации об угрозе возникновения или</w:t>
      </w:r>
      <w:r w:rsidR="00A002B4">
        <w:rPr>
          <w:rFonts w:ascii="PT Astra Serif" w:hAnsi="PT Astra Serif" w:cs="Times New Roman"/>
          <w:sz w:val="28"/>
          <w:szCs w:val="28"/>
        </w:rPr>
        <w:t xml:space="preserve"> </w:t>
      </w:r>
      <w:r w:rsidR="00A002B4" w:rsidRPr="00A002B4">
        <w:rPr>
          <w:rFonts w:ascii="PT Astra Serif" w:hAnsi="PT Astra Serif" w:cs="Times New Roman"/>
          <w:sz w:val="28"/>
          <w:szCs w:val="28"/>
        </w:rPr>
        <w:t>о возникновении чрезвычайной ситуации, правилах поведения и способах защиты</w:t>
      </w:r>
      <w:r w:rsidR="00A002B4">
        <w:rPr>
          <w:rFonts w:ascii="PT Astra Serif" w:hAnsi="PT Astra Serif" w:cs="Times New Roman"/>
          <w:sz w:val="28"/>
          <w:szCs w:val="28"/>
        </w:rPr>
        <w:t xml:space="preserve"> </w:t>
      </w:r>
      <w:r w:rsidR="00A002B4" w:rsidRPr="00A002B4">
        <w:rPr>
          <w:rFonts w:ascii="PT Astra Serif" w:hAnsi="PT Astra Serif" w:cs="Times New Roman"/>
          <w:sz w:val="28"/>
          <w:szCs w:val="28"/>
        </w:rPr>
        <w:t>в такой ситуации;</w:t>
      </w:r>
    </w:p>
    <w:p w:rsidR="00A002B4" w:rsidRPr="00A002B4" w:rsidRDefault="00A002B4" w:rsidP="00A002B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A002B4">
        <w:rPr>
          <w:rFonts w:ascii="PT Astra Serif" w:hAnsi="PT Astra Serif" w:cs="Times New Roman"/>
          <w:sz w:val="28"/>
          <w:szCs w:val="28"/>
        </w:rPr>
        <w:t>повышение степени защищенности граждан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A002B4">
        <w:rPr>
          <w:rFonts w:ascii="PT Astra Serif" w:hAnsi="PT Astra Serif" w:cs="Times New Roman"/>
          <w:sz w:val="28"/>
          <w:szCs w:val="28"/>
        </w:rPr>
        <w:t>и их имущества, объектов экономики, находящихся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A002B4">
        <w:rPr>
          <w:rFonts w:ascii="PT Astra Serif" w:hAnsi="PT Astra Serif" w:cs="Times New Roman"/>
          <w:sz w:val="28"/>
          <w:szCs w:val="28"/>
        </w:rPr>
        <w:t>в населенных пунктах, расположенных                                на значительном расстоянии от существующих пожарных частей Ульяновской области, за счет сокращения времени прибытия пожарных подразделений к месту возникновения пожара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A002B4">
        <w:rPr>
          <w:rFonts w:ascii="PT Astra Serif" w:hAnsi="PT Astra Serif" w:cs="Times New Roman"/>
          <w:sz w:val="28"/>
          <w:szCs w:val="28"/>
        </w:rPr>
        <w:t>и чрезвычайной ситуации;</w:t>
      </w:r>
    </w:p>
    <w:p w:rsidR="00A002B4" w:rsidRPr="00A002B4" w:rsidRDefault="00A002B4" w:rsidP="00A002B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A002B4">
        <w:rPr>
          <w:rFonts w:ascii="PT Astra Serif" w:hAnsi="PT Astra Serif" w:cs="Times New Roman"/>
          <w:sz w:val="28"/>
          <w:szCs w:val="28"/>
        </w:rPr>
        <w:t xml:space="preserve">решение вопросов организационно-правового, финансового, материально-технического обеспечения первичных мер пожарной безопасности в границах населенных пунктов муниципального образования «Ишеевское городское поселение» Ульяновской области, уменьшение количества пожаров, гибели людей, травматизма и размера материальных потерь от огня и на </w:t>
      </w:r>
      <w:proofErr w:type="spellStart"/>
      <w:r w:rsidRPr="00A002B4">
        <w:rPr>
          <w:rFonts w:ascii="PT Astra Serif" w:hAnsi="PT Astra Serif" w:cs="Times New Roman"/>
          <w:sz w:val="28"/>
          <w:szCs w:val="28"/>
        </w:rPr>
        <w:t>межселеной</w:t>
      </w:r>
      <w:proofErr w:type="spellEnd"/>
      <w:r w:rsidRPr="00A002B4">
        <w:rPr>
          <w:rFonts w:ascii="PT Astra Serif" w:hAnsi="PT Astra Serif" w:cs="Times New Roman"/>
          <w:sz w:val="28"/>
          <w:szCs w:val="28"/>
        </w:rPr>
        <w:t xml:space="preserve"> территории МО «Ульяновский район»;</w:t>
      </w:r>
    </w:p>
    <w:p w:rsidR="00897611" w:rsidRPr="00A002B4" w:rsidRDefault="00A002B4" w:rsidP="00A002B4">
      <w:pPr>
        <w:widowControl w:val="0"/>
        <w:ind w:firstLine="708"/>
        <w:jc w:val="both"/>
        <w:rPr>
          <w:rFonts w:ascii="PT Astra Serif" w:hAnsi="PT Astra Serif"/>
          <w:color w:val="FF0000"/>
          <w:sz w:val="28"/>
          <w:szCs w:val="28"/>
        </w:rPr>
      </w:pPr>
      <w:r w:rsidRPr="00A002B4">
        <w:rPr>
          <w:rFonts w:ascii="PT Astra Serif" w:hAnsi="PT Astra Serif"/>
          <w:sz w:val="28"/>
          <w:szCs w:val="28"/>
        </w:rPr>
        <w:t>своевременное информирование населения об угрозах, обеспечение требований безопасности и снижение травматизма на водных объектах расположенных на территориях МО «Ульяновский район», в том числе в периоды ледостава и прохождения паводковых вод</w:t>
      </w:r>
      <w:r>
        <w:rPr>
          <w:rFonts w:ascii="PT Astra Serif" w:hAnsi="PT Astra Serif"/>
          <w:sz w:val="28"/>
          <w:szCs w:val="28"/>
        </w:rPr>
        <w:t>.</w:t>
      </w:r>
    </w:p>
    <w:p w:rsidR="00897611" w:rsidRPr="004E2B66" w:rsidRDefault="00897611" w:rsidP="00897611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4E2B66">
        <w:rPr>
          <w:rFonts w:ascii="PT Astra Serif" w:hAnsi="PT Astra Serif"/>
          <w:sz w:val="28"/>
          <w:szCs w:val="28"/>
        </w:rPr>
        <w:t>Цель Подпрограммы может считаться достигнутой, если к 2027 году реализация мероприятий Подпрограммы позволит в сравнении с 2023 годом решить следующие проблемы:</w:t>
      </w:r>
    </w:p>
    <w:p w:rsidR="00A002B4" w:rsidRPr="004E2B66" w:rsidRDefault="00A002B4" w:rsidP="00897611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4E2B66">
        <w:rPr>
          <w:rFonts w:ascii="PT Astra Serif" w:hAnsi="PT Astra Serif"/>
          <w:sz w:val="28"/>
          <w:szCs w:val="28"/>
        </w:rPr>
        <w:t>- обеспечить работоспособность и готовность средств системы оповещения к применению по предназначению;</w:t>
      </w:r>
    </w:p>
    <w:p w:rsidR="00897611" w:rsidRPr="004E2B66" w:rsidRDefault="00897611" w:rsidP="00897611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4E2B66">
        <w:rPr>
          <w:rFonts w:ascii="PT Astra Serif" w:hAnsi="PT Astra Serif"/>
          <w:sz w:val="28"/>
          <w:szCs w:val="28"/>
        </w:rPr>
        <w:t xml:space="preserve">- </w:t>
      </w:r>
      <w:r w:rsidR="00A002B4" w:rsidRPr="004E2B66">
        <w:rPr>
          <w:rFonts w:ascii="PT Astra Serif" w:hAnsi="PT Astra Serif"/>
          <w:sz w:val="28"/>
          <w:szCs w:val="28"/>
        </w:rPr>
        <w:t xml:space="preserve">обеспечить </w:t>
      </w:r>
      <w:r w:rsidR="009945A6" w:rsidRPr="004E2B66">
        <w:rPr>
          <w:rFonts w:ascii="PT Astra Serif" w:hAnsi="PT Astra Serif"/>
          <w:sz w:val="28"/>
          <w:szCs w:val="28"/>
        </w:rPr>
        <w:t xml:space="preserve">техническое обслуживание, ремонт и </w:t>
      </w:r>
      <w:r w:rsidR="00A002B4" w:rsidRPr="004E2B66">
        <w:rPr>
          <w:rFonts w:ascii="PT Astra Serif" w:hAnsi="PT Astra Serif"/>
          <w:sz w:val="28"/>
          <w:szCs w:val="28"/>
        </w:rPr>
        <w:t>поддержание в готовности системы наружного противопожарного водоснабжения на территориях населенных пунктов МО</w:t>
      </w:r>
      <w:r w:rsidRPr="004E2B66">
        <w:rPr>
          <w:rFonts w:ascii="PT Astra Serif" w:hAnsi="PT Astra Serif"/>
          <w:sz w:val="28"/>
          <w:szCs w:val="28"/>
        </w:rPr>
        <w:t xml:space="preserve"> «Ульяновский район»;</w:t>
      </w:r>
    </w:p>
    <w:p w:rsidR="00897611" w:rsidRPr="004E2B66" w:rsidRDefault="00897611" w:rsidP="00897611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4E2B66">
        <w:rPr>
          <w:rFonts w:ascii="PT Astra Serif" w:hAnsi="PT Astra Serif"/>
          <w:sz w:val="28"/>
          <w:szCs w:val="28"/>
        </w:rPr>
        <w:t xml:space="preserve">- </w:t>
      </w:r>
      <w:r w:rsidR="009945A6" w:rsidRPr="004E2B66">
        <w:rPr>
          <w:rFonts w:ascii="PT Astra Serif" w:hAnsi="PT Astra Serif"/>
          <w:sz w:val="28"/>
          <w:szCs w:val="28"/>
        </w:rPr>
        <w:t>не допустить происшествий и ЧС с травматизмом и гибелью людей на водных объектах, обеспечить проведение превентивных мероприятий в период пропуска паводковых вод на реках МО «Ульяновский район»</w:t>
      </w:r>
      <w:r w:rsidRPr="004E2B66">
        <w:rPr>
          <w:rFonts w:ascii="PT Astra Serif" w:hAnsi="PT Astra Serif"/>
          <w:sz w:val="28"/>
          <w:szCs w:val="28"/>
        </w:rPr>
        <w:t>;</w:t>
      </w:r>
    </w:p>
    <w:p w:rsidR="00897611" w:rsidRPr="004E2B66" w:rsidRDefault="00897611" w:rsidP="00897611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4E2B66">
        <w:rPr>
          <w:rFonts w:ascii="PT Astra Serif" w:hAnsi="PT Astra Serif"/>
          <w:sz w:val="28"/>
          <w:szCs w:val="28"/>
        </w:rPr>
        <w:t>Для достижения поставленн</w:t>
      </w:r>
      <w:r w:rsidR="009945A6" w:rsidRPr="004E2B66">
        <w:rPr>
          <w:rFonts w:ascii="PT Astra Serif" w:hAnsi="PT Astra Serif"/>
          <w:sz w:val="28"/>
          <w:szCs w:val="28"/>
        </w:rPr>
        <w:t>ых</w:t>
      </w:r>
      <w:r w:rsidRPr="004E2B66">
        <w:rPr>
          <w:rFonts w:ascii="PT Astra Serif" w:hAnsi="PT Astra Serif"/>
          <w:sz w:val="28"/>
          <w:szCs w:val="28"/>
        </w:rPr>
        <w:t xml:space="preserve"> цел</w:t>
      </w:r>
      <w:r w:rsidR="009945A6" w:rsidRPr="004E2B66">
        <w:rPr>
          <w:rFonts w:ascii="PT Astra Serif" w:hAnsi="PT Astra Serif"/>
          <w:sz w:val="28"/>
          <w:szCs w:val="28"/>
        </w:rPr>
        <w:t>ей</w:t>
      </w:r>
      <w:r w:rsidRPr="004E2B66">
        <w:rPr>
          <w:rFonts w:ascii="PT Astra Serif" w:hAnsi="PT Astra Serif"/>
          <w:sz w:val="28"/>
          <w:szCs w:val="28"/>
        </w:rPr>
        <w:t xml:space="preserve"> необходимо обеспечить решение следующих задач:</w:t>
      </w:r>
    </w:p>
    <w:p w:rsidR="00897611" w:rsidRPr="004E2B66" w:rsidRDefault="00897611" w:rsidP="00897611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4E2B66">
        <w:rPr>
          <w:rFonts w:ascii="PT Astra Serif" w:hAnsi="PT Astra Serif"/>
          <w:sz w:val="28"/>
          <w:szCs w:val="28"/>
        </w:rPr>
        <w:t xml:space="preserve">- ежегодное проведение мониторинга </w:t>
      </w:r>
      <w:r w:rsidR="009945A6" w:rsidRPr="004E2B66">
        <w:rPr>
          <w:rFonts w:ascii="PT Astra Serif" w:hAnsi="PT Astra Serif"/>
          <w:sz w:val="28"/>
          <w:szCs w:val="28"/>
        </w:rPr>
        <w:t xml:space="preserve">состояния, техническое обслуживание и обеспечение услугами связи действующей на территории МО </w:t>
      </w:r>
      <w:r w:rsidR="009945A6" w:rsidRPr="004E2B66">
        <w:rPr>
          <w:rFonts w:ascii="PT Astra Serif" w:hAnsi="PT Astra Serif"/>
          <w:sz w:val="28"/>
          <w:szCs w:val="28"/>
        </w:rPr>
        <w:lastRenderedPageBreak/>
        <w:t>«Ульяновский район» системы оповещения</w:t>
      </w:r>
      <w:r w:rsidRPr="004E2B66">
        <w:rPr>
          <w:rFonts w:ascii="PT Astra Serif" w:hAnsi="PT Astra Serif"/>
          <w:sz w:val="28"/>
          <w:szCs w:val="28"/>
        </w:rPr>
        <w:t>;</w:t>
      </w:r>
    </w:p>
    <w:p w:rsidR="00897611" w:rsidRPr="004E2B66" w:rsidRDefault="00897611" w:rsidP="00897611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4E2B66">
        <w:rPr>
          <w:rFonts w:ascii="PT Astra Serif" w:hAnsi="PT Astra Serif"/>
          <w:sz w:val="28"/>
          <w:szCs w:val="28"/>
        </w:rPr>
        <w:t xml:space="preserve">- </w:t>
      </w:r>
      <w:r w:rsidR="009945A6" w:rsidRPr="004E2B66">
        <w:rPr>
          <w:rFonts w:ascii="PT Astra Serif" w:hAnsi="PT Astra Serif"/>
          <w:sz w:val="28"/>
          <w:szCs w:val="28"/>
        </w:rPr>
        <w:t>ежегодное проведение мониторинга состояния, техническое обслуживание системы наружного противопожарного водоснабжения</w:t>
      </w:r>
      <w:r w:rsidR="004E2B66" w:rsidRPr="004E2B66">
        <w:rPr>
          <w:rFonts w:ascii="PT Astra Serif" w:hAnsi="PT Astra Serif"/>
          <w:sz w:val="28"/>
          <w:szCs w:val="28"/>
        </w:rPr>
        <w:t>,</w:t>
      </w:r>
      <w:r w:rsidR="009945A6" w:rsidRPr="004E2B66">
        <w:rPr>
          <w:rFonts w:ascii="PT Astra Serif" w:hAnsi="PT Astra Serif"/>
          <w:sz w:val="28"/>
          <w:szCs w:val="28"/>
        </w:rPr>
        <w:t xml:space="preserve"> усиление противопожарной защиты населенных пунктов</w:t>
      </w:r>
      <w:r w:rsidR="004E2B66" w:rsidRPr="004E2B66">
        <w:rPr>
          <w:rFonts w:ascii="PT Astra Serif" w:hAnsi="PT Astra Serif"/>
          <w:sz w:val="28"/>
          <w:szCs w:val="28"/>
        </w:rPr>
        <w:t xml:space="preserve"> (в том числе, своевременное создание и поддержание в надлежащем состоянии противопожарных барьеров вокруг территорий населенных пунктов)</w:t>
      </w:r>
      <w:r w:rsidR="009945A6" w:rsidRPr="004E2B66">
        <w:rPr>
          <w:rFonts w:ascii="PT Astra Serif" w:hAnsi="PT Astra Serif"/>
          <w:sz w:val="28"/>
          <w:szCs w:val="28"/>
        </w:rPr>
        <w:t>, уменьшение количества пожаров, гибели людей, травматизма и размера материальных потерь от огня</w:t>
      </w:r>
      <w:r w:rsidRPr="004E2B66">
        <w:rPr>
          <w:rFonts w:ascii="PT Astra Serif" w:hAnsi="PT Astra Serif"/>
          <w:sz w:val="28"/>
          <w:szCs w:val="28"/>
        </w:rPr>
        <w:t>;</w:t>
      </w:r>
    </w:p>
    <w:p w:rsidR="00897611" w:rsidRPr="004E2B66" w:rsidRDefault="00897611" w:rsidP="00897611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4E2B66">
        <w:rPr>
          <w:rFonts w:ascii="PT Astra Serif" w:hAnsi="PT Astra Serif"/>
          <w:sz w:val="28"/>
          <w:szCs w:val="28"/>
        </w:rPr>
        <w:t xml:space="preserve">- </w:t>
      </w:r>
      <w:r w:rsidR="004E2B66" w:rsidRPr="004E2B66">
        <w:rPr>
          <w:rFonts w:ascii="PT Astra Serif" w:hAnsi="PT Astra Serif"/>
          <w:sz w:val="28"/>
          <w:szCs w:val="28"/>
        </w:rPr>
        <w:t>ежегодное проведение комплекса мероприятий обеспечивающих предотвращение травматизма и гибели людей на водных объектах расположенных на территории МО «Ульяновский район», а также обеспечивающих материально-техническую готовность сил сре</w:t>
      </w:r>
      <w:proofErr w:type="gramStart"/>
      <w:r w:rsidR="004E2B66" w:rsidRPr="004E2B66">
        <w:rPr>
          <w:rFonts w:ascii="PT Astra Serif" w:hAnsi="PT Astra Serif"/>
          <w:sz w:val="28"/>
          <w:szCs w:val="28"/>
        </w:rPr>
        <w:t>дств к пр</w:t>
      </w:r>
      <w:proofErr w:type="gramEnd"/>
      <w:r w:rsidR="004E2B66" w:rsidRPr="004E2B66">
        <w:rPr>
          <w:rFonts w:ascii="PT Astra Serif" w:hAnsi="PT Astra Serif"/>
          <w:sz w:val="28"/>
          <w:szCs w:val="28"/>
        </w:rPr>
        <w:t>именению по предназначенности в условиях угрозы возникновения и при возникновении ЧС на водных объектах.</w:t>
      </w:r>
    </w:p>
    <w:p w:rsidR="00897611" w:rsidRPr="004E2B66" w:rsidRDefault="00897611" w:rsidP="00897611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4E2B66">
        <w:rPr>
          <w:rFonts w:ascii="PT Astra Serif" w:hAnsi="PT Astra Serif"/>
          <w:sz w:val="28"/>
          <w:szCs w:val="28"/>
        </w:rPr>
        <w:t>Целевые индикаторы мероприятий, позволяющие оценивать ход Подпрограммы:</w:t>
      </w:r>
    </w:p>
    <w:p w:rsidR="00897611" w:rsidRPr="00194768" w:rsidRDefault="00897611" w:rsidP="00897611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194768">
        <w:rPr>
          <w:rFonts w:ascii="PT Astra Serif" w:hAnsi="PT Astra Serif"/>
          <w:sz w:val="28"/>
          <w:szCs w:val="28"/>
        </w:rPr>
        <w:t xml:space="preserve">- </w:t>
      </w:r>
      <w:r w:rsidR="00E10641" w:rsidRPr="00194768">
        <w:rPr>
          <w:rFonts w:ascii="PT Astra Serif" w:hAnsi="PT Astra Serif"/>
          <w:sz w:val="28"/>
          <w:szCs w:val="28"/>
        </w:rPr>
        <w:t>готовность к применению по предназначенности действующей системы оповещения</w:t>
      </w:r>
      <w:r w:rsidRPr="00194768">
        <w:rPr>
          <w:rFonts w:ascii="PT Astra Serif" w:hAnsi="PT Astra Serif"/>
          <w:sz w:val="28"/>
          <w:szCs w:val="28"/>
        </w:rPr>
        <w:t xml:space="preserve">. Для определения индикатора </w:t>
      </w:r>
      <w:r w:rsidR="00606095" w:rsidRPr="00194768">
        <w:rPr>
          <w:rFonts w:ascii="PT Astra Serif" w:hAnsi="PT Astra Serif"/>
          <w:sz w:val="28"/>
          <w:szCs w:val="28"/>
        </w:rPr>
        <w:t>принимается значение равное единице при условии, что в соответствии с актом периодической проверки система признана работоспособной, и значение равное нулю, при условии, что в соответствии с актом периодической проверки система признана не работоспособной;</w:t>
      </w:r>
    </w:p>
    <w:p w:rsidR="00897611" w:rsidRPr="0079270E" w:rsidRDefault="00897611" w:rsidP="00897611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9270E">
        <w:rPr>
          <w:rFonts w:ascii="PT Astra Serif" w:hAnsi="PT Astra Serif"/>
          <w:sz w:val="28"/>
          <w:szCs w:val="28"/>
        </w:rPr>
        <w:t xml:space="preserve">- </w:t>
      </w:r>
      <w:r w:rsidR="00194768" w:rsidRPr="0079270E">
        <w:rPr>
          <w:rFonts w:ascii="PT Astra Serif" w:hAnsi="PT Astra Serif"/>
          <w:sz w:val="28"/>
          <w:szCs w:val="28"/>
        </w:rPr>
        <w:t>техническое состояние системы наружного противопожарного водоснабжения</w:t>
      </w:r>
      <w:r w:rsidRPr="0079270E">
        <w:rPr>
          <w:rFonts w:ascii="PT Astra Serif" w:hAnsi="PT Astra Serif"/>
          <w:sz w:val="28"/>
          <w:szCs w:val="28"/>
        </w:rPr>
        <w:t xml:space="preserve">. Для определения индикатора </w:t>
      </w:r>
      <w:r w:rsidR="00194768" w:rsidRPr="0079270E">
        <w:rPr>
          <w:rFonts w:ascii="PT Astra Serif" w:hAnsi="PT Astra Serif"/>
          <w:sz w:val="28"/>
          <w:szCs w:val="28"/>
        </w:rPr>
        <w:t>определяется процентное соотношение работоспособных устройств системы к общему количеству устройств, по результатам проведенных совместно с МЧС РФ ежегодных проверок технического состояния системы наружного противопожарного водоснабжения</w:t>
      </w:r>
      <w:r w:rsidRPr="0079270E">
        <w:rPr>
          <w:rFonts w:ascii="PT Astra Serif" w:hAnsi="PT Astra Serif"/>
          <w:sz w:val="28"/>
          <w:szCs w:val="28"/>
        </w:rPr>
        <w:t>;</w:t>
      </w:r>
    </w:p>
    <w:p w:rsidR="00194768" w:rsidRPr="0079270E" w:rsidRDefault="00194768" w:rsidP="00897611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9270E">
        <w:rPr>
          <w:rFonts w:ascii="PT Astra Serif" w:hAnsi="PT Astra Serif"/>
          <w:sz w:val="28"/>
          <w:szCs w:val="28"/>
        </w:rPr>
        <w:t>- количество пострадавших и погибших в результате ЧС на водных объектах МО «Ульяновский район»</w:t>
      </w:r>
    </w:p>
    <w:p w:rsidR="00897611" w:rsidRPr="0079270E" w:rsidRDefault="00897611" w:rsidP="00897611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9270E">
        <w:rPr>
          <w:rFonts w:ascii="PT Astra Serif" w:hAnsi="PT Astra Serif"/>
          <w:sz w:val="28"/>
          <w:szCs w:val="28"/>
        </w:rPr>
        <w:t>Целевые индикаторы Подпрограммы приведены в приложении № 1 к Программе.</w:t>
      </w:r>
    </w:p>
    <w:p w:rsidR="00897611" w:rsidRPr="000D0A68" w:rsidRDefault="00897611" w:rsidP="00897611">
      <w:pPr>
        <w:widowControl w:val="0"/>
        <w:ind w:left="708" w:firstLine="708"/>
        <w:jc w:val="center"/>
        <w:rPr>
          <w:rFonts w:ascii="PT Astra Serif" w:hAnsi="PT Astra Serif"/>
          <w:b/>
          <w:bCs/>
          <w:sz w:val="28"/>
          <w:szCs w:val="28"/>
        </w:rPr>
      </w:pPr>
      <w:r w:rsidRPr="000D0A68">
        <w:rPr>
          <w:rFonts w:ascii="PT Astra Serif" w:hAnsi="PT Astra Serif"/>
          <w:b/>
          <w:bCs/>
          <w:sz w:val="28"/>
          <w:szCs w:val="28"/>
        </w:rPr>
        <w:t>3. Сроки и этапы реализации Подпрограммы</w:t>
      </w:r>
    </w:p>
    <w:p w:rsidR="00897611" w:rsidRPr="00F811CD" w:rsidRDefault="00897611" w:rsidP="00897611">
      <w:pPr>
        <w:widowControl w:val="0"/>
        <w:ind w:left="708" w:firstLine="708"/>
        <w:jc w:val="both"/>
        <w:rPr>
          <w:rFonts w:ascii="PT Astra Serif" w:hAnsi="PT Astra Serif"/>
          <w:sz w:val="16"/>
          <w:szCs w:val="28"/>
        </w:rPr>
      </w:pPr>
    </w:p>
    <w:p w:rsidR="00897611" w:rsidRPr="000D0A68" w:rsidRDefault="00897611" w:rsidP="00897611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0D0A68">
        <w:rPr>
          <w:rFonts w:ascii="PT Astra Serif" w:hAnsi="PT Astra Serif"/>
          <w:sz w:val="28"/>
          <w:szCs w:val="28"/>
        </w:rPr>
        <w:t>Срок реализации Подпрограммы определен в соответствии с муниципальной Программой и составляет 5 лет – с 2023 по 2027 год. Подпрограмма реализуется в один этап.</w:t>
      </w:r>
    </w:p>
    <w:p w:rsidR="00897611" w:rsidRPr="00777115" w:rsidRDefault="00897611" w:rsidP="00897611">
      <w:pPr>
        <w:widowControl w:val="0"/>
        <w:jc w:val="both"/>
        <w:rPr>
          <w:rFonts w:ascii="PT Astra Serif" w:hAnsi="PT Astra Serif"/>
          <w:sz w:val="16"/>
          <w:szCs w:val="28"/>
        </w:rPr>
      </w:pPr>
    </w:p>
    <w:p w:rsidR="00897611" w:rsidRPr="000D0A68" w:rsidRDefault="00897611" w:rsidP="00897611">
      <w:pPr>
        <w:widowControl w:val="0"/>
        <w:ind w:left="708" w:firstLine="708"/>
        <w:jc w:val="center"/>
        <w:rPr>
          <w:rFonts w:ascii="PT Astra Serif" w:hAnsi="PT Astra Serif"/>
          <w:b/>
          <w:bCs/>
          <w:sz w:val="28"/>
          <w:szCs w:val="28"/>
        </w:rPr>
      </w:pPr>
      <w:r w:rsidRPr="000D0A68">
        <w:rPr>
          <w:rFonts w:ascii="PT Astra Serif" w:hAnsi="PT Astra Serif"/>
          <w:b/>
          <w:bCs/>
          <w:sz w:val="28"/>
          <w:szCs w:val="28"/>
        </w:rPr>
        <w:t>4. Система мероприятий Подпрограммы</w:t>
      </w:r>
    </w:p>
    <w:p w:rsidR="00897611" w:rsidRPr="00F811CD" w:rsidRDefault="00897611" w:rsidP="00897611">
      <w:pPr>
        <w:widowControl w:val="0"/>
        <w:jc w:val="both"/>
        <w:rPr>
          <w:rFonts w:ascii="PT Astra Serif" w:hAnsi="PT Astra Serif"/>
          <w:szCs w:val="28"/>
        </w:rPr>
      </w:pPr>
    </w:p>
    <w:p w:rsidR="00897611" w:rsidRPr="000D0A68" w:rsidRDefault="00897611" w:rsidP="00897611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0D0A68">
        <w:rPr>
          <w:rFonts w:ascii="PT Astra Serif" w:hAnsi="PT Astra Serif"/>
          <w:sz w:val="28"/>
          <w:szCs w:val="28"/>
        </w:rPr>
        <w:t>Мероприятия, предлагаемые к реализации и направленные на решение задач Подпрограммы, с указанием финансовых ресурсов и сроков, необходимых для их реализации, приведены в приложении № 2 к Программе.</w:t>
      </w:r>
    </w:p>
    <w:p w:rsidR="00897611" w:rsidRPr="00F811CD" w:rsidRDefault="00897611" w:rsidP="00897611">
      <w:pPr>
        <w:widowControl w:val="0"/>
        <w:jc w:val="both"/>
        <w:rPr>
          <w:rFonts w:ascii="PT Astra Serif" w:hAnsi="PT Astra Serif"/>
          <w:sz w:val="16"/>
          <w:szCs w:val="28"/>
        </w:rPr>
      </w:pPr>
    </w:p>
    <w:p w:rsidR="00897611" w:rsidRPr="000D0A68" w:rsidRDefault="00897611" w:rsidP="00897611">
      <w:pPr>
        <w:widowControl w:val="0"/>
        <w:ind w:left="708" w:firstLine="708"/>
        <w:jc w:val="center"/>
        <w:rPr>
          <w:rFonts w:ascii="PT Astra Serif" w:hAnsi="PT Astra Serif"/>
          <w:b/>
          <w:bCs/>
          <w:sz w:val="28"/>
          <w:szCs w:val="28"/>
        </w:rPr>
      </w:pPr>
      <w:r w:rsidRPr="000D0A68">
        <w:rPr>
          <w:rFonts w:ascii="PT Astra Serif" w:hAnsi="PT Astra Serif"/>
          <w:b/>
          <w:bCs/>
          <w:sz w:val="28"/>
          <w:szCs w:val="28"/>
        </w:rPr>
        <w:t>5. Ресурсное обеспечение Подпрограммы</w:t>
      </w:r>
    </w:p>
    <w:p w:rsidR="00897611" w:rsidRPr="00777115" w:rsidRDefault="00897611" w:rsidP="00897611">
      <w:pPr>
        <w:widowControl w:val="0"/>
        <w:jc w:val="both"/>
        <w:rPr>
          <w:rFonts w:ascii="PT Astra Serif" w:hAnsi="PT Astra Serif"/>
          <w:color w:val="FF0000"/>
          <w:sz w:val="16"/>
          <w:szCs w:val="28"/>
        </w:rPr>
      </w:pPr>
    </w:p>
    <w:p w:rsidR="00897611" w:rsidRPr="00501E23" w:rsidRDefault="00897611" w:rsidP="00897611">
      <w:pPr>
        <w:widowControl w:val="0"/>
        <w:jc w:val="both"/>
        <w:rPr>
          <w:rFonts w:ascii="PT Astra Serif" w:hAnsi="PT Astra Serif"/>
          <w:sz w:val="28"/>
          <w:szCs w:val="28"/>
        </w:rPr>
      </w:pPr>
      <w:r w:rsidRPr="00501E23">
        <w:rPr>
          <w:rFonts w:ascii="PT Astra Serif" w:hAnsi="PT Astra Serif"/>
          <w:sz w:val="28"/>
          <w:szCs w:val="28"/>
        </w:rPr>
        <w:t xml:space="preserve">Финансирование Подпрограммы предполагается за счет средств бюджета </w:t>
      </w:r>
      <w:r w:rsidRPr="00501E23">
        <w:rPr>
          <w:rFonts w:ascii="PT Astra Serif" w:hAnsi="PT Astra Serif"/>
          <w:sz w:val="28"/>
          <w:szCs w:val="28"/>
        </w:rPr>
        <w:lastRenderedPageBreak/>
        <w:t xml:space="preserve">муниципального образования «Ульяновский район» (далее - бюджет МО "Ульяновский район"). На реализацию Подпрограммы необходимо </w:t>
      </w:r>
      <w:r w:rsidR="00ED571B">
        <w:rPr>
          <w:rFonts w:ascii="PT Astra Serif" w:hAnsi="PT Astra Serif"/>
          <w:sz w:val="28"/>
          <w:szCs w:val="28"/>
        </w:rPr>
        <w:t>1972,5</w:t>
      </w:r>
      <w:r w:rsidRPr="00501E23">
        <w:rPr>
          <w:rFonts w:ascii="PT Astra Serif" w:hAnsi="PT Astra Serif"/>
          <w:sz w:val="28"/>
          <w:szCs w:val="28"/>
        </w:rPr>
        <w:t xml:space="preserve"> тыс. рублей, в том числе по годам:</w:t>
      </w:r>
    </w:p>
    <w:p w:rsidR="00ED571B" w:rsidRPr="00ED571B" w:rsidRDefault="00ED571B" w:rsidP="00ED571B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D571B">
        <w:rPr>
          <w:rFonts w:ascii="PT Astra Serif" w:hAnsi="PT Astra Serif" w:cs="Times New Roman"/>
          <w:sz w:val="28"/>
          <w:szCs w:val="28"/>
        </w:rPr>
        <w:t>2023 год – 466,5 тыс. рублей;</w:t>
      </w:r>
    </w:p>
    <w:p w:rsidR="00ED571B" w:rsidRPr="00ED571B" w:rsidRDefault="00ED571B" w:rsidP="00ED571B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D571B">
        <w:rPr>
          <w:rFonts w:ascii="PT Astra Serif" w:hAnsi="PT Astra Serif" w:cs="Times New Roman"/>
          <w:sz w:val="28"/>
          <w:szCs w:val="28"/>
        </w:rPr>
        <w:t>2024 год – 376,5 тыс. рублей;</w:t>
      </w:r>
    </w:p>
    <w:p w:rsidR="00ED571B" w:rsidRPr="00ED571B" w:rsidRDefault="00ED571B" w:rsidP="00ED571B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D571B">
        <w:rPr>
          <w:rFonts w:ascii="PT Astra Serif" w:hAnsi="PT Astra Serif" w:cs="Times New Roman"/>
          <w:sz w:val="28"/>
          <w:szCs w:val="28"/>
        </w:rPr>
        <w:t>2025 год – 376,5 тыс. рублей;</w:t>
      </w:r>
    </w:p>
    <w:p w:rsidR="00ED571B" w:rsidRPr="00ED571B" w:rsidRDefault="00ED571B" w:rsidP="00ED571B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D571B">
        <w:rPr>
          <w:rFonts w:ascii="PT Astra Serif" w:hAnsi="PT Astra Serif" w:cs="Times New Roman"/>
          <w:sz w:val="28"/>
          <w:szCs w:val="28"/>
        </w:rPr>
        <w:t>2026 год – 376,5 тыс. рублей;</w:t>
      </w:r>
    </w:p>
    <w:p w:rsidR="00897611" w:rsidRDefault="00ED571B" w:rsidP="00ED571B">
      <w:pPr>
        <w:widowControl w:val="0"/>
        <w:jc w:val="both"/>
        <w:rPr>
          <w:rFonts w:ascii="PT Astra Serif" w:hAnsi="PT Astra Serif"/>
          <w:sz w:val="28"/>
          <w:szCs w:val="28"/>
        </w:rPr>
      </w:pPr>
      <w:r w:rsidRPr="00ED571B">
        <w:rPr>
          <w:rFonts w:ascii="PT Astra Serif" w:hAnsi="PT Astra Serif"/>
          <w:sz w:val="28"/>
          <w:szCs w:val="28"/>
        </w:rPr>
        <w:t>2027 год – 376,5 тыс. рублей.</w:t>
      </w:r>
    </w:p>
    <w:p w:rsidR="00ED571B" w:rsidRPr="00ED571B" w:rsidRDefault="00ED571B" w:rsidP="00ED571B">
      <w:pPr>
        <w:widowControl w:val="0"/>
        <w:jc w:val="both"/>
        <w:rPr>
          <w:rFonts w:ascii="PT Astra Serif" w:hAnsi="PT Astra Serif"/>
          <w:sz w:val="22"/>
          <w:szCs w:val="28"/>
        </w:rPr>
      </w:pPr>
    </w:p>
    <w:p w:rsidR="00897611" w:rsidRPr="00501E23" w:rsidRDefault="00897611" w:rsidP="00897611">
      <w:pPr>
        <w:widowControl w:val="0"/>
        <w:ind w:left="708" w:firstLine="708"/>
        <w:jc w:val="center"/>
        <w:rPr>
          <w:rFonts w:ascii="PT Astra Serif" w:hAnsi="PT Astra Serif"/>
          <w:b/>
          <w:bCs/>
          <w:sz w:val="28"/>
          <w:szCs w:val="28"/>
        </w:rPr>
      </w:pPr>
      <w:r w:rsidRPr="00501E23">
        <w:rPr>
          <w:rFonts w:ascii="PT Astra Serif" w:hAnsi="PT Astra Serif"/>
          <w:b/>
          <w:bCs/>
          <w:sz w:val="28"/>
          <w:szCs w:val="28"/>
        </w:rPr>
        <w:t>6. Ожидаемый эффект от реализации мероприятий Подпрограммы.</w:t>
      </w:r>
    </w:p>
    <w:p w:rsidR="00897611" w:rsidRPr="00F811CD" w:rsidRDefault="00897611" w:rsidP="00897611">
      <w:pPr>
        <w:widowControl w:val="0"/>
        <w:ind w:left="708" w:firstLine="708"/>
        <w:jc w:val="both"/>
        <w:rPr>
          <w:rFonts w:ascii="PT Astra Serif" w:hAnsi="PT Astra Serif"/>
          <w:sz w:val="18"/>
          <w:szCs w:val="28"/>
        </w:rPr>
      </w:pPr>
    </w:p>
    <w:p w:rsidR="00897611" w:rsidRPr="00501E23" w:rsidRDefault="00897611" w:rsidP="00897611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501E23">
        <w:rPr>
          <w:rFonts w:ascii="PT Astra Serif" w:hAnsi="PT Astra Serif"/>
          <w:sz w:val="28"/>
          <w:szCs w:val="28"/>
        </w:rPr>
        <w:t>Ожидаемые результаты реализации Подпрограммы:</w:t>
      </w:r>
    </w:p>
    <w:p w:rsidR="00B67441" w:rsidRPr="004E2B66" w:rsidRDefault="00B67441" w:rsidP="00B67441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4E2B66">
        <w:rPr>
          <w:rFonts w:ascii="PT Astra Serif" w:hAnsi="PT Astra Serif"/>
          <w:sz w:val="28"/>
          <w:szCs w:val="28"/>
        </w:rPr>
        <w:t>- обеспеч</w:t>
      </w:r>
      <w:r>
        <w:rPr>
          <w:rFonts w:ascii="PT Astra Serif" w:hAnsi="PT Astra Serif"/>
          <w:sz w:val="28"/>
          <w:szCs w:val="28"/>
        </w:rPr>
        <w:t>ение</w:t>
      </w:r>
      <w:r w:rsidRPr="004E2B66">
        <w:rPr>
          <w:rFonts w:ascii="PT Astra Serif" w:hAnsi="PT Astra Serif"/>
          <w:sz w:val="28"/>
          <w:szCs w:val="28"/>
        </w:rPr>
        <w:t xml:space="preserve"> работоспособност</w:t>
      </w:r>
      <w:r>
        <w:rPr>
          <w:rFonts w:ascii="PT Astra Serif" w:hAnsi="PT Astra Serif"/>
          <w:sz w:val="28"/>
          <w:szCs w:val="28"/>
        </w:rPr>
        <w:t>и</w:t>
      </w:r>
      <w:r w:rsidRPr="004E2B66">
        <w:rPr>
          <w:rFonts w:ascii="PT Astra Serif" w:hAnsi="PT Astra Serif"/>
          <w:sz w:val="28"/>
          <w:szCs w:val="28"/>
        </w:rPr>
        <w:t xml:space="preserve"> и готовност</w:t>
      </w:r>
      <w:r>
        <w:rPr>
          <w:rFonts w:ascii="PT Astra Serif" w:hAnsi="PT Astra Serif"/>
          <w:sz w:val="28"/>
          <w:szCs w:val="28"/>
        </w:rPr>
        <w:t>и</w:t>
      </w:r>
      <w:r w:rsidRPr="004E2B66">
        <w:rPr>
          <w:rFonts w:ascii="PT Astra Serif" w:hAnsi="PT Astra Serif"/>
          <w:sz w:val="28"/>
          <w:szCs w:val="28"/>
        </w:rPr>
        <w:t xml:space="preserve"> средств системы оповещения к применению по предназначению;</w:t>
      </w:r>
    </w:p>
    <w:p w:rsidR="00B67441" w:rsidRPr="004E2B66" w:rsidRDefault="00B67441" w:rsidP="00B67441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4E2B66">
        <w:rPr>
          <w:rFonts w:ascii="PT Astra Serif" w:hAnsi="PT Astra Serif"/>
          <w:sz w:val="28"/>
          <w:szCs w:val="28"/>
        </w:rPr>
        <w:t>- обеспеч</w:t>
      </w:r>
      <w:r>
        <w:rPr>
          <w:rFonts w:ascii="PT Astra Serif" w:hAnsi="PT Astra Serif"/>
          <w:sz w:val="28"/>
          <w:szCs w:val="28"/>
        </w:rPr>
        <w:t>ение</w:t>
      </w:r>
      <w:r w:rsidRPr="004E2B66">
        <w:rPr>
          <w:rFonts w:ascii="PT Astra Serif" w:hAnsi="PT Astra Serif"/>
          <w:sz w:val="28"/>
          <w:szCs w:val="28"/>
        </w:rPr>
        <w:t xml:space="preserve"> техническо</w:t>
      </w:r>
      <w:r>
        <w:rPr>
          <w:rFonts w:ascii="PT Astra Serif" w:hAnsi="PT Astra Serif"/>
          <w:sz w:val="28"/>
          <w:szCs w:val="28"/>
        </w:rPr>
        <w:t>го</w:t>
      </w:r>
      <w:r w:rsidRPr="004E2B66">
        <w:rPr>
          <w:rFonts w:ascii="PT Astra Serif" w:hAnsi="PT Astra Serif"/>
          <w:sz w:val="28"/>
          <w:szCs w:val="28"/>
        </w:rPr>
        <w:t xml:space="preserve"> обслуживани</w:t>
      </w:r>
      <w:r>
        <w:rPr>
          <w:rFonts w:ascii="PT Astra Serif" w:hAnsi="PT Astra Serif"/>
          <w:sz w:val="28"/>
          <w:szCs w:val="28"/>
        </w:rPr>
        <w:t>я</w:t>
      </w:r>
      <w:r w:rsidRPr="004E2B66">
        <w:rPr>
          <w:rFonts w:ascii="PT Astra Serif" w:hAnsi="PT Astra Serif"/>
          <w:sz w:val="28"/>
          <w:szCs w:val="28"/>
        </w:rPr>
        <w:t>, ремонт</w:t>
      </w:r>
      <w:r>
        <w:rPr>
          <w:rFonts w:ascii="PT Astra Serif" w:hAnsi="PT Astra Serif"/>
          <w:sz w:val="28"/>
          <w:szCs w:val="28"/>
        </w:rPr>
        <w:t>а</w:t>
      </w:r>
      <w:r w:rsidRPr="004E2B66">
        <w:rPr>
          <w:rFonts w:ascii="PT Astra Serif" w:hAnsi="PT Astra Serif"/>
          <w:sz w:val="28"/>
          <w:szCs w:val="28"/>
        </w:rPr>
        <w:t xml:space="preserve"> и поддержани</w:t>
      </w:r>
      <w:r>
        <w:rPr>
          <w:rFonts w:ascii="PT Astra Serif" w:hAnsi="PT Astra Serif"/>
          <w:sz w:val="28"/>
          <w:szCs w:val="28"/>
        </w:rPr>
        <w:t>я</w:t>
      </w:r>
      <w:r w:rsidRPr="004E2B66">
        <w:rPr>
          <w:rFonts w:ascii="PT Astra Serif" w:hAnsi="PT Astra Serif"/>
          <w:sz w:val="28"/>
          <w:szCs w:val="28"/>
        </w:rPr>
        <w:t xml:space="preserve"> в готовности системы наружного противопожарного водоснабжения на территориях населенных пунктов МО «Ульяновский район»</w:t>
      </w:r>
      <w:r>
        <w:rPr>
          <w:rFonts w:ascii="PT Astra Serif" w:hAnsi="PT Astra Serif"/>
          <w:sz w:val="28"/>
          <w:szCs w:val="28"/>
        </w:rPr>
        <w:t>, предупреждение травматизма и гибели людей, снижение уровня неблагоприятных последствий и ущерба имуществу в результате возникновения природных, техногенных и пожаров в результате несоблюдения мер пожарной безопасности в быту</w:t>
      </w:r>
      <w:r w:rsidRPr="004E2B66">
        <w:rPr>
          <w:rFonts w:ascii="PT Astra Serif" w:hAnsi="PT Astra Serif"/>
          <w:sz w:val="28"/>
          <w:szCs w:val="28"/>
        </w:rPr>
        <w:t>;</w:t>
      </w:r>
    </w:p>
    <w:p w:rsidR="00897611" w:rsidRPr="00777115" w:rsidRDefault="00B67441" w:rsidP="00777115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4E2B66">
        <w:rPr>
          <w:rFonts w:ascii="PT Astra Serif" w:hAnsi="PT Astra Serif"/>
          <w:sz w:val="28"/>
          <w:szCs w:val="28"/>
        </w:rPr>
        <w:t xml:space="preserve">- </w:t>
      </w:r>
      <w:r w:rsidR="00F24A29">
        <w:rPr>
          <w:rFonts w:ascii="PT Astra Serif" w:hAnsi="PT Astra Serif"/>
          <w:sz w:val="28"/>
          <w:szCs w:val="28"/>
        </w:rPr>
        <w:t xml:space="preserve">предотвращение </w:t>
      </w:r>
      <w:r w:rsidRPr="004E2B66">
        <w:rPr>
          <w:rFonts w:ascii="PT Astra Serif" w:hAnsi="PT Astra Serif"/>
          <w:sz w:val="28"/>
          <w:szCs w:val="28"/>
        </w:rPr>
        <w:t>травматизм</w:t>
      </w:r>
      <w:r>
        <w:rPr>
          <w:rFonts w:ascii="PT Astra Serif" w:hAnsi="PT Astra Serif"/>
          <w:sz w:val="28"/>
          <w:szCs w:val="28"/>
        </w:rPr>
        <w:t>а</w:t>
      </w:r>
      <w:r w:rsidRPr="004E2B66">
        <w:rPr>
          <w:rFonts w:ascii="PT Astra Serif" w:hAnsi="PT Astra Serif"/>
          <w:sz w:val="28"/>
          <w:szCs w:val="28"/>
        </w:rPr>
        <w:t xml:space="preserve"> и гибел</w:t>
      </w:r>
      <w:r>
        <w:rPr>
          <w:rFonts w:ascii="PT Astra Serif" w:hAnsi="PT Astra Serif"/>
          <w:sz w:val="28"/>
          <w:szCs w:val="28"/>
        </w:rPr>
        <w:t>и</w:t>
      </w:r>
      <w:r w:rsidRPr="004E2B66">
        <w:rPr>
          <w:rFonts w:ascii="PT Astra Serif" w:hAnsi="PT Astra Serif"/>
          <w:sz w:val="28"/>
          <w:szCs w:val="28"/>
        </w:rPr>
        <w:t xml:space="preserve"> людей на водных объектах, обеспеч</w:t>
      </w:r>
      <w:r w:rsidR="00B247A2">
        <w:rPr>
          <w:rFonts w:ascii="PT Astra Serif" w:hAnsi="PT Astra Serif"/>
          <w:sz w:val="28"/>
          <w:szCs w:val="28"/>
        </w:rPr>
        <w:t>ение</w:t>
      </w:r>
      <w:r w:rsidRPr="004E2B66">
        <w:rPr>
          <w:rFonts w:ascii="PT Astra Serif" w:hAnsi="PT Astra Serif"/>
          <w:sz w:val="28"/>
          <w:szCs w:val="28"/>
        </w:rPr>
        <w:t xml:space="preserve"> проведени</w:t>
      </w:r>
      <w:r w:rsidR="00B247A2">
        <w:rPr>
          <w:rFonts w:ascii="PT Astra Serif" w:hAnsi="PT Astra Serif"/>
          <w:sz w:val="28"/>
          <w:szCs w:val="28"/>
        </w:rPr>
        <w:t>я</w:t>
      </w:r>
      <w:r w:rsidRPr="004E2B66">
        <w:rPr>
          <w:rFonts w:ascii="PT Astra Serif" w:hAnsi="PT Astra Serif"/>
          <w:sz w:val="28"/>
          <w:szCs w:val="28"/>
        </w:rPr>
        <w:t xml:space="preserve"> превентивных мероприятий в период</w:t>
      </w:r>
      <w:r>
        <w:rPr>
          <w:rFonts w:ascii="PT Astra Serif" w:hAnsi="PT Astra Serif"/>
          <w:sz w:val="28"/>
          <w:szCs w:val="28"/>
        </w:rPr>
        <w:t>ы ледостава, ледохода и</w:t>
      </w:r>
      <w:r w:rsidRPr="004E2B66">
        <w:rPr>
          <w:rFonts w:ascii="PT Astra Serif" w:hAnsi="PT Astra Serif"/>
          <w:sz w:val="28"/>
          <w:szCs w:val="28"/>
        </w:rPr>
        <w:t xml:space="preserve"> пропуска паводковых вод на </w:t>
      </w:r>
      <w:r>
        <w:rPr>
          <w:rFonts w:ascii="PT Astra Serif" w:hAnsi="PT Astra Serif"/>
          <w:sz w:val="28"/>
          <w:szCs w:val="28"/>
        </w:rPr>
        <w:t>водных объектах</w:t>
      </w:r>
      <w:r w:rsidRPr="004E2B66">
        <w:rPr>
          <w:rFonts w:ascii="PT Astra Serif" w:hAnsi="PT Astra Serif"/>
          <w:sz w:val="28"/>
          <w:szCs w:val="28"/>
        </w:rPr>
        <w:t xml:space="preserve"> МО «Ульяновский район»</w:t>
      </w:r>
      <w:r>
        <w:rPr>
          <w:rFonts w:ascii="PT Astra Serif" w:hAnsi="PT Astra Serif"/>
          <w:sz w:val="28"/>
          <w:szCs w:val="28"/>
        </w:rPr>
        <w:t>.</w:t>
      </w:r>
    </w:p>
    <w:p w:rsidR="00897611" w:rsidRPr="00B67441" w:rsidRDefault="00897611" w:rsidP="00897611">
      <w:pPr>
        <w:widowControl w:val="0"/>
        <w:ind w:left="708" w:firstLine="708"/>
        <w:jc w:val="center"/>
        <w:rPr>
          <w:rFonts w:ascii="PT Astra Serif" w:hAnsi="PT Astra Serif"/>
          <w:b/>
          <w:bCs/>
          <w:sz w:val="28"/>
          <w:szCs w:val="28"/>
        </w:rPr>
      </w:pPr>
      <w:r w:rsidRPr="00B67441">
        <w:rPr>
          <w:rFonts w:ascii="PT Astra Serif" w:hAnsi="PT Astra Serif"/>
          <w:b/>
          <w:bCs/>
          <w:sz w:val="28"/>
          <w:szCs w:val="28"/>
        </w:rPr>
        <w:t>7. Организация управления Подпрограммой</w:t>
      </w:r>
    </w:p>
    <w:p w:rsidR="00897611" w:rsidRPr="00F811CD" w:rsidRDefault="00897611" w:rsidP="00897611">
      <w:pPr>
        <w:widowControl w:val="0"/>
        <w:jc w:val="both"/>
        <w:rPr>
          <w:rFonts w:ascii="PT Astra Serif" w:hAnsi="PT Astra Serif"/>
          <w:color w:val="FF0000"/>
          <w:sz w:val="18"/>
          <w:szCs w:val="28"/>
        </w:rPr>
      </w:pPr>
    </w:p>
    <w:p w:rsidR="00897611" w:rsidRPr="00897611" w:rsidRDefault="00C640CF" w:rsidP="00897611">
      <w:pPr>
        <w:ind w:firstLine="708"/>
        <w:jc w:val="both"/>
        <w:rPr>
          <w:rFonts w:ascii="PT Astra Serif" w:hAnsi="PT Astra Serif"/>
          <w:color w:val="FF0000"/>
          <w:sz w:val="28"/>
          <w:szCs w:val="28"/>
        </w:rPr>
      </w:pPr>
      <w:r w:rsidRPr="00783C06">
        <w:rPr>
          <w:rFonts w:ascii="PT Astra Serif" w:hAnsi="PT Astra Serif"/>
          <w:sz w:val="28"/>
          <w:szCs w:val="28"/>
        </w:rPr>
        <w:t>Координатором Подпрограммы выступает Отдел по делам ГО, ЧС, мобилизационной подготовке и взаимодействию с правоохранительными органами администрации муниципального образования «Ульяновский район», на который возлагается</w:t>
      </w:r>
      <w:r w:rsidR="00897611" w:rsidRPr="00C640CF">
        <w:rPr>
          <w:rFonts w:ascii="PT Astra Serif" w:hAnsi="PT Astra Serif"/>
          <w:sz w:val="28"/>
          <w:szCs w:val="28"/>
        </w:rPr>
        <w:t>:</w:t>
      </w:r>
    </w:p>
    <w:p w:rsidR="00897611" w:rsidRPr="00426E05" w:rsidRDefault="00897611" w:rsidP="00897611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426E05">
        <w:rPr>
          <w:rFonts w:ascii="PT Astra Serif" w:hAnsi="PT Astra Serif"/>
          <w:sz w:val="28"/>
          <w:szCs w:val="28"/>
        </w:rPr>
        <w:t>- нормативное правовое и методическое обеспечение реализации Подпрограммы;</w:t>
      </w:r>
    </w:p>
    <w:p w:rsidR="00897611" w:rsidRPr="00426E05" w:rsidRDefault="00897611" w:rsidP="00897611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426E05">
        <w:rPr>
          <w:rFonts w:ascii="PT Astra Serif" w:hAnsi="PT Astra Serif"/>
          <w:sz w:val="28"/>
          <w:szCs w:val="28"/>
        </w:rPr>
        <w:t>- подготовку предложений по объемам и источникам финансирования Подпрограммы на основании предложений исполнителей конкретных мероприятий Подпрограммы;</w:t>
      </w:r>
    </w:p>
    <w:p w:rsidR="00897611" w:rsidRPr="00426E05" w:rsidRDefault="00897611" w:rsidP="00897611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426E05">
        <w:rPr>
          <w:rFonts w:ascii="PT Astra Serif" w:hAnsi="PT Astra Serif"/>
          <w:sz w:val="28"/>
          <w:szCs w:val="28"/>
        </w:rPr>
        <w:t>- организацию информационной и разъяснительной работы, направленной на освещение целей и задач реализации Подпрограммы;</w:t>
      </w:r>
    </w:p>
    <w:p w:rsidR="00897611" w:rsidRPr="00426E05" w:rsidRDefault="00897611" w:rsidP="00897611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426E05">
        <w:rPr>
          <w:rFonts w:ascii="PT Astra Serif" w:hAnsi="PT Astra Serif"/>
          <w:sz w:val="28"/>
          <w:szCs w:val="28"/>
        </w:rPr>
        <w:t>- проведение мониторинга реализации Подпрограммы;</w:t>
      </w:r>
    </w:p>
    <w:p w:rsidR="003956B6" w:rsidRDefault="00897611" w:rsidP="00897611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  <w:sectPr w:rsidR="003956B6" w:rsidSect="00F811C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709" w:left="1701" w:header="709" w:footer="709" w:gutter="0"/>
          <w:cols w:space="720"/>
          <w:noEndnote/>
          <w:titlePg/>
          <w:docGrid w:linePitch="272"/>
        </w:sectPr>
      </w:pPr>
      <w:r w:rsidRPr="00426E05">
        <w:rPr>
          <w:rFonts w:ascii="PT Astra Serif" w:hAnsi="PT Astra Serif"/>
          <w:sz w:val="28"/>
          <w:szCs w:val="28"/>
        </w:rPr>
        <w:t>- подготовку ежеквартального доклада о ходе реализацию Подпрограммы.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5"/>
        <w:gridCol w:w="777"/>
        <w:gridCol w:w="783"/>
        <w:gridCol w:w="784"/>
        <w:gridCol w:w="2786"/>
        <w:gridCol w:w="766"/>
        <w:gridCol w:w="775"/>
        <w:gridCol w:w="311"/>
        <w:gridCol w:w="464"/>
        <w:gridCol w:w="263"/>
        <w:gridCol w:w="719"/>
        <w:gridCol w:w="630"/>
        <w:gridCol w:w="736"/>
        <w:gridCol w:w="1056"/>
        <w:gridCol w:w="1035"/>
        <w:gridCol w:w="1056"/>
        <w:gridCol w:w="1056"/>
        <w:gridCol w:w="24"/>
      </w:tblGrid>
      <w:tr w:rsidR="005612EA" w:rsidRPr="005C6EAA" w:rsidTr="005612EA">
        <w:trPr>
          <w:gridAfter w:val="1"/>
          <w:wAfter w:w="7" w:type="pct"/>
          <w:trHeight w:val="315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10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righ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5612EA" w:rsidRPr="005C6EAA" w:rsidTr="005612EA">
        <w:trPr>
          <w:gridAfter w:val="1"/>
          <w:wAfter w:w="7" w:type="pct"/>
          <w:trHeight w:val="315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righ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10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righ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к Программе</w:t>
            </w:r>
          </w:p>
        </w:tc>
      </w:tr>
      <w:tr w:rsidR="005612EA" w:rsidRPr="005C6EAA" w:rsidTr="005612EA">
        <w:trPr>
          <w:gridAfter w:val="1"/>
          <w:wAfter w:w="7" w:type="pct"/>
          <w:trHeight w:val="315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righ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</w:tr>
      <w:tr w:rsidR="005C6EAA" w:rsidRPr="005C6EAA" w:rsidTr="005612EA">
        <w:trPr>
          <w:trHeight w:val="31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ЦЕЛЕВЫЕ ИНДИКАТОРЫ</w:t>
            </w:r>
          </w:p>
        </w:tc>
      </w:tr>
      <w:tr w:rsidR="005C6EAA" w:rsidRPr="005C6EAA" w:rsidTr="005612EA">
        <w:trPr>
          <w:trHeight w:val="31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МУНИЦИПАЛЬНОЙ ПРОГРАММЫ МУНИЦИПАЛЬНОГО ОБРАЗОВАНИЯ «УЛЬЯНОВСКИЙ РАЙОН»</w:t>
            </w:r>
          </w:p>
        </w:tc>
      </w:tr>
      <w:tr w:rsidR="005C6EAA" w:rsidRPr="005C6EAA" w:rsidTr="005612EA">
        <w:trPr>
          <w:trHeight w:val="31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EAA" w:rsidRPr="005C6EAA" w:rsidRDefault="005C6EAA" w:rsidP="00777115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«Комплексные меры по обеспечению общественного порядка, противодействию преступности, профилактике правонарушений </w:t>
            </w:r>
          </w:p>
        </w:tc>
      </w:tr>
      <w:tr w:rsidR="005C6EAA" w:rsidRPr="005C6EAA" w:rsidTr="005612EA">
        <w:trPr>
          <w:trHeight w:val="31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и злоупотреблению наркотиками на территории муниципального образования «Ульяновский район» на 2023-2027 годы»</w:t>
            </w:r>
          </w:p>
        </w:tc>
      </w:tr>
      <w:tr w:rsidR="005612EA" w:rsidRPr="005C6EAA" w:rsidTr="005612EA">
        <w:trPr>
          <w:gridAfter w:val="1"/>
          <w:wAfter w:w="7" w:type="pct"/>
          <w:trHeight w:val="33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777115" w:rsidRDefault="005C6EAA" w:rsidP="005C6EAA">
            <w:pPr>
              <w:autoSpaceDE/>
              <w:autoSpaceDN/>
              <w:adjustRightInd/>
              <w:rPr>
                <w:sz w:val="1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 </w:t>
            </w:r>
          </w:p>
        </w:tc>
      </w:tr>
      <w:tr w:rsidR="005C6EAA" w:rsidRPr="005C6EAA" w:rsidTr="005612EA">
        <w:trPr>
          <w:gridAfter w:val="1"/>
          <w:wAfter w:w="7" w:type="pct"/>
          <w:trHeight w:val="315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35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626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12E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Базовое значение</w:t>
            </w:r>
          </w:p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(2021 год)                         целевого индикатора</w:t>
            </w:r>
          </w:p>
        </w:tc>
        <w:tc>
          <w:tcPr>
            <w:tcW w:w="2372" w:type="pct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Значение целевого индикатора</w:t>
            </w:r>
          </w:p>
        </w:tc>
      </w:tr>
      <w:tr w:rsidR="005C6EAA" w:rsidRPr="005C6EAA" w:rsidTr="005612EA">
        <w:trPr>
          <w:gridAfter w:val="1"/>
          <w:wAfter w:w="7" w:type="pct"/>
          <w:trHeight w:val="330"/>
        </w:trPr>
        <w:tc>
          <w:tcPr>
            <w:tcW w:w="2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35" w:type="pct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37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по годам</w:t>
            </w:r>
          </w:p>
        </w:tc>
      </w:tr>
      <w:tr w:rsidR="005612EA" w:rsidRPr="005C6EAA" w:rsidTr="00777115">
        <w:trPr>
          <w:gridAfter w:val="1"/>
          <w:wAfter w:w="7" w:type="pct"/>
          <w:trHeight w:val="859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5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6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1"/>
                <w:szCs w:val="21"/>
              </w:rPr>
            </w:pPr>
            <w:r w:rsidRPr="005C6EAA">
              <w:rPr>
                <w:rFonts w:ascii="PT Astra Serif" w:hAnsi="PT Astra Serif" w:cs="Calibri"/>
                <w:color w:val="000000"/>
                <w:sz w:val="21"/>
                <w:szCs w:val="21"/>
              </w:rPr>
              <w:t>Примеч.</w:t>
            </w:r>
          </w:p>
        </w:tc>
      </w:tr>
      <w:tr w:rsidR="005612EA" w:rsidRPr="005C6EAA" w:rsidTr="005612EA">
        <w:trPr>
          <w:gridAfter w:val="1"/>
          <w:wAfter w:w="7" w:type="pct"/>
          <w:trHeight w:val="330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9</w:t>
            </w:r>
          </w:p>
        </w:tc>
      </w:tr>
      <w:tr w:rsidR="007937A6" w:rsidRPr="005C6EAA" w:rsidTr="005612EA">
        <w:trPr>
          <w:trHeight w:val="1172"/>
        </w:trPr>
        <w:tc>
          <w:tcPr>
            <w:tcW w:w="5000" w:type="pct"/>
            <w:gridSpan w:val="18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937A6" w:rsidRPr="005C6EAA" w:rsidRDefault="007937A6" w:rsidP="003956B6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 xml:space="preserve">Подпрограмма «Комплексные меры по обеспечению общественного порядка, противодействию преступности и профилактике правонарушений на территории  </w:t>
            </w:r>
            <w:r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МО</w:t>
            </w:r>
            <w:r w:rsidRPr="005C6EAA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 xml:space="preserve">  «Ульяновский район»   на 2023 - 2027 годы»</w:t>
            </w:r>
          </w:p>
        </w:tc>
      </w:tr>
      <w:tr w:rsidR="005612EA" w:rsidRPr="005C6EAA" w:rsidTr="005612EA">
        <w:trPr>
          <w:gridAfter w:val="1"/>
          <w:wAfter w:w="7" w:type="pct"/>
          <w:trHeight w:val="591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3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Количество зарегистрированных преступлений (ед.)</w:t>
            </w:r>
          </w:p>
        </w:tc>
        <w:tc>
          <w:tcPr>
            <w:tcW w:w="62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48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249</w:t>
            </w:r>
          </w:p>
        </w:tc>
        <w:tc>
          <w:tcPr>
            <w:tcW w:w="4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247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243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240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240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 </w:t>
            </w:r>
          </w:p>
        </w:tc>
      </w:tr>
      <w:tr w:rsidR="005612EA" w:rsidRPr="005C6EAA" w:rsidTr="005612EA">
        <w:trPr>
          <w:gridAfter w:val="1"/>
          <w:wAfter w:w="7" w:type="pct"/>
          <w:trHeight w:val="685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Количество преступлений, совершенных на улицах и в других общественных местах (ед.)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9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32</w:t>
            </w:r>
          </w:p>
        </w:tc>
        <w:tc>
          <w:tcPr>
            <w:tcW w:w="46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30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30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30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30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 </w:t>
            </w:r>
          </w:p>
        </w:tc>
      </w:tr>
      <w:tr w:rsidR="005612EA" w:rsidRPr="005C6EAA" w:rsidTr="00777115">
        <w:trPr>
          <w:gridAfter w:val="1"/>
          <w:wAfter w:w="7" w:type="pct"/>
          <w:trHeight w:val="684"/>
        </w:trPr>
        <w:tc>
          <w:tcPr>
            <w:tcW w:w="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Количество преступлений, совершенных в состоянии алкогольного опьянения (ед.)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69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67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66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63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60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 </w:t>
            </w:r>
          </w:p>
        </w:tc>
      </w:tr>
      <w:tr w:rsidR="005612EA" w:rsidRPr="005C6EAA" w:rsidTr="00777115">
        <w:trPr>
          <w:gridAfter w:val="1"/>
          <w:wAfter w:w="7" w:type="pct"/>
          <w:trHeight w:val="58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Количество преступлений ранее судимыми лицами (ед.)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39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36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33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33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33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 </w:t>
            </w:r>
          </w:p>
        </w:tc>
      </w:tr>
      <w:tr w:rsidR="005612EA" w:rsidRPr="005C6EAA" w:rsidTr="00777115">
        <w:trPr>
          <w:gridAfter w:val="1"/>
          <w:wAfter w:w="7" w:type="pct"/>
          <w:trHeight w:val="71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Количество преступлений несовершеннолетними (ед.)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11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 </w:t>
            </w:r>
          </w:p>
        </w:tc>
      </w:tr>
      <w:tr w:rsidR="005612EA" w:rsidRPr="005C6EAA" w:rsidTr="005612EA">
        <w:trPr>
          <w:gridAfter w:val="1"/>
          <w:wAfter w:w="7" w:type="pct"/>
          <w:trHeight w:val="810"/>
        </w:trPr>
        <w:tc>
          <w:tcPr>
            <w:tcW w:w="2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35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Численность граждан, вступивших в народные дружины по охране общественного порядка (чел.)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5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 </w:t>
            </w:r>
          </w:p>
        </w:tc>
      </w:tr>
      <w:tr w:rsidR="005612EA" w:rsidRPr="005C6EAA" w:rsidTr="005612EA">
        <w:trPr>
          <w:gridAfter w:val="1"/>
          <w:wAfter w:w="7" w:type="pct"/>
          <w:trHeight w:val="24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EAA" w:rsidRPr="005C6EAA" w:rsidRDefault="005C6EAA" w:rsidP="005C6EAA">
            <w:pPr>
              <w:autoSpaceDE/>
              <w:autoSpaceDN/>
              <w:adjustRightInd/>
            </w:pPr>
          </w:p>
        </w:tc>
      </w:tr>
      <w:tr w:rsidR="005C6EAA" w:rsidRPr="005C6EAA" w:rsidTr="005612EA">
        <w:trPr>
          <w:trHeight w:val="70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Подпрограмма «Комплексные меры противодействия злоупотреблению наркотиками и их незаконному обороту на территории муниципального образования «Ульяновский район» Ульяновской области» на 2023-2027 годы.</w:t>
            </w:r>
          </w:p>
        </w:tc>
      </w:tr>
      <w:tr w:rsidR="005612EA" w:rsidRPr="005C6EAA" w:rsidTr="00777115">
        <w:trPr>
          <w:gridAfter w:val="1"/>
          <w:wAfter w:w="7" w:type="pct"/>
          <w:trHeight w:val="881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3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Общая заболеваемость наркоманией и обращаемость лиц, употребляющих наркотики с вредными последствиями (чел.)</w:t>
            </w:r>
          </w:p>
        </w:tc>
        <w:tc>
          <w:tcPr>
            <w:tcW w:w="6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8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150</w:t>
            </w:r>
          </w:p>
        </w:tc>
        <w:tc>
          <w:tcPr>
            <w:tcW w:w="4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148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145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143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140</w:t>
            </w:r>
          </w:p>
        </w:tc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 </w:t>
            </w:r>
          </w:p>
        </w:tc>
      </w:tr>
      <w:tr w:rsidR="005612EA" w:rsidRPr="005C6EAA" w:rsidTr="005612EA">
        <w:trPr>
          <w:gridAfter w:val="1"/>
          <w:wAfter w:w="7" w:type="pct"/>
          <w:trHeight w:val="1095"/>
        </w:trPr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35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Удельный вес </w:t>
            </w:r>
            <w:proofErr w:type="spellStart"/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наркопреступлений</w:t>
            </w:r>
            <w:proofErr w:type="spellEnd"/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в общем количестве зарегистрированных преступлений, процентов</w:t>
            </w:r>
          </w:p>
        </w:tc>
        <w:tc>
          <w:tcPr>
            <w:tcW w:w="62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23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19</w:t>
            </w:r>
          </w:p>
        </w:tc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 </w:t>
            </w:r>
          </w:p>
        </w:tc>
      </w:tr>
      <w:tr w:rsidR="003956B6" w:rsidRPr="005C6EAA" w:rsidTr="005612EA">
        <w:trPr>
          <w:trHeight w:val="111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6B6" w:rsidRPr="005C6EAA" w:rsidRDefault="003956B6" w:rsidP="003956B6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Подпрограмма  «Снижение рисков и смягчение последствий чрезвычайных ситуаций природного и техногенного характера</w:t>
            </w:r>
            <w:r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C6EAA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на территории муниципального образования «Ульяновский район» Ульяновской области» на 2023-2027 годы.</w:t>
            </w:r>
          </w:p>
        </w:tc>
      </w:tr>
      <w:tr w:rsidR="005612EA" w:rsidRPr="005C6EAA" w:rsidTr="005612EA">
        <w:trPr>
          <w:gridAfter w:val="1"/>
          <w:wAfter w:w="7" w:type="pct"/>
          <w:trHeight w:val="675"/>
        </w:trPr>
        <w:tc>
          <w:tcPr>
            <w:tcW w:w="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7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Готовность действующей системы оповещения, признак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12EA" w:rsidRPr="005C6EAA" w:rsidTr="00777115">
        <w:trPr>
          <w:gridAfter w:val="1"/>
          <w:wAfter w:w="7" w:type="pct"/>
          <w:trHeight w:val="62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7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Техническое состояние системы наружного противопожарного водоснабжения, процент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12EA" w:rsidRPr="005C6EAA" w:rsidTr="00777115">
        <w:trPr>
          <w:gridAfter w:val="1"/>
          <w:wAfter w:w="7" w:type="pct"/>
          <w:trHeight w:val="791"/>
        </w:trPr>
        <w:tc>
          <w:tcPr>
            <w:tcW w:w="2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735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Количество пострадавших и погибших в результате ЧС на водных объектах (чел.)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EAA" w:rsidRPr="005C6EAA" w:rsidRDefault="005C6EAA" w:rsidP="005C6EAA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5C6EAA">
              <w:rPr>
                <w:rFonts w:ascii="PT Astra Serif" w:hAnsi="PT Astra Serif" w:cs="Calibri"/>
                <w:sz w:val="24"/>
                <w:szCs w:val="24"/>
              </w:rPr>
              <w:t> </w:t>
            </w:r>
          </w:p>
        </w:tc>
      </w:tr>
    </w:tbl>
    <w:p w:rsidR="003D773F" w:rsidRDefault="003D773F" w:rsidP="005D0CAA">
      <w:pPr>
        <w:autoSpaceDE/>
        <w:autoSpaceDN/>
        <w:adjustRightInd/>
        <w:rPr>
          <w:rFonts w:ascii="PT Astra Serif" w:hAnsi="PT Astra Serif"/>
          <w:sz w:val="28"/>
          <w:szCs w:val="28"/>
        </w:rPr>
      </w:pPr>
    </w:p>
    <w:p w:rsidR="003D773F" w:rsidRDefault="003D773F" w:rsidP="005D0CAA">
      <w:pPr>
        <w:autoSpaceDE/>
        <w:autoSpaceDN/>
        <w:adjustRightInd/>
        <w:rPr>
          <w:rFonts w:ascii="PT Astra Serif" w:hAnsi="PT Astra Serif"/>
          <w:sz w:val="28"/>
          <w:szCs w:val="28"/>
        </w:rPr>
      </w:pPr>
    </w:p>
    <w:tbl>
      <w:tblPr>
        <w:tblW w:w="5496" w:type="pct"/>
        <w:tblLook w:val="04A0" w:firstRow="1" w:lastRow="0" w:firstColumn="1" w:lastColumn="0" w:noHBand="0" w:noVBand="1"/>
      </w:tblPr>
      <w:tblGrid>
        <w:gridCol w:w="775"/>
        <w:gridCol w:w="322"/>
        <w:gridCol w:w="332"/>
        <w:gridCol w:w="341"/>
        <w:gridCol w:w="3303"/>
        <w:gridCol w:w="231"/>
        <w:gridCol w:w="442"/>
        <w:gridCol w:w="445"/>
        <w:gridCol w:w="2155"/>
        <w:gridCol w:w="1255"/>
        <w:gridCol w:w="926"/>
        <w:gridCol w:w="783"/>
        <w:gridCol w:w="224"/>
        <w:gridCol w:w="699"/>
        <w:gridCol w:w="13"/>
        <w:gridCol w:w="848"/>
        <w:gridCol w:w="549"/>
        <w:gridCol w:w="306"/>
        <w:gridCol w:w="367"/>
        <w:gridCol w:w="400"/>
        <w:gridCol w:w="7"/>
        <w:gridCol w:w="393"/>
        <w:gridCol w:w="484"/>
        <w:gridCol w:w="13"/>
        <w:gridCol w:w="640"/>
      </w:tblGrid>
      <w:tr w:rsidR="00092EDE" w:rsidRPr="00214ACE" w:rsidTr="00DC2399">
        <w:trPr>
          <w:trHeight w:val="31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Default="00CA2E33" w:rsidP="00214ACE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612EA" w:rsidRPr="00214ACE" w:rsidRDefault="005612EA" w:rsidP="00214ACE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214ACE">
            <w:pPr>
              <w:autoSpaceDE/>
              <w:autoSpaceDN/>
              <w:adjustRightInd/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214ACE">
            <w:pPr>
              <w:autoSpaceDE/>
              <w:autoSpaceDN/>
              <w:adjustRightInd/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214ACE">
            <w:pPr>
              <w:autoSpaceDE/>
              <w:autoSpaceDN/>
              <w:adjustRightInd/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214ACE">
            <w:pPr>
              <w:autoSpaceDE/>
              <w:autoSpaceDN/>
              <w:adjustRightInd/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214ACE">
            <w:pPr>
              <w:autoSpaceDE/>
              <w:autoSpaceDN/>
              <w:adjustRightInd/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214ACE">
            <w:pPr>
              <w:autoSpaceDE/>
              <w:autoSpaceDN/>
              <w:adjustRightInd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214ACE">
            <w:pPr>
              <w:autoSpaceDE/>
              <w:autoSpaceDN/>
              <w:adjustRightInd/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214ACE">
            <w:pPr>
              <w:autoSpaceDE/>
              <w:autoSpaceDN/>
              <w:adjustRightInd/>
            </w:pPr>
          </w:p>
        </w:tc>
        <w:tc>
          <w:tcPr>
            <w:tcW w:w="145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EA" w:rsidRDefault="005612EA" w:rsidP="00CA2E33">
            <w:pPr>
              <w:autoSpaceDE/>
              <w:autoSpaceDN/>
              <w:adjustRightInd/>
              <w:jc w:val="righ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  <w:p w:rsidR="00777115" w:rsidRDefault="00777115" w:rsidP="00CA2E33">
            <w:pPr>
              <w:autoSpaceDE/>
              <w:autoSpaceDN/>
              <w:adjustRightInd/>
              <w:jc w:val="righ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  <w:p w:rsidR="00777115" w:rsidRDefault="00777115" w:rsidP="00CA2E33">
            <w:pPr>
              <w:autoSpaceDE/>
              <w:autoSpaceDN/>
              <w:adjustRightInd/>
              <w:jc w:val="righ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  <w:p w:rsidR="00777115" w:rsidRDefault="00777115" w:rsidP="00CA2E33">
            <w:pPr>
              <w:autoSpaceDE/>
              <w:autoSpaceDN/>
              <w:adjustRightInd/>
              <w:jc w:val="righ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  <w:p w:rsidR="00777115" w:rsidRDefault="00777115" w:rsidP="00CA2E33">
            <w:pPr>
              <w:autoSpaceDE/>
              <w:autoSpaceDN/>
              <w:adjustRightInd/>
              <w:jc w:val="righ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  <w:p w:rsidR="00777115" w:rsidRDefault="00777115" w:rsidP="00CA2E33">
            <w:pPr>
              <w:autoSpaceDE/>
              <w:autoSpaceDN/>
              <w:adjustRightInd/>
              <w:jc w:val="righ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  <w:p w:rsidR="00CA2E33" w:rsidRPr="00214ACE" w:rsidRDefault="00CA2E33" w:rsidP="00CA2E33">
            <w:pPr>
              <w:autoSpaceDE/>
              <w:autoSpaceDN/>
              <w:adjustRightInd/>
              <w:jc w:val="right"/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Приложение № 2</w:t>
            </w:r>
          </w:p>
        </w:tc>
        <w:tc>
          <w:tcPr>
            <w:tcW w:w="59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E33" w:rsidRPr="00214ACE" w:rsidRDefault="00CA2E33" w:rsidP="00214ACE">
            <w:pPr>
              <w:autoSpaceDE/>
              <w:autoSpaceDN/>
              <w:adjustRightInd/>
              <w:jc w:val="righ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</w:tr>
      <w:tr w:rsidR="00092EDE" w:rsidRPr="00214ACE" w:rsidTr="00DC2399">
        <w:trPr>
          <w:trHeight w:val="31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righ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</w:pPr>
          </w:p>
        </w:tc>
        <w:tc>
          <w:tcPr>
            <w:tcW w:w="145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right"/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к Программе</w:t>
            </w:r>
          </w:p>
        </w:tc>
        <w:tc>
          <w:tcPr>
            <w:tcW w:w="59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E33" w:rsidRPr="00214ACE" w:rsidRDefault="00CA2E33" w:rsidP="00CA2E33">
            <w:pPr>
              <w:autoSpaceDE/>
              <w:autoSpaceDN/>
              <w:adjustRightInd/>
              <w:jc w:val="righ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</w:tr>
      <w:tr w:rsidR="00092EDE" w:rsidRPr="00214ACE" w:rsidTr="005612EA">
        <w:trPr>
          <w:trHeight w:val="31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right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</w:pPr>
          </w:p>
        </w:tc>
        <w:tc>
          <w:tcPr>
            <w:tcW w:w="5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</w:pPr>
          </w:p>
        </w:tc>
        <w:tc>
          <w:tcPr>
            <w:tcW w:w="2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E33" w:rsidRPr="00214ACE" w:rsidRDefault="00CA2E33" w:rsidP="00CA2E33">
            <w:pPr>
              <w:autoSpaceDE/>
              <w:autoSpaceDN/>
              <w:adjustRightInd/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E33" w:rsidRPr="00214ACE" w:rsidRDefault="00CA2E33" w:rsidP="00CA2E33">
            <w:pPr>
              <w:autoSpaceDE/>
              <w:autoSpaceDN/>
              <w:adjustRightInd/>
            </w:pPr>
          </w:p>
        </w:tc>
      </w:tr>
      <w:tr w:rsidR="00CA2E33" w:rsidRPr="00214ACE" w:rsidTr="005612EA">
        <w:trPr>
          <w:gridAfter w:val="2"/>
          <w:wAfter w:w="201" w:type="pct"/>
          <w:trHeight w:val="315"/>
        </w:trPr>
        <w:tc>
          <w:tcPr>
            <w:tcW w:w="4799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СИСТЕМА МЕРОПРИЯТИЙ</w:t>
            </w:r>
          </w:p>
        </w:tc>
      </w:tr>
      <w:tr w:rsidR="00CA2E33" w:rsidRPr="00214ACE" w:rsidTr="005612EA">
        <w:trPr>
          <w:gridAfter w:val="2"/>
          <w:wAfter w:w="201" w:type="pct"/>
          <w:trHeight w:val="315"/>
        </w:trPr>
        <w:tc>
          <w:tcPr>
            <w:tcW w:w="4799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МУНИЦИПАЛЬНОЙ ПРОГРАММЫ МУНИЦИПАЛЬНОГО ОБРАЗОВАНИЯ «УЛЬЯНОВСКИЙ РАЙОН»</w:t>
            </w:r>
          </w:p>
        </w:tc>
      </w:tr>
      <w:tr w:rsidR="00CA2E33" w:rsidRPr="00214ACE" w:rsidTr="005612EA">
        <w:trPr>
          <w:gridAfter w:val="2"/>
          <w:wAfter w:w="201" w:type="pct"/>
          <w:trHeight w:val="315"/>
        </w:trPr>
        <w:tc>
          <w:tcPr>
            <w:tcW w:w="4799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«Комплексные меры по обеспечению общественного поряд</w:t>
            </w:r>
            <w:r w:rsidR="005612EA">
              <w:rPr>
                <w:rFonts w:ascii="PT Astra Serif" w:hAnsi="PT Astra Serif" w:cs="Calibri"/>
                <w:color w:val="000000"/>
                <w:sz w:val="24"/>
                <w:szCs w:val="24"/>
              </w:rPr>
              <w:t>ка, противодействию преступност</w:t>
            </w: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и, профилактике правонарушений </w:t>
            </w:r>
          </w:p>
        </w:tc>
      </w:tr>
      <w:tr w:rsidR="00CA2E33" w:rsidRPr="00214ACE" w:rsidTr="005612EA">
        <w:trPr>
          <w:gridAfter w:val="2"/>
          <w:wAfter w:w="201" w:type="pct"/>
          <w:trHeight w:val="315"/>
        </w:trPr>
        <w:tc>
          <w:tcPr>
            <w:tcW w:w="4799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и злоупотреблению наркотиками на территории муниципального образования «Ульяновский район» на 2023-2027 годы»</w:t>
            </w:r>
          </w:p>
        </w:tc>
      </w:tr>
      <w:tr w:rsidR="00092EDE" w:rsidRPr="00214ACE" w:rsidTr="00DC2399">
        <w:trPr>
          <w:trHeight w:val="330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</w:pPr>
          </w:p>
        </w:tc>
        <w:tc>
          <w:tcPr>
            <w:tcW w:w="5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</w:pPr>
          </w:p>
        </w:tc>
        <w:tc>
          <w:tcPr>
            <w:tcW w:w="2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2E33" w:rsidRPr="00214ACE" w:rsidRDefault="00CA2E33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</w:tr>
      <w:tr w:rsidR="00092EDE" w:rsidRPr="00214ACE" w:rsidTr="00DC2399">
        <w:trPr>
          <w:gridAfter w:val="2"/>
          <w:wAfter w:w="201" w:type="pct"/>
          <w:trHeight w:val="315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22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0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61" w:type="pct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Финансирование мероприятий</w:t>
            </w:r>
          </w:p>
        </w:tc>
      </w:tr>
      <w:tr w:rsidR="00092EDE" w:rsidRPr="00214ACE" w:rsidTr="00DC2399">
        <w:trPr>
          <w:gridAfter w:val="2"/>
          <w:wAfter w:w="201" w:type="pct"/>
          <w:trHeight w:val="330"/>
        </w:trPr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322" w:type="pct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56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по годам</w:t>
            </w:r>
          </w:p>
        </w:tc>
      </w:tr>
      <w:tr w:rsidR="00DC2399" w:rsidRPr="00214ACE" w:rsidTr="005612EA">
        <w:trPr>
          <w:gridAfter w:val="2"/>
          <w:wAfter w:w="201" w:type="pct"/>
          <w:trHeight w:val="576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3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7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Итого </w:t>
            </w:r>
          </w:p>
        </w:tc>
      </w:tr>
      <w:tr w:rsidR="00DC2399" w:rsidRPr="00214ACE" w:rsidTr="005612EA">
        <w:trPr>
          <w:gridAfter w:val="2"/>
          <w:wAfter w:w="201" w:type="pct"/>
          <w:trHeight w:val="33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7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10</w:t>
            </w:r>
          </w:p>
        </w:tc>
      </w:tr>
      <w:tr w:rsidR="00CA2E33" w:rsidRPr="00214ACE" w:rsidTr="005612EA">
        <w:trPr>
          <w:gridAfter w:val="2"/>
          <w:wAfter w:w="201" w:type="pct"/>
          <w:trHeight w:val="376"/>
        </w:trPr>
        <w:tc>
          <w:tcPr>
            <w:tcW w:w="4799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Подпрограмма «Комплексные меры по обеспечению общественного порядка, противодействию преступности и профилактике</w:t>
            </w:r>
          </w:p>
        </w:tc>
      </w:tr>
      <w:tr w:rsidR="00CA2E33" w:rsidRPr="00214ACE" w:rsidTr="005612EA">
        <w:trPr>
          <w:gridAfter w:val="2"/>
          <w:wAfter w:w="201" w:type="pct"/>
          <w:trHeight w:val="315"/>
        </w:trPr>
        <w:tc>
          <w:tcPr>
            <w:tcW w:w="4799" w:type="pct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правонарушений на территории  муниципального образования  «Ульяновский район» Ульяновской области   на 2023 - 2027 годы»</w:t>
            </w:r>
          </w:p>
        </w:tc>
      </w:tr>
      <w:tr w:rsidR="00CA2E33" w:rsidRPr="00214ACE" w:rsidTr="005612EA">
        <w:trPr>
          <w:gridAfter w:val="2"/>
          <w:wAfter w:w="201" w:type="pct"/>
          <w:trHeight w:val="315"/>
        </w:trPr>
        <w:tc>
          <w:tcPr>
            <w:tcW w:w="4799" w:type="pct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Раздел 1. Организационные мероприятия.</w:t>
            </w:r>
          </w:p>
        </w:tc>
      </w:tr>
      <w:tr w:rsidR="00CA2E33" w:rsidRPr="00214ACE" w:rsidTr="005612EA">
        <w:trPr>
          <w:gridAfter w:val="2"/>
          <w:wAfter w:w="201" w:type="pct"/>
          <w:trHeight w:val="80"/>
        </w:trPr>
        <w:tc>
          <w:tcPr>
            <w:tcW w:w="4799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Вовлечение общественности в деятельность по предупреждению правонарушений.</w:t>
            </w:r>
          </w:p>
        </w:tc>
      </w:tr>
      <w:tr w:rsidR="00DC2399" w:rsidRPr="00214ACE" w:rsidTr="005612EA">
        <w:trPr>
          <w:gridAfter w:val="2"/>
          <w:wAfter w:w="201" w:type="pct"/>
          <w:trHeight w:val="2025"/>
        </w:trPr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Участие в областном конкурсе «Лучшая дружина» и «Лучший дружинник».</w:t>
            </w:r>
          </w:p>
        </w:tc>
        <w:tc>
          <w:tcPr>
            <w:tcW w:w="10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Отдел по делам ГО, ЧС, мобилизационной подготовке и взаимодействию с правоохранительными органами администрации МО "Ульяновский район" (далее – отдел ГО,ЧС) 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5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5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5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5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5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25</w:t>
            </w:r>
          </w:p>
        </w:tc>
      </w:tr>
      <w:tr w:rsidR="00092EDE" w:rsidRPr="00214ACE" w:rsidTr="005612EA">
        <w:trPr>
          <w:gridAfter w:val="2"/>
          <w:wAfter w:w="201" w:type="pct"/>
          <w:trHeight w:val="826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33" w:rsidRPr="00214ACE" w:rsidRDefault="00CA2E33" w:rsidP="001F6C51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1.</w:t>
            </w:r>
            <w:r w:rsidR="001F6C51">
              <w:rPr>
                <w:rFonts w:ascii="PT Astra Serif" w:hAnsi="PT Astra Serif" w:cs="Calibri"/>
                <w:color w:val="000000"/>
                <w:sz w:val="24"/>
                <w:szCs w:val="24"/>
              </w:rPr>
              <w:t>2</w:t>
            </w: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33" w:rsidRPr="00214ACE" w:rsidRDefault="00CA2E33" w:rsidP="001F6C51">
            <w:pPr>
              <w:autoSpaceDE/>
              <w:autoSpaceDN/>
              <w:adjustRightInd/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Обеспечение (приобретение) народной</w:t>
            </w:r>
            <w:r w:rsidR="001F6C51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</w:t>
            </w: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дружины необходимым оборудованием;</w:t>
            </w:r>
            <w:r w:rsidR="001F6C51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</w:t>
            </w:r>
            <w:r w:rsidR="00092EDE">
              <w:rPr>
                <w:rFonts w:ascii="PT Astra Serif" w:hAnsi="PT Astra Serif" w:cs="Calibri"/>
                <w:color w:val="000000"/>
                <w:sz w:val="24"/>
                <w:szCs w:val="24"/>
              </w:rPr>
              <w:t>(документацией , атрибутикой)</w:t>
            </w:r>
          </w:p>
        </w:tc>
        <w:tc>
          <w:tcPr>
            <w:tcW w:w="1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Отдел ГО,ЧС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33" w:rsidRPr="00214ACE" w:rsidRDefault="00CA2E33" w:rsidP="001F6C51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33" w:rsidRPr="00214ACE" w:rsidRDefault="00CA2E33" w:rsidP="001F6C51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33" w:rsidRPr="00214ACE" w:rsidRDefault="00CA2E33" w:rsidP="001F6C51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33" w:rsidRPr="00214ACE" w:rsidRDefault="00CA2E33" w:rsidP="001F6C51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1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33" w:rsidRPr="00214ACE" w:rsidRDefault="00CA2E33" w:rsidP="001F6C51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1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33" w:rsidRPr="00214ACE" w:rsidRDefault="00CA2E33" w:rsidP="001F6C51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5</w:t>
            </w:r>
          </w:p>
        </w:tc>
      </w:tr>
      <w:tr w:rsidR="00092EDE" w:rsidRPr="00214ACE" w:rsidTr="005612EA">
        <w:trPr>
          <w:gridAfter w:val="1"/>
          <w:wAfter w:w="197" w:type="pct"/>
          <w:trHeight w:val="51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Итого по разделу 1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3" w:rsidRPr="00214ACE" w:rsidRDefault="001F6C51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6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3" w:rsidRPr="00214ACE" w:rsidRDefault="001F6C51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6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3" w:rsidRPr="00214ACE" w:rsidRDefault="001F6C51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6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3" w:rsidRPr="00214ACE" w:rsidRDefault="001F6C51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6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3" w:rsidRPr="00214ACE" w:rsidRDefault="001F6C51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6</w:t>
            </w:r>
          </w:p>
        </w:tc>
        <w:tc>
          <w:tcPr>
            <w:tcW w:w="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3" w:rsidRPr="00214ACE" w:rsidRDefault="001F6C51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30</w:t>
            </w:r>
          </w:p>
        </w:tc>
      </w:tr>
      <w:tr w:rsidR="00092EDE" w:rsidRPr="00214ACE" w:rsidTr="005612EA">
        <w:trPr>
          <w:trHeight w:val="330"/>
        </w:trPr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</w:pP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</w:pPr>
          </w:p>
        </w:tc>
        <w:tc>
          <w:tcPr>
            <w:tcW w:w="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1F6C51" w:rsidRDefault="00CA2E33" w:rsidP="00CA2E33">
            <w:pPr>
              <w:autoSpaceDE/>
              <w:autoSpaceDN/>
              <w:adjustRightInd/>
              <w:rPr>
                <w:sz w:val="16"/>
              </w:rPr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</w:pPr>
          </w:p>
        </w:tc>
        <w:tc>
          <w:tcPr>
            <w:tcW w:w="24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E33" w:rsidRPr="00214ACE" w:rsidRDefault="00CA2E33" w:rsidP="00CA2E33">
            <w:pPr>
              <w:autoSpaceDE/>
              <w:autoSpaceDN/>
              <w:adjustRightInd/>
            </w:pPr>
          </w:p>
        </w:tc>
      </w:tr>
      <w:tr w:rsidR="00CA2E33" w:rsidRPr="00214ACE" w:rsidTr="005612EA">
        <w:trPr>
          <w:gridAfter w:val="2"/>
          <w:wAfter w:w="201" w:type="pct"/>
          <w:trHeight w:val="330"/>
        </w:trPr>
        <w:tc>
          <w:tcPr>
            <w:tcW w:w="4799" w:type="pct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lastRenderedPageBreak/>
              <w:t>Раздел 2. Предупреждение и пресечение преступлений с участием несовершеннолетних и в отношении них</w:t>
            </w:r>
          </w:p>
        </w:tc>
      </w:tr>
      <w:tr w:rsidR="00DC2399" w:rsidRPr="00214ACE" w:rsidTr="005612EA">
        <w:trPr>
          <w:gridAfter w:val="2"/>
          <w:wAfter w:w="201" w:type="pct"/>
          <w:trHeight w:val="63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32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Обеспечение  дальнейшего </w:t>
            </w:r>
            <w:proofErr w:type="gramStart"/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развития движения юных инспекторов безопасности дорожного движения</w:t>
            </w:r>
            <w:proofErr w:type="gramEnd"/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. Приобретение необходимой атрибутики, форменного обмундирования, светоотражающих значков. Проведение муниципального конкурса «Безопасное колесо»  с награждением победителей. </w:t>
            </w:r>
          </w:p>
        </w:tc>
        <w:tc>
          <w:tcPr>
            <w:tcW w:w="10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Управление образования, ведущий специалист (по молодежной политике) сектора общественных и молодёжных проектов;                   Комиссия по делам несовершеннолетних и защите их прав Администрации муниципального образования «Ульяновский район» Ульяновской области (далее - КПДН и ЗП)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3" w:rsidRPr="00214ACE" w:rsidRDefault="001F6C51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1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3" w:rsidRPr="00214ACE" w:rsidRDefault="001F6C51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1</w:t>
            </w:r>
          </w:p>
        </w:tc>
        <w:tc>
          <w:tcPr>
            <w:tcW w:w="2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3" w:rsidRPr="00214ACE" w:rsidRDefault="001F6C51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1</w:t>
            </w:r>
          </w:p>
        </w:tc>
        <w:tc>
          <w:tcPr>
            <w:tcW w:w="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3" w:rsidRPr="00214ACE" w:rsidRDefault="001F6C51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1</w:t>
            </w:r>
          </w:p>
        </w:tc>
        <w:tc>
          <w:tcPr>
            <w:tcW w:w="2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3" w:rsidRPr="00214ACE" w:rsidRDefault="001F6C51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1</w:t>
            </w: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E33" w:rsidRPr="00214ACE" w:rsidRDefault="001F6C51" w:rsidP="00CA2E33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5</w:t>
            </w:r>
          </w:p>
        </w:tc>
      </w:tr>
      <w:tr w:rsidR="00DC2399" w:rsidRPr="00214ACE" w:rsidTr="005612EA">
        <w:trPr>
          <w:gridAfter w:val="2"/>
          <w:wAfter w:w="201" w:type="pct"/>
          <w:trHeight w:val="315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E33" w:rsidRPr="00214ACE" w:rsidRDefault="00CA2E33" w:rsidP="00CA2E33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33" w:rsidRPr="00214ACE" w:rsidRDefault="00CA2E33" w:rsidP="00CA2E33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33" w:rsidRPr="00214ACE" w:rsidRDefault="00CA2E33" w:rsidP="00CA2E33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33" w:rsidRPr="00214ACE" w:rsidRDefault="00CA2E33" w:rsidP="00CA2E33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33" w:rsidRPr="00214ACE" w:rsidRDefault="00CA2E33" w:rsidP="00CA2E33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33" w:rsidRPr="00214ACE" w:rsidRDefault="00CA2E33" w:rsidP="00CA2E33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33" w:rsidRPr="00214ACE" w:rsidRDefault="00CA2E33" w:rsidP="00CA2E33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DC2399" w:rsidRPr="00214ACE" w:rsidTr="005612EA">
        <w:trPr>
          <w:gridAfter w:val="2"/>
          <w:wAfter w:w="201" w:type="pct"/>
          <w:trHeight w:val="996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322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EDE" w:rsidRPr="00092ED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Проведение конкурса социальных проектов, направленных на профилактику правонарушений среди несовершеннолетних (приобретение необходимой атрибутики, наглядной агитации)</w:t>
            </w:r>
          </w:p>
        </w:tc>
        <w:tc>
          <w:tcPr>
            <w:tcW w:w="100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Отдел ГО, ЧС, </w:t>
            </w: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МУ  «Управление образования»;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1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1</w:t>
            </w:r>
          </w:p>
        </w:tc>
        <w:tc>
          <w:tcPr>
            <w:tcW w:w="265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1</w:t>
            </w:r>
          </w:p>
        </w:tc>
        <w:tc>
          <w:tcPr>
            <w:tcW w:w="263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1</w:t>
            </w:r>
          </w:p>
        </w:tc>
        <w:tc>
          <w:tcPr>
            <w:tcW w:w="238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1</w:t>
            </w: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5</w:t>
            </w:r>
          </w:p>
        </w:tc>
      </w:tr>
      <w:tr w:rsidR="00DC2399" w:rsidRPr="00214ACE" w:rsidTr="005612EA">
        <w:trPr>
          <w:gridAfter w:val="2"/>
          <w:wAfter w:w="201" w:type="pct"/>
          <w:trHeight w:val="390"/>
        </w:trPr>
        <w:tc>
          <w:tcPr>
            <w:tcW w:w="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КПДН и ЗП.</w:t>
            </w:r>
          </w:p>
        </w:tc>
        <w:tc>
          <w:tcPr>
            <w:tcW w:w="67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DC2399" w:rsidRPr="00214ACE" w:rsidTr="005612EA">
        <w:trPr>
          <w:gridAfter w:val="2"/>
          <w:wAfter w:w="201" w:type="pct"/>
          <w:trHeight w:val="261"/>
        </w:trPr>
        <w:tc>
          <w:tcPr>
            <w:tcW w:w="23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DC2399" w:rsidRPr="00214ACE" w:rsidTr="005612EA">
        <w:trPr>
          <w:gridAfter w:val="2"/>
          <w:wAfter w:w="201" w:type="pct"/>
          <w:trHeight w:val="63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32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Организация досуговой деятельности несовершеннолетних, состоящих на профилактических учетах, в свободное от учебы время и молодежи «группы  риска» (приобретение необходимой атрибутики)</w:t>
            </w:r>
          </w:p>
        </w:tc>
        <w:tc>
          <w:tcPr>
            <w:tcW w:w="10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КПДН и ЗП, управление образования, ведущий специалист (по молодежной политике) сектора общественных и молодёжных проектов, отдел по делам культуры и организации досуга населения 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2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2</w:t>
            </w:r>
          </w:p>
        </w:tc>
        <w:tc>
          <w:tcPr>
            <w:tcW w:w="2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2</w:t>
            </w:r>
          </w:p>
        </w:tc>
        <w:tc>
          <w:tcPr>
            <w:tcW w:w="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2</w:t>
            </w:r>
          </w:p>
        </w:tc>
        <w:tc>
          <w:tcPr>
            <w:tcW w:w="2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2</w:t>
            </w: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10</w:t>
            </w:r>
          </w:p>
        </w:tc>
      </w:tr>
      <w:tr w:rsidR="00DC2399" w:rsidRPr="00214ACE" w:rsidTr="005612EA">
        <w:trPr>
          <w:gridAfter w:val="2"/>
          <w:wAfter w:w="201" w:type="pct"/>
          <w:trHeight w:val="63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DC2399" w:rsidRPr="00214ACE" w:rsidTr="005612EA">
        <w:trPr>
          <w:gridAfter w:val="2"/>
          <w:wAfter w:w="201" w:type="pct"/>
          <w:trHeight w:val="315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DC2399" w:rsidRPr="00214ACE" w:rsidTr="005612EA">
        <w:trPr>
          <w:gridAfter w:val="2"/>
          <w:wAfter w:w="201" w:type="pct"/>
          <w:trHeight w:val="1005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DC2399" w:rsidRPr="00214ACE" w:rsidTr="005612EA">
        <w:trPr>
          <w:gridAfter w:val="2"/>
          <w:wAfter w:w="201" w:type="pct"/>
          <w:trHeight w:val="2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Проведение в районе ежегодных массовых спортивных мероприятий среди подростков и молодежи</w:t>
            </w:r>
          </w:p>
        </w:tc>
        <w:tc>
          <w:tcPr>
            <w:tcW w:w="1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управление образования, ведущий специалист (по молодежной политике, по спорту) сектора общественных и молодёжных проектов, отдел по делам культуры и организации досуга населения 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2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2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2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2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10</w:t>
            </w:r>
          </w:p>
        </w:tc>
      </w:tr>
      <w:tr w:rsidR="00092EDE" w:rsidRPr="00214ACE" w:rsidTr="005612EA">
        <w:trPr>
          <w:gridAfter w:val="1"/>
          <w:wAfter w:w="197" w:type="pct"/>
          <w:trHeight w:val="623"/>
        </w:trPr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9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Итого по разделу 2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6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6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6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6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6</w:t>
            </w:r>
          </w:p>
        </w:tc>
        <w:tc>
          <w:tcPr>
            <w:tcW w:w="276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30</w:t>
            </w:r>
          </w:p>
        </w:tc>
      </w:tr>
      <w:tr w:rsidR="00092EDE" w:rsidRPr="00214ACE" w:rsidTr="005612EA">
        <w:trPr>
          <w:gridAfter w:val="2"/>
          <w:wAfter w:w="201" w:type="pct"/>
          <w:trHeight w:val="420"/>
        </w:trPr>
        <w:tc>
          <w:tcPr>
            <w:tcW w:w="4799" w:type="pct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Раздел 3. Информационно-методическое обеспечение профилактики правонарушений</w:t>
            </w:r>
          </w:p>
        </w:tc>
      </w:tr>
      <w:tr w:rsidR="00DC2399" w:rsidRPr="00214ACE" w:rsidTr="005612EA">
        <w:trPr>
          <w:gridAfter w:val="2"/>
          <w:wAfter w:w="201" w:type="pct"/>
          <w:trHeight w:val="250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Приобретение, изготовление и распространение печатной продукции профилактического и информационного характера (буклетов, брошюр, памяток, тематических календарей) по вопросам правопорядка, предупреждения различных видов преступлений</w:t>
            </w:r>
          </w:p>
        </w:tc>
        <w:tc>
          <w:tcPr>
            <w:tcW w:w="1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Отдел по делам ГО,ЧС;                 МУ  «Управление образования»;               КПДН и ЗП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10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10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10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10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10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50</w:t>
            </w:r>
          </w:p>
        </w:tc>
      </w:tr>
      <w:tr w:rsidR="00092EDE" w:rsidRPr="00214ACE" w:rsidTr="005612EA">
        <w:trPr>
          <w:gridAfter w:val="1"/>
          <w:wAfter w:w="197" w:type="pct"/>
          <w:trHeight w:val="54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Итого по разделу  3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10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10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10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10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10</w:t>
            </w:r>
          </w:p>
        </w:tc>
        <w:tc>
          <w:tcPr>
            <w:tcW w:w="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50</w:t>
            </w:r>
          </w:p>
        </w:tc>
      </w:tr>
      <w:tr w:rsidR="00092EDE" w:rsidRPr="00214ACE" w:rsidTr="005612EA">
        <w:trPr>
          <w:gridAfter w:val="1"/>
          <w:wAfter w:w="197" w:type="pct"/>
          <w:trHeight w:val="540"/>
        </w:trPr>
        <w:tc>
          <w:tcPr>
            <w:tcW w:w="25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22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22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22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22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22</w:t>
            </w:r>
          </w:p>
        </w:tc>
        <w:tc>
          <w:tcPr>
            <w:tcW w:w="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110</w:t>
            </w:r>
          </w:p>
        </w:tc>
      </w:tr>
      <w:tr w:rsidR="00092EDE" w:rsidRPr="00214ACE" w:rsidTr="005612EA">
        <w:trPr>
          <w:gridAfter w:val="2"/>
          <w:wAfter w:w="201" w:type="pct"/>
          <w:trHeight w:val="705"/>
        </w:trPr>
        <w:tc>
          <w:tcPr>
            <w:tcW w:w="4799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Подпрограмма «Комплексные меры противодействия злоупотреблению наркотиками и их незаконному обороту на территории муниципального образования «Ульяновский район» Ульяновской области» на 2023-2027 годы.</w:t>
            </w:r>
          </w:p>
        </w:tc>
      </w:tr>
      <w:tr w:rsidR="00092EDE" w:rsidRPr="00214ACE" w:rsidTr="005612EA">
        <w:trPr>
          <w:gridAfter w:val="2"/>
          <w:wAfter w:w="201" w:type="pct"/>
          <w:trHeight w:val="330"/>
        </w:trPr>
        <w:tc>
          <w:tcPr>
            <w:tcW w:w="4799" w:type="pct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1.      Меры по сокращению спроса на наркотики.</w:t>
            </w:r>
          </w:p>
        </w:tc>
      </w:tr>
      <w:tr w:rsidR="00092EDE" w:rsidRPr="00214ACE" w:rsidTr="005612EA">
        <w:trPr>
          <w:gridAfter w:val="2"/>
          <w:wAfter w:w="201" w:type="pct"/>
          <w:trHeight w:val="330"/>
        </w:trPr>
        <w:tc>
          <w:tcPr>
            <w:tcW w:w="4799" w:type="pct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                1.1 Формирование муниципальной системы профилактики немедицинского потребления наркотиков.</w:t>
            </w:r>
          </w:p>
        </w:tc>
      </w:tr>
      <w:tr w:rsidR="00DC2399" w:rsidRPr="00214ACE" w:rsidTr="005612EA">
        <w:trPr>
          <w:gridAfter w:val="2"/>
          <w:wAfter w:w="201" w:type="pct"/>
          <w:trHeight w:val="11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Приобретение  гербицидов для обработки очагов про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израстания дикорастущей конопли, с</w:t>
            </w: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кашивание зарослей дикорастущей конопли на землях населенных пунктов, а также прилегающих земельных угодий</w:t>
            </w:r>
          </w:p>
        </w:tc>
        <w:tc>
          <w:tcPr>
            <w:tcW w:w="1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Отдел по делам ГО</w:t>
            </w:r>
            <w:proofErr w:type="gramStart"/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,Ч</w:t>
            </w:r>
            <w:proofErr w:type="gramEnd"/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С</w:t>
            </w:r>
          </w:p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Управление ТЭР, ЖКХ, строительства и дорожной деятельности администрации муниципального образования «Ульяновский район» Ульяновской области (далее – Отдел ТЭР и ЖКХ);                    МУ "Ишеевское городское поселение"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1</w:t>
            </w:r>
            <w:r w:rsidRPr="00214ACE">
              <w:rPr>
                <w:rFonts w:ascii="PT Astra Serif" w:hAnsi="PT Astra Serif" w:cs="Calibri"/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1</w:t>
            </w:r>
            <w:r w:rsidRPr="00214ACE">
              <w:rPr>
                <w:rFonts w:ascii="PT Astra Serif" w:hAnsi="PT Astra Serif" w:cs="Calibri"/>
                <w:sz w:val="24"/>
                <w:szCs w:val="24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1</w:t>
            </w:r>
            <w:r w:rsidRPr="00214ACE">
              <w:rPr>
                <w:rFonts w:ascii="PT Astra Serif" w:hAnsi="PT Astra Serif" w:cs="Calibri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1</w:t>
            </w:r>
            <w:r w:rsidRPr="00214ACE">
              <w:rPr>
                <w:rFonts w:ascii="PT Astra Serif" w:hAnsi="PT Astra Serif" w:cs="Calibri"/>
                <w:sz w:val="24"/>
                <w:szCs w:val="24"/>
              </w:rPr>
              <w:t>0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1</w:t>
            </w:r>
            <w:r w:rsidRPr="00214ACE">
              <w:rPr>
                <w:rFonts w:ascii="PT Astra Serif" w:hAnsi="PT Astra Serif" w:cs="Calibri"/>
                <w:sz w:val="24"/>
                <w:szCs w:val="24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50</w:t>
            </w:r>
          </w:p>
        </w:tc>
      </w:tr>
      <w:tr w:rsidR="00DC2399" w:rsidRPr="00214ACE" w:rsidTr="005612EA">
        <w:trPr>
          <w:gridAfter w:val="2"/>
          <w:wAfter w:w="201" w:type="pct"/>
          <w:trHeight w:val="315"/>
        </w:trPr>
        <w:tc>
          <w:tcPr>
            <w:tcW w:w="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1.1.2</w:t>
            </w: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2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Проведение Всероссийской антинаркотической акции «Сообщи, где торгуют смертью!» и других мероприятий, на территории  муниципального образования «Ульяновский район»  (приобретение:  листовок, наглядной агитации)</w:t>
            </w:r>
          </w:p>
        </w:tc>
        <w:tc>
          <w:tcPr>
            <w:tcW w:w="100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Управление образования, ведущий специалист (по молодежной политике) сектора общественных и молодёжных проектов;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0,</w:t>
            </w:r>
            <w:r w:rsidRPr="00214ACE">
              <w:rPr>
                <w:rFonts w:ascii="PT Astra Serif" w:hAnsi="PT Astra Serif" w:cs="Calibri"/>
                <w:sz w:val="24"/>
                <w:szCs w:val="24"/>
              </w:rPr>
              <w:t>5</w:t>
            </w:r>
          </w:p>
        </w:tc>
        <w:tc>
          <w:tcPr>
            <w:tcW w:w="28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0,</w:t>
            </w:r>
            <w:r w:rsidRPr="00214ACE">
              <w:rPr>
                <w:rFonts w:ascii="PT Astra Serif" w:hAnsi="PT Astra Serif" w:cs="Calibri"/>
                <w:sz w:val="24"/>
                <w:szCs w:val="24"/>
              </w:rPr>
              <w:t>5</w:t>
            </w:r>
          </w:p>
        </w:tc>
        <w:tc>
          <w:tcPr>
            <w:tcW w:w="26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0,</w:t>
            </w:r>
            <w:r w:rsidRPr="00214ACE">
              <w:rPr>
                <w:rFonts w:ascii="PT Astra Serif" w:hAnsi="PT Astra Serif" w:cs="Calibri"/>
                <w:sz w:val="24"/>
                <w:szCs w:val="24"/>
              </w:rPr>
              <w:t>5</w:t>
            </w:r>
          </w:p>
        </w:tc>
        <w:tc>
          <w:tcPr>
            <w:tcW w:w="26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0,</w:t>
            </w:r>
            <w:r w:rsidRPr="00214ACE">
              <w:rPr>
                <w:rFonts w:ascii="PT Astra Serif" w:hAnsi="PT Astra Serif" w:cs="Calibri"/>
                <w:sz w:val="24"/>
                <w:szCs w:val="24"/>
              </w:rPr>
              <w:t>5</w:t>
            </w:r>
          </w:p>
        </w:tc>
        <w:tc>
          <w:tcPr>
            <w:tcW w:w="23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0,</w:t>
            </w:r>
            <w:r w:rsidRPr="00214ACE">
              <w:rPr>
                <w:rFonts w:ascii="PT Astra Serif" w:hAnsi="PT Astra Serif" w:cs="Calibri"/>
                <w:sz w:val="24"/>
                <w:szCs w:val="24"/>
              </w:rPr>
              <w:t>5</w:t>
            </w:r>
          </w:p>
        </w:tc>
        <w:tc>
          <w:tcPr>
            <w:tcW w:w="27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2</w:t>
            </w:r>
            <w:r>
              <w:rPr>
                <w:rFonts w:ascii="PT Astra Serif" w:hAnsi="PT Astra Serif" w:cs="Calibri"/>
                <w:sz w:val="24"/>
                <w:szCs w:val="24"/>
              </w:rPr>
              <w:t>,</w:t>
            </w:r>
            <w:r w:rsidRPr="00214ACE">
              <w:rPr>
                <w:rFonts w:ascii="PT Astra Serif" w:hAnsi="PT Astra Serif" w:cs="Calibri"/>
                <w:sz w:val="24"/>
                <w:szCs w:val="24"/>
              </w:rPr>
              <w:t>5</w:t>
            </w:r>
          </w:p>
        </w:tc>
      </w:tr>
      <w:tr w:rsidR="00DC2399" w:rsidRPr="00214ACE" w:rsidTr="005612EA">
        <w:trPr>
          <w:gridAfter w:val="2"/>
          <w:wAfter w:w="201" w:type="pct"/>
          <w:trHeight w:val="1260"/>
        </w:trPr>
        <w:tc>
          <w:tcPr>
            <w:tcW w:w="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DC2399" w:rsidRPr="00214ACE" w:rsidTr="00F811CD">
        <w:trPr>
          <w:gridAfter w:val="2"/>
          <w:wAfter w:w="201" w:type="pct"/>
          <w:trHeight w:val="286"/>
        </w:trPr>
        <w:tc>
          <w:tcPr>
            <w:tcW w:w="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Отдел по делам ГО,ЧС</w:t>
            </w:r>
          </w:p>
        </w:tc>
        <w:tc>
          <w:tcPr>
            <w:tcW w:w="67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092EDE" w:rsidRPr="00214ACE" w:rsidTr="005612EA">
        <w:trPr>
          <w:gridAfter w:val="1"/>
          <w:wAfter w:w="197" w:type="pct"/>
          <w:trHeight w:val="614"/>
        </w:trPr>
        <w:tc>
          <w:tcPr>
            <w:tcW w:w="256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Итого по разделу  1</w:t>
            </w:r>
          </w:p>
        </w:tc>
        <w:tc>
          <w:tcPr>
            <w:tcW w:w="67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10,5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10,5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10,5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10,5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10,5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52,5</w:t>
            </w:r>
          </w:p>
        </w:tc>
      </w:tr>
      <w:tr w:rsidR="00092EDE" w:rsidRPr="00214ACE" w:rsidTr="005612EA">
        <w:trPr>
          <w:trHeight w:val="31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5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2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</w:tr>
      <w:tr w:rsidR="00092EDE" w:rsidRPr="00214ACE" w:rsidTr="005612EA">
        <w:trPr>
          <w:gridAfter w:val="2"/>
          <w:wAfter w:w="201" w:type="pct"/>
          <w:trHeight w:val="330"/>
        </w:trPr>
        <w:tc>
          <w:tcPr>
            <w:tcW w:w="4799" w:type="pct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Раздел 2. Организационно-правовое обеспечение антинаркотической деятельности</w:t>
            </w:r>
          </w:p>
        </w:tc>
      </w:tr>
      <w:tr w:rsidR="00DC2399" w:rsidRPr="00214ACE" w:rsidTr="005612EA">
        <w:trPr>
          <w:gridAfter w:val="2"/>
          <w:wAfter w:w="201" w:type="pct"/>
          <w:trHeight w:val="87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32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Организация мониторинга </w:t>
            </w:r>
            <w:proofErr w:type="spellStart"/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наркоситуации</w:t>
            </w:r>
            <w:proofErr w:type="spellEnd"/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среди обучающихся общеобразовательных организаций муниципального образования «Ульяновский район» Ульяновской области (медицинское обследование – ГУЗ «Ульяновская РБ»)</w:t>
            </w:r>
          </w:p>
        </w:tc>
        <w:tc>
          <w:tcPr>
            <w:tcW w:w="1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ГУЗ «Ульяновская РБ»                             (по согласованию);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0,5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0,5</w:t>
            </w:r>
          </w:p>
        </w:tc>
        <w:tc>
          <w:tcPr>
            <w:tcW w:w="2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0,5</w:t>
            </w:r>
          </w:p>
        </w:tc>
        <w:tc>
          <w:tcPr>
            <w:tcW w:w="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0,5</w:t>
            </w:r>
          </w:p>
        </w:tc>
        <w:tc>
          <w:tcPr>
            <w:tcW w:w="2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0,5</w:t>
            </w: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2,</w:t>
            </w:r>
            <w:r w:rsidRPr="00214ACE">
              <w:rPr>
                <w:rFonts w:ascii="PT Astra Serif" w:hAnsi="PT Astra Serif" w:cs="Calibri"/>
                <w:sz w:val="24"/>
                <w:szCs w:val="24"/>
              </w:rPr>
              <w:t>5</w:t>
            </w:r>
          </w:p>
        </w:tc>
      </w:tr>
      <w:tr w:rsidR="00DC2399" w:rsidRPr="00214ACE" w:rsidTr="005612EA">
        <w:trPr>
          <w:gridAfter w:val="2"/>
          <w:wAfter w:w="201" w:type="pct"/>
          <w:trHeight w:val="1137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 «Отдел образования» </w:t>
            </w:r>
          </w:p>
        </w:tc>
        <w:tc>
          <w:tcPr>
            <w:tcW w:w="6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DC2399" w:rsidRPr="00214ACE" w:rsidTr="005612EA">
        <w:trPr>
          <w:gridAfter w:val="2"/>
          <w:wAfter w:w="201" w:type="pct"/>
          <w:trHeight w:val="315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32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Размещение в сельских поселениях </w:t>
            </w: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 xml:space="preserve">материалов, содержащих извлечения из законов  о мерах уголовной ответственности  за незаконное культивирование </w:t>
            </w:r>
            <w:proofErr w:type="spellStart"/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наркотикосодержащих</w:t>
            </w:r>
            <w:proofErr w:type="spellEnd"/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растений</w:t>
            </w:r>
          </w:p>
        </w:tc>
        <w:tc>
          <w:tcPr>
            <w:tcW w:w="10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F811CD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Отдел по делам ГО,ЧС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Муниципальный </w:t>
            </w: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lastRenderedPageBreak/>
              <w:t>0,5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0,5</w:t>
            </w:r>
          </w:p>
        </w:tc>
        <w:tc>
          <w:tcPr>
            <w:tcW w:w="2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0,5</w:t>
            </w:r>
          </w:p>
        </w:tc>
        <w:tc>
          <w:tcPr>
            <w:tcW w:w="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0,5</w:t>
            </w:r>
          </w:p>
        </w:tc>
        <w:tc>
          <w:tcPr>
            <w:tcW w:w="2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0,5</w:t>
            </w: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2,</w:t>
            </w:r>
            <w:r w:rsidRPr="00214ACE">
              <w:rPr>
                <w:rFonts w:ascii="PT Astra Serif" w:hAnsi="PT Astra Serif" w:cs="Calibri"/>
                <w:sz w:val="24"/>
                <w:szCs w:val="24"/>
              </w:rPr>
              <w:t>5</w:t>
            </w:r>
          </w:p>
        </w:tc>
      </w:tr>
      <w:tr w:rsidR="00DC2399" w:rsidRPr="00214ACE" w:rsidTr="005612EA">
        <w:trPr>
          <w:gridAfter w:val="2"/>
          <w:wAfter w:w="201" w:type="pct"/>
          <w:trHeight w:val="171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092EDE" w:rsidRPr="00214ACE" w:rsidTr="005612EA">
        <w:trPr>
          <w:gridAfter w:val="1"/>
          <w:wAfter w:w="197" w:type="pct"/>
          <w:trHeight w:val="300"/>
        </w:trPr>
        <w:tc>
          <w:tcPr>
            <w:tcW w:w="2567" w:type="pct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Итого по разделу  2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1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1</w:t>
            </w:r>
          </w:p>
        </w:tc>
        <w:tc>
          <w:tcPr>
            <w:tcW w:w="265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1</w:t>
            </w:r>
          </w:p>
        </w:tc>
        <w:tc>
          <w:tcPr>
            <w:tcW w:w="263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1</w:t>
            </w:r>
          </w:p>
        </w:tc>
        <w:tc>
          <w:tcPr>
            <w:tcW w:w="276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5</w:t>
            </w:r>
          </w:p>
        </w:tc>
      </w:tr>
      <w:tr w:rsidR="00092EDE" w:rsidRPr="00214ACE" w:rsidTr="005612EA">
        <w:trPr>
          <w:gridAfter w:val="1"/>
          <w:wAfter w:w="197" w:type="pct"/>
          <w:trHeight w:val="276"/>
        </w:trPr>
        <w:tc>
          <w:tcPr>
            <w:tcW w:w="2567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76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092EDE" w:rsidRPr="00214ACE" w:rsidTr="005612EA">
        <w:trPr>
          <w:gridAfter w:val="1"/>
          <w:wAfter w:w="197" w:type="pct"/>
          <w:trHeight w:val="539"/>
        </w:trPr>
        <w:tc>
          <w:tcPr>
            <w:tcW w:w="256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67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11,5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11,5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11,5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11,5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11,5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57,5</w:t>
            </w:r>
          </w:p>
        </w:tc>
      </w:tr>
      <w:tr w:rsidR="00092EDE" w:rsidRPr="00214ACE" w:rsidTr="005612EA">
        <w:trPr>
          <w:gridAfter w:val="2"/>
          <w:wAfter w:w="201" w:type="pct"/>
          <w:trHeight w:val="960"/>
        </w:trPr>
        <w:tc>
          <w:tcPr>
            <w:tcW w:w="4799" w:type="pct"/>
            <w:gridSpan w:val="2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Подпрограмма  «Снижение рисков и смягчение последствий чрезвычайных ситуаций природного</w:t>
            </w:r>
          </w:p>
        </w:tc>
      </w:tr>
      <w:tr w:rsidR="00092EDE" w:rsidRPr="00214ACE" w:rsidTr="005612EA">
        <w:trPr>
          <w:gridAfter w:val="2"/>
          <w:wAfter w:w="201" w:type="pct"/>
          <w:trHeight w:val="315"/>
        </w:trPr>
        <w:tc>
          <w:tcPr>
            <w:tcW w:w="4799" w:type="pct"/>
            <w:gridSpan w:val="2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и техногенного характера на территории муниципального образования</w:t>
            </w:r>
          </w:p>
        </w:tc>
      </w:tr>
      <w:tr w:rsidR="00092EDE" w:rsidRPr="00214ACE" w:rsidTr="005612EA">
        <w:trPr>
          <w:gridAfter w:val="2"/>
          <w:wAfter w:w="201" w:type="pct"/>
          <w:trHeight w:val="80"/>
        </w:trPr>
        <w:tc>
          <w:tcPr>
            <w:tcW w:w="4799" w:type="pct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«Ульяновский район» Ульянов</w:t>
            </w:r>
            <w:r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ской области» на 2023-2027 годы</w:t>
            </w:r>
          </w:p>
        </w:tc>
      </w:tr>
      <w:tr w:rsidR="00092EDE" w:rsidRPr="00214ACE" w:rsidTr="005612EA">
        <w:trPr>
          <w:gridAfter w:val="2"/>
          <w:wAfter w:w="201" w:type="pct"/>
          <w:trHeight w:val="855"/>
        </w:trPr>
        <w:tc>
          <w:tcPr>
            <w:tcW w:w="4799" w:type="pct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Раздел 1 Организация и осуществление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</w:t>
            </w:r>
          </w:p>
        </w:tc>
      </w:tr>
      <w:tr w:rsidR="00DC2399" w:rsidRPr="00214ACE" w:rsidTr="00F811CD">
        <w:trPr>
          <w:gridAfter w:val="2"/>
          <w:wAfter w:w="201" w:type="pct"/>
          <w:trHeight w:val="61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Выполнение мероприятий гражданской обороны</w:t>
            </w:r>
          </w:p>
        </w:tc>
        <w:tc>
          <w:tcPr>
            <w:tcW w:w="1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Отдел по делам ГО,ЧС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100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100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100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100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100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500</w:t>
            </w:r>
          </w:p>
        </w:tc>
      </w:tr>
      <w:tr w:rsidR="00092EDE" w:rsidRPr="00214ACE" w:rsidTr="005612EA">
        <w:trPr>
          <w:gridAfter w:val="1"/>
          <w:wAfter w:w="197" w:type="pct"/>
          <w:trHeight w:val="703"/>
        </w:trPr>
        <w:tc>
          <w:tcPr>
            <w:tcW w:w="2567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Итого по разделу 1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100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100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100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100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100</w:t>
            </w:r>
          </w:p>
        </w:tc>
        <w:tc>
          <w:tcPr>
            <w:tcW w:w="276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500</w:t>
            </w:r>
          </w:p>
        </w:tc>
      </w:tr>
      <w:tr w:rsidR="00092EDE" w:rsidRPr="00214ACE" w:rsidTr="005612EA">
        <w:trPr>
          <w:gridAfter w:val="2"/>
          <w:wAfter w:w="201" w:type="pct"/>
          <w:trHeight w:val="720"/>
        </w:trPr>
        <w:tc>
          <w:tcPr>
            <w:tcW w:w="4799" w:type="pct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Раздел 2   Участие в предупреждении и ликвидации последствий чрезвычайных ситуаций на территории муниципального образования «Ульяновский район» Ульяновской области</w:t>
            </w:r>
          </w:p>
        </w:tc>
      </w:tr>
      <w:tr w:rsidR="00DC2399" w:rsidRPr="00214ACE" w:rsidTr="005612EA">
        <w:trPr>
          <w:gridAfter w:val="2"/>
          <w:wAfter w:w="201" w:type="pct"/>
          <w:trHeight w:val="710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322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Подготовка населения способам защиты</w:t>
            </w:r>
          </w:p>
        </w:tc>
        <w:tc>
          <w:tcPr>
            <w:tcW w:w="1007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Отдел по делам ГО,ЧС</w:t>
            </w:r>
          </w:p>
        </w:tc>
        <w:tc>
          <w:tcPr>
            <w:tcW w:w="67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7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2,5</w:t>
            </w:r>
          </w:p>
        </w:tc>
      </w:tr>
      <w:tr w:rsidR="00DC2399" w:rsidRPr="00214ACE" w:rsidTr="005612EA">
        <w:trPr>
          <w:gridAfter w:val="2"/>
          <w:wAfter w:w="201" w:type="pct"/>
          <w:trHeight w:val="23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Эксплуатационно-техническое обслуживание Муниципальной автоматизированной системы централизованного оповещения гражданской обороны муниципального образования «Ульяновский район» Ульяновской области</w:t>
            </w:r>
          </w:p>
        </w:tc>
        <w:tc>
          <w:tcPr>
            <w:tcW w:w="1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Отдел по делам ГО,ЧС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72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72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72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72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72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360</w:t>
            </w:r>
          </w:p>
        </w:tc>
      </w:tr>
      <w:tr w:rsidR="00DC2399" w:rsidRPr="00214ACE" w:rsidTr="005612EA">
        <w:trPr>
          <w:gridAfter w:val="2"/>
          <w:wAfter w:w="201" w:type="pct"/>
          <w:trHeight w:val="315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2.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3</w:t>
            </w: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Текущий ремонт системы экстренного оповещения населения (КСИОН)</w:t>
            </w:r>
          </w:p>
        </w:tc>
        <w:tc>
          <w:tcPr>
            <w:tcW w:w="1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Отдел по делам 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10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10</w:t>
            </w:r>
          </w:p>
        </w:tc>
        <w:tc>
          <w:tcPr>
            <w:tcW w:w="2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10</w:t>
            </w:r>
          </w:p>
        </w:tc>
        <w:tc>
          <w:tcPr>
            <w:tcW w:w="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10</w:t>
            </w:r>
          </w:p>
        </w:tc>
        <w:tc>
          <w:tcPr>
            <w:tcW w:w="2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10</w:t>
            </w: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50</w:t>
            </w:r>
          </w:p>
        </w:tc>
      </w:tr>
      <w:tr w:rsidR="00DC2399" w:rsidRPr="00214ACE" w:rsidTr="00F811CD">
        <w:trPr>
          <w:gridAfter w:val="2"/>
          <w:wAfter w:w="201" w:type="pct"/>
          <w:trHeight w:val="324"/>
        </w:trPr>
        <w:tc>
          <w:tcPr>
            <w:tcW w:w="23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ГО, ЧС</w:t>
            </w:r>
          </w:p>
        </w:tc>
        <w:tc>
          <w:tcPr>
            <w:tcW w:w="671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DC2399" w:rsidRPr="00214ACE" w:rsidTr="005612EA">
        <w:trPr>
          <w:gridAfter w:val="2"/>
          <w:wAfter w:w="201" w:type="pct"/>
          <w:trHeight w:val="75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2.4</w:t>
            </w: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Актуализация паспорта безопасности                         МО "Ульяновский район"</w:t>
            </w:r>
          </w:p>
        </w:tc>
        <w:tc>
          <w:tcPr>
            <w:tcW w:w="100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Отдел по делам ГО,ЧС</w:t>
            </w:r>
          </w:p>
        </w:tc>
        <w:tc>
          <w:tcPr>
            <w:tcW w:w="67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90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0</w:t>
            </w:r>
          </w:p>
        </w:tc>
        <w:tc>
          <w:tcPr>
            <w:tcW w:w="23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0</w:t>
            </w:r>
          </w:p>
        </w:tc>
        <w:tc>
          <w:tcPr>
            <w:tcW w:w="27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90</w:t>
            </w:r>
          </w:p>
        </w:tc>
      </w:tr>
      <w:tr w:rsidR="00092EDE" w:rsidRPr="00214ACE" w:rsidTr="005612EA">
        <w:trPr>
          <w:gridAfter w:val="1"/>
          <w:wAfter w:w="197" w:type="pct"/>
          <w:trHeight w:val="492"/>
        </w:trPr>
        <w:tc>
          <w:tcPr>
            <w:tcW w:w="256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Итого по разделу  2</w:t>
            </w:r>
          </w:p>
        </w:tc>
        <w:tc>
          <w:tcPr>
            <w:tcW w:w="67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172,5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82,5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82,5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82,5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82,5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502,5</w:t>
            </w:r>
          </w:p>
        </w:tc>
      </w:tr>
      <w:tr w:rsidR="00092EDE" w:rsidRPr="00214ACE" w:rsidTr="005612EA">
        <w:trPr>
          <w:trHeight w:val="31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5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2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</w:tr>
      <w:tr w:rsidR="00092EDE" w:rsidRPr="00214ACE" w:rsidTr="005612EA">
        <w:trPr>
          <w:gridAfter w:val="2"/>
          <w:wAfter w:w="201" w:type="pct"/>
          <w:trHeight w:val="330"/>
        </w:trPr>
        <w:tc>
          <w:tcPr>
            <w:tcW w:w="4799" w:type="pct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 xml:space="preserve"> Раздел 3   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DC2399" w:rsidRPr="00214ACE" w:rsidTr="005612EA">
        <w:trPr>
          <w:gridAfter w:val="2"/>
          <w:wAfter w:w="201" w:type="pct"/>
          <w:trHeight w:val="555"/>
        </w:trPr>
        <w:tc>
          <w:tcPr>
            <w:tcW w:w="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322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proofErr w:type="spellStart"/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Противопаводковые</w:t>
            </w:r>
            <w:proofErr w:type="spellEnd"/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мероприятия (оплата услуг по ГПД дежурства на ГТС, аренда лодки для переправы)</w:t>
            </w:r>
          </w:p>
        </w:tc>
        <w:tc>
          <w:tcPr>
            <w:tcW w:w="100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Отдел по делам ГО,ЧС;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120</w:t>
            </w:r>
          </w:p>
        </w:tc>
        <w:tc>
          <w:tcPr>
            <w:tcW w:w="28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120</w:t>
            </w:r>
          </w:p>
        </w:tc>
        <w:tc>
          <w:tcPr>
            <w:tcW w:w="26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120</w:t>
            </w:r>
          </w:p>
        </w:tc>
        <w:tc>
          <w:tcPr>
            <w:tcW w:w="26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120</w:t>
            </w:r>
          </w:p>
        </w:tc>
        <w:tc>
          <w:tcPr>
            <w:tcW w:w="23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120</w:t>
            </w:r>
          </w:p>
        </w:tc>
        <w:tc>
          <w:tcPr>
            <w:tcW w:w="27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sz w:val="24"/>
                <w:szCs w:val="24"/>
              </w:rPr>
              <w:t>600</w:t>
            </w:r>
          </w:p>
        </w:tc>
      </w:tr>
      <w:tr w:rsidR="00DC2399" w:rsidRPr="00214ACE" w:rsidTr="005612EA">
        <w:trPr>
          <w:gridAfter w:val="2"/>
          <w:wAfter w:w="201" w:type="pct"/>
          <w:trHeight w:val="376"/>
        </w:trPr>
        <w:tc>
          <w:tcPr>
            <w:tcW w:w="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DC2399" w:rsidRPr="00214ACE" w:rsidTr="00F811CD">
        <w:trPr>
          <w:gridAfter w:val="2"/>
          <w:wAfter w:w="201" w:type="pct"/>
          <w:trHeight w:val="636"/>
        </w:trPr>
        <w:tc>
          <w:tcPr>
            <w:tcW w:w="2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322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Установка и ремонт знаков «Купание запрещено» в необорудованных местах, конструкций по мерам безопасности на водных объектах</w:t>
            </w:r>
          </w:p>
        </w:tc>
        <w:tc>
          <w:tcPr>
            <w:tcW w:w="100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Отдел по делам ГО,ЧС;</w:t>
            </w: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20</w:t>
            </w:r>
          </w:p>
        </w:tc>
        <w:tc>
          <w:tcPr>
            <w:tcW w:w="28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20</w:t>
            </w:r>
          </w:p>
        </w:tc>
        <w:tc>
          <w:tcPr>
            <w:tcW w:w="26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20</w:t>
            </w:r>
          </w:p>
        </w:tc>
        <w:tc>
          <w:tcPr>
            <w:tcW w:w="26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20</w:t>
            </w:r>
          </w:p>
        </w:tc>
        <w:tc>
          <w:tcPr>
            <w:tcW w:w="238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20</w:t>
            </w:r>
          </w:p>
        </w:tc>
        <w:tc>
          <w:tcPr>
            <w:tcW w:w="27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100</w:t>
            </w:r>
          </w:p>
        </w:tc>
      </w:tr>
      <w:tr w:rsidR="00DC2399" w:rsidRPr="00214ACE" w:rsidTr="005612EA">
        <w:trPr>
          <w:gridAfter w:val="2"/>
          <w:wAfter w:w="201" w:type="pct"/>
          <w:trHeight w:val="494"/>
        </w:trPr>
        <w:tc>
          <w:tcPr>
            <w:tcW w:w="2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Отдел ТЭР и ЖКХ;                                                                  МУ "ИГП"</w:t>
            </w:r>
          </w:p>
        </w:tc>
        <w:tc>
          <w:tcPr>
            <w:tcW w:w="67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092EDE" w:rsidRPr="00214ACE" w:rsidTr="005612EA">
        <w:trPr>
          <w:gridAfter w:val="1"/>
          <w:wAfter w:w="197" w:type="pct"/>
          <w:trHeight w:val="643"/>
        </w:trPr>
        <w:tc>
          <w:tcPr>
            <w:tcW w:w="256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Итого по разделу  3</w:t>
            </w:r>
          </w:p>
        </w:tc>
        <w:tc>
          <w:tcPr>
            <w:tcW w:w="67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140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140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140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140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140</w:t>
            </w:r>
          </w:p>
        </w:tc>
        <w:tc>
          <w:tcPr>
            <w:tcW w:w="27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700</w:t>
            </w:r>
          </w:p>
        </w:tc>
      </w:tr>
      <w:tr w:rsidR="00092EDE" w:rsidRPr="00214ACE" w:rsidTr="005612EA">
        <w:trPr>
          <w:trHeight w:val="31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5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2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</w:tr>
      <w:tr w:rsidR="00092EDE" w:rsidRPr="00214ACE" w:rsidTr="005612EA">
        <w:trPr>
          <w:gridAfter w:val="2"/>
          <w:wAfter w:w="201" w:type="pct"/>
          <w:trHeight w:val="330"/>
        </w:trPr>
        <w:tc>
          <w:tcPr>
            <w:tcW w:w="4799" w:type="pct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 xml:space="preserve">Раздел. 4   Пожарная безопасность муниципального образования «Ульяновский район» Ульяновской области                                </w:t>
            </w:r>
          </w:p>
        </w:tc>
      </w:tr>
      <w:tr w:rsidR="00DC2399" w:rsidRPr="00214ACE" w:rsidTr="005612EA">
        <w:trPr>
          <w:gridAfter w:val="2"/>
          <w:wAfter w:w="201" w:type="pct"/>
          <w:trHeight w:val="765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32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Приобретение и перезарядка огнетушителей в здании МУ  </w:t>
            </w: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Администрация муниципального образования «Ульяновский район» Ульяновской области</w:t>
            </w:r>
          </w:p>
        </w:tc>
        <w:tc>
          <w:tcPr>
            <w:tcW w:w="1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МУ "Техническое обслуживание"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10</w:t>
            </w:r>
          </w:p>
        </w:tc>
      </w:tr>
      <w:tr w:rsidR="00DC2399" w:rsidRPr="00214ACE" w:rsidTr="005612EA">
        <w:trPr>
          <w:gridAfter w:val="2"/>
          <w:wAfter w:w="201" w:type="pct"/>
          <w:trHeight w:val="497"/>
        </w:trPr>
        <w:tc>
          <w:tcPr>
            <w:tcW w:w="23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Отдел по делам ГО,ЧС</w:t>
            </w:r>
          </w:p>
        </w:tc>
        <w:tc>
          <w:tcPr>
            <w:tcW w:w="671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</w:tr>
      <w:tr w:rsidR="00DC2399" w:rsidRPr="00214ACE" w:rsidTr="00F811CD">
        <w:trPr>
          <w:gridAfter w:val="2"/>
          <w:wAfter w:w="201" w:type="pct"/>
          <w:trHeight w:val="866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32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Организация работы по  профилактике пожаров в жилищном фонде и жилых домах граждан с </w:t>
            </w:r>
            <w:proofErr w:type="spellStart"/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подворовым</w:t>
            </w:r>
            <w:proofErr w:type="spellEnd"/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обходом в населённых пунктах, (приобретение наглядной </w:t>
            </w:r>
            <w:proofErr w:type="spellStart"/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агитации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,</w:t>
            </w: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листовки</w:t>
            </w:r>
            <w:proofErr w:type="spellEnd"/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, информация в СМИ)</w:t>
            </w:r>
          </w:p>
        </w:tc>
        <w:tc>
          <w:tcPr>
            <w:tcW w:w="1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Отдел ТЭР и ЖКХ;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0,</w:t>
            </w: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0,</w:t>
            </w: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0,</w:t>
            </w: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0,</w:t>
            </w: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0,</w:t>
            </w: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2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,</w:t>
            </w: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5</w:t>
            </w:r>
          </w:p>
        </w:tc>
      </w:tr>
      <w:tr w:rsidR="00DC2399" w:rsidRPr="00214ACE" w:rsidTr="005612EA">
        <w:trPr>
          <w:gridAfter w:val="2"/>
          <w:wAfter w:w="201" w:type="pct"/>
          <w:trHeight w:val="645"/>
        </w:trPr>
        <w:tc>
          <w:tcPr>
            <w:tcW w:w="238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Отдел по делам ГО,ЧС</w:t>
            </w:r>
          </w:p>
        </w:tc>
        <w:tc>
          <w:tcPr>
            <w:tcW w:w="671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</w:tr>
      <w:tr w:rsidR="00DC2399" w:rsidRPr="00214ACE" w:rsidTr="00F811CD">
        <w:trPr>
          <w:gridAfter w:val="2"/>
          <w:wAfter w:w="201" w:type="pct"/>
          <w:trHeight w:val="276"/>
        </w:trPr>
        <w:tc>
          <w:tcPr>
            <w:tcW w:w="238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</w:tr>
      <w:tr w:rsidR="00DC2399" w:rsidRPr="00214ACE" w:rsidTr="005612EA">
        <w:trPr>
          <w:gridAfter w:val="2"/>
          <w:wAfter w:w="201" w:type="pct"/>
          <w:trHeight w:val="130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4.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3</w:t>
            </w: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Приобретение  пожарных гидрантов (иных устройств) для развития и поддержания в надлежащем состоянии системы наружного противопожарного водоснабжения</w:t>
            </w:r>
          </w:p>
        </w:tc>
        <w:tc>
          <w:tcPr>
            <w:tcW w:w="1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Отдел по делам ГО,ЧС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46,5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46,5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46,5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46,5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46,5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235,5</w:t>
            </w:r>
          </w:p>
        </w:tc>
      </w:tr>
      <w:tr w:rsidR="00092EDE" w:rsidRPr="00214ACE" w:rsidTr="005612EA">
        <w:trPr>
          <w:gridAfter w:val="1"/>
          <w:wAfter w:w="197" w:type="pct"/>
          <w:trHeight w:val="703"/>
        </w:trPr>
        <w:tc>
          <w:tcPr>
            <w:tcW w:w="2567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         Итого по разделу  4      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49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49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49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49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49</w:t>
            </w:r>
          </w:p>
        </w:tc>
        <w:tc>
          <w:tcPr>
            <w:tcW w:w="276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245</w:t>
            </w:r>
          </w:p>
        </w:tc>
      </w:tr>
      <w:tr w:rsidR="00092EDE" w:rsidRPr="00214ACE" w:rsidTr="005612EA">
        <w:trPr>
          <w:trHeight w:val="31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5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2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</w:tr>
      <w:tr w:rsidR="00092EDE" w:rsidRPr="00214ACE" w:rsidTr="005612EA">
        <w:trPr>
          <w:gridAfter w:val="2"/>
          <w:wAfter w:w="201" w:type="pct"/>
          <w:trHeight w:val="330"/>
        </w:trPr>
        <w:tc>
          <w:tcPr>
            <w:tcW w:w="4799" w:type="pct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b/>
                <w:bCs/>
                <w:color w:val="000000"/>
                <w:sz w:val="24"/>
                <w:szCs w:val="24"/>
              </w:rPr>
              <w:t>Раздел 5 .      Развитие ЕДДС</w:t>
            </w:r>
          </w:p>
        </w:tc>
      </w:tr>
      <w:tr w:rsidR="00DC2399" w:rsidRPr="00214ACE" w:rsidTr="005612EA">
        <w:trPr>
          <w:gridAfter w:val="2"/>
          <w:wAfter w:w="201" w:type="pct"/>
          <w:trHeight w:val="986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32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Материально – техническое оснащение ЕДДС муниципального образования «Ульяновский район» Ульяновской области согласно  ГОСТ Р 22.7.01 - 99</w:t>
            </w:r>
          </w:p>
        </w:tc>
        <w:tc>
          <w:tcPr>
            <w:tcW w:w="1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МУ «Техническое обслуживание» 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25</w:t>
            </w:r>
          </w:p>
        </w:tc>
      </w:tr>
      <w:tr w:rsidR="00DC2399" w:rsidRPr="00214ACE" w:rsidTr="005612EA">
        <w:trPr>
          <w:gridAfter w:val="2"/>
          <w:wAfter w:w="201" w:type="pct"/>
          <w:trHeight w:val="330"/>
        </w:trPr>
        <w:tc>
          <w:tcPr>
            <w:tcW w:w="23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Отдел по делам ГО,ЧС </w:t>
            </w:r>
          </w:p>
        </w:tc>
        <w:tc>
          <w:tcPr>
            <w:tcW w:w="671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6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</w:tr>
      <w:tr w:rsidR="00092EDE" w:rsidRPr="00214ACE" w:rsidTr="005612EA">
        <w:trPr>
          <w:gridAfter w:val="1"/>
          <w:wAfter w:w="197" w:type="pct"/>
          <w:trHeight w:val="551"/>
        </w:trPr>
        <w:tc>
          <w:tcPr>
            <w:tcW w:w="25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Итого по разделу  5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25</w:t>
            </w:r>
          </w:p>
        </w:tc>
      </w:tr>
      <w:tr w:rsidR="00092EDE" w:rsidRPr="00214ACE" w:rsidTr="005612EA">
        <w:trPr>
          <w:gridAfter w:val="1"/>
          <w:wAfter w:w="197" w:type="pct"/>
          <w:trHeight w:val="558"/>
        </w:trPr>
        <w:tc>
          <w:tcPr>
            <w:tcW w:w="2567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466,5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376,5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376,5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376,5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376,5</w:t>
            </w:r>
          </w:p>
        </w:tc>
        <w:tc>
          <w:tcPr>
            <w:tcW w:w="2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1972,5</w:t>
            </w:r>
          </w:p>
        </w:tc>
      </w:tr>
      <w:tr w:rsidR="00092EDE" w:rsidRPr="00214ACE" w:rsidTr="005612EA">
        <w:trPr>
          <w:gridAfter w:val="1"/>
          <w:wAfter w:w="197" w:type="pct"/>
          <w:trHeight w:val="551"/>
        </w:trPr>
        <w:tc>
          <w:tcPr>
            <w:tcW w:w="25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Итого по программе     (тысяч рублей)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14ACE">
              <w:rPr>
                <w:rFonts w:ascii="PT Astra Serif" w:hAnsi="PT Astra Serif" w:cs="Calibri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DE" w:rsidRPr="00214ACE" w:rsidRDefault="00092EDE" w:rsidP="00092EDE">
            <w:pPr>
              <w:autoSpaceDE/>
              <w:autoSpaceDN/>
              <w:adjustRightInd/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2140</w:t>
            </w:r>
          </w:p>
        </w:tc>
      </w:tr>
      <w:tr w:rsidR="00092EDE" w:rsidRPr="00214ACE" w:rsidTr="005612EA">
        <w:trPr>
          <w:trHeight w:val="315"/>
        </w:trPr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  <w:jc w:val="both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24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DE" w:rsidRPr="00214ACE" w:rsidRDefault="00092EDE" w:rsidP="00092EDE">
            <w:pPr>
              <w:autoSpaceDE/>
              <w:autoSpaceDN/>
              <w:adjustRightInd/>
            </w:pPr>
          </w:p>
        </w:tc>
      </w:tr>
    </w:tbl>
    <w:p w:rsidR="00F811CD" w:rsidRDefault="00F811CD" w:rsidP="000F410E">
      <w:pPr>
        <w:autoSpaceDE/>
        <w:autoSpaceDN/>
        <w:adjustRightInd/>
        <w:jc w:val="right"/>
        <w:rPr>
          <w:rFonts w:ascii="PT Astra Serif" w:hAnsi="PT Astra Serif"/>
          <w:sz w:val="26"/>
          <w:szCs w:val="26"/>
        </w:rPr>
      </w:pPr>
    </w:p>
    <w:p w:rsidR="00B42A9D" w:rsidRPr="00AB442E" w:rsidRDefault="00B42A9D" w:rsidP="004F6C55">
      <w:pPr>
        <w:rPr>
          <w:rFonts w:ascii="PT Astra Serif" w:hAnsi="PT Astra Serif"/>
          <w:sz w:val="28"/>
          <w:szCs w:val="26"/>
        </w:rPr>
      </w:pPr>
      <w:bookmarkStart w:id="2" w:name="_GoBack"/>
      <w:bookmarkEnd w:id="2"/>
    </w:p>
    <w:sectPr w:rsidR="00B42A9D" w:rsidRPr="00AB442E" w:rsidSect="00092EDE">
      <w:pgSz w:w="16838" w:h="11906" w:orient="landscape"/>
      <w:pgMar w:top="1135" w:right="1134" w:bottom="426" w:left="1134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AD3" w:rsidRDefault="00FB4AD3" w:rsidP="00B42A9D">
      <w:r>
        <w:separator/>
      </w:r>
    </w:p>
  </w:endnote>
  <w:endnote w:type="continuationSeparator" w:id="0">
    <w:p w:rsidR="00FB4AD3" w:rsidRDefault="00FB4AD3" w:rsidP="00B4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Times New Roman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54" w:rsidRDefault="008D3454">
    <w:pPr>
      <w:widowControl w:val="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54" w:rsidRDefault="008D3454">
    <w:pPr>
      <w:pStyle w:val="a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54" w:rsidRDefault="008D3454">
    <w:pPr>
      <w:pStyle w:val="aa"/>
      <w:jc w:val="center"/>
    </w:pPr>
  </w:p>
  <w:p w:rsidR="008D3454" w:rsidRDefault="008D345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AD3" w:rsidRDefault="00FB4AD3" w:rsidP="00B42A9D">
      <w:r>
        <w:separator/>
      </w:r>
    </w:p>
  </w:footnote>
  <w:footnote w:type="continuationSeparator" w:id="0">
    <w:p w:rsidR="00FB4AD3" w:rsidRDefault="00FB4AD3" w:rsidP="00B42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54" w:rsidRDefault="008D3454">
    <w:pPr>
      <w:widowControl w:val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54" w:rsidRDefault="008D34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072CE">
      <w:rPr>
        <w:noProof/>
      </w:rPr>
      <w:t>35</w:t>
    </w:r>
    <w:r>
      <w:fldChar w:fldCharType="end"/>
    </w:r>
  </w:p>
  <w:p w:rsidR="008D3454" w:rsidRDefault="008D3454">
    <w:pPr>
      <w:widowControl w:val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54" w:rsidRDefault="008D3454">
    <w:pPr>
      <w:widowControl w:val="0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9D"/>
    <w:rsid w:val="0003751C"/>
    <w:rsid w:val="00076210"/>
    <w:rsid w:val="0007663D"/>
    <w:rsid w:val="0009060C"/>
    <w:rsid w:val="00092EDE"/>
    <w:rsid w:val="00094954"/>
    <w:rsid w:val="00095E34"/>
    <w:rsid w:val="00096F67"/>
    <w:rsid w:val="000A0251"/>
    <w:rsid w:val="000A532D"/>
    <w:rsid w:val="000A5504"/>
    <w:rsid w:val="000B3667"/>
    <w:rsid w:val="000B5AE4"/>
    <w:rsid w:val="000B76C2"/>
    <w:rsid w:val="000C059D"/>
    <w:rsid w:val="000C4E83"/>
    <w:rsid w:val="000D0A68"/>
    <w:rsid w:val="000E5849"/>
    <w:rsid w:val="000E7A28"/>
    <w:rsid w:val="000F410E"/>
    <w:rsid w:val="000F6C48"/>
    <w:rsid w:val="00102F30"/>
    <w:rsid w:val="00112078"/>
    <w:rsid w:val="00133067"/>
    <w:rsid w:val="00150167"/>
    <w:rsid w:val="00177F83"/>
    <w:rsid w:val="0018733F"/>
    <w:rsid w:val="00194768"/>
    <w:rsid w:val="00196CC3"/>
    <w:rsid w:val="001A31D9"/>
    <w:rsid w:val="001D5075"/>
    <w:rsid w:val="001E1E35"/>
    <w:rsid w:val="001E4C49"/>
    <w:rsid w:val="001F0576"/>
    <w:rsid w:val="001F6C51"/>
    <w:rsid w:val="001F76E7"/>
    <w:rsid w:val="00204B02"/>
    <w:rsid w:val="00205C16"/>
    <w:rsid w:val="00214ACE"/>
    <w:rsid w:val="002505E0"/>
    <w:rsid w:val="0025713A"/>
    <w:rsid w:val="00271B69"/>
    <w:rsid w:val="00293919"/>
    <w:rsid w:val="0029593D"/>
    <w:rsid w:val="00297DEA"/>
    <w:rsid w:val="002A755D"/>
    <w:rsid w:val="002B26FF"/>
    <w:rsid w:val="002B4F8A"/>
    <w:rsid w:val="002D64EF"/>
    <w:rsid w:val="002E0474"/>
    <w:rsid w:val="002E24C0"/>
    <w:rsid w:val="002E6A50"/>
    <w:rsid w:val="002F0ABF"/>
    <w:rsid w:val="002F4D39"/>
    <w:rsid w:val="00306172"/>
    <w:rsid w:val="0031672C"/>
    <w:rsid w:val="00335E7D"/>
    <w:rsid w:val="00341026"/>
    <w:rsid w:val="0034697F"/>
    <w:rsid w:val="00371708"/>
    <w:rsid w:val="00372126"/>
    <w:rsid w:val="00374D7D"/>
    <w:rsid w:val="0038421A"/>
    <w:rsid w:val="0039186C"/>
    <w:rsid w:val="00392E98"/>
    <w:rsid w:val="003956B6"/>
    <w:rsid w:val="003A5651"/>
    <w:rsid w:val="003D773F"/>
    <w:rsid w:val="003F2818"/>
    <w:rsid w:val="00411372"/>
    <w:rsid w:val="00423976"/>
    <w:rsid w:val="00426E05"/>
    <w:rsid w:val="00432643"/>
    <w:rsid w:val="0043548D"/>
    <w:rsid w:val="00437CAE"/>
    <w:rsid w:val="00446CA4"/>
    <w:rsid w:val="004552D9"/>
    <w:rsid w:val="00460508"/>
    <w:rsid w:val="00476766"/>
    <w:rsid w:val="004814D2"/>
    <w:rsid w:val="0049360F"/>
    <w:rsid w:val="00496F49"/>
    <w:rsid w:val="004A0A23"/>
    <w:rsid w:val="004B2C3C"/>
    <w:rsid w:val="004B7EC3"/>
    <w:rsid w:val="004C0332"/>
    <w:rsid w:val="004D3809"/>
    <w:rsid w:val="004E2B66"/>
    <w:rsid w:val="004F0F39"/>
    <w:rsid w:val="004F4E2F"/>
    <w:rsid w:val="004F6C55"/>
    <w:rsid w:val="005016FE"/>
    <w:rsid w:val="00501E23"/>
    <w:rsid w:val="00503FC6"/>
    <w:rsid w:val="005175BD"/>
    <w:rsid w:val="00552077"/>
    <w:rsid w:val="005612EA"/>
    <w:rsid w:val="005705DE"/>
    <w:rsid w:val="00575029"/>
    <w:rsid w:val="005767A0"/>
    <w:rsid w:val="005C6EAA"/>
    <w:rsid w:val="005D0CAA"/>
    <w:rsid w:val="005D6231"/>
    <w:rsid w:val="005F7D06"/>
    <w:rsid w:val="00606095"/>
    <w:rsid w:val="00611E00"/>
    <w:rsid w:val="00616599"/>
    <w:rsid w:val="00652766"/>
    <w:rsid w:val="00652BBE"/>
    <w:rsid w:val="00652CED"/>
    <w:rsid w:val="00653942"/>
    <w:rsid w:val="00653E04"/>
    <w:rsid w:val="006552D6"/>
    <w:rsid w:val="00671538"/>
    <w:rsid w:val="00692FD6"/>
    <w:rsid w:val="00694C6C"/>
    <w:rsid w:val="006B7CE3"/>
    <w:rsid w:val="006C4112"/>
    <w:rsid w:val="006C5BA3"/>
    <w:rsid w:val="006D4D5B"/>
    <w:rsid w:val="006F2AE2"/>
    <w:rsid w:val="006F5266"/>
    <w:rsid w:val="007159E1"/>
    <w:rsid w:val="00742A77"/>
    <w:rsid w:val="00777115"/>
    <w:rsid w:val="00783C06"/>
    <w:rsid w:val="00790607"/>
    <w:rsid w:val="0079270E"/>
    <w:rsid w:val="007937A6"/>
    <w:rsid w:val="007A42B7"/>
    <w:rsid w:val="007C7C2B"/>
    <w:rsid w:val="007F5813"/>
    <w:rsid w:val="00803741"/>
    <w:rsid w:val="008072CE"/>
    <w:rsid w:val="0081174F"/>
    <w:rsid w:val="00822129"/>
    <w:rsid w:val="00831585"/>
    <w:rsid w:val="008328DF"/>
    <w:rsid w:val="00837129"/>
    <w:rsid w:val="008605AA"/>
    <w:rsid w:val="00874394"/>
    <w:rsid w:val="0088125A"/>
    <w:rsid w:val="00897611"/>
    <w:rsid w:val="008A2438"/>
    <w:rsid w:val="008B4B7B"/>
    <w:rsid w:val="008B79FB"/>
    <w:rsid w:val="008C50EE"/>
    <w:rsid w:val="008D078D"/>
    <w:rsid w:val="008D29DE"/>
    <w:rsid w:val="008D3454"/>
    <w:rsid w:val="008D7055"/>
    <w:rsid w:val="008E3D87"/>
    <w:rsid w:val="009006B1"/>
    <w:rsid w:val="00904549"/>
    <w:rsid w:val="00951439"/>
    <w:rsid w:val="0096031E"/>
    <w:rsid w:val="009725B7"/>
    <w:rsid w:val="009945A6"/>
    <w:rsid w:val="00994964"/>
    <w:rsid w:val="009971F2"/>
    <w:rsid w:val="009A2D2F"/>
    <w:rsid w:val="009A3055"/>
    <w:rsid w:val="009C3F3E"/>
    <w:rsid w:val="009C6E01"/>
    <w:rsid w:val="009C7871"/>
    <w:rsid w:val="009E2AA2"/>
    <w:rsid w:val="009E6452"/>
    <w:rsid w:val="009F72DE"/>
    <w:rsid w:val="00A002B4"/>
    <w:rsid w:val="00A12EF8"/>
    <w:rsid w:val="00A63D3A"/>
    <w:rsid w:val="00AB442E"/>
    <w:rsid w:val="00AC3915"/>
    <w:rsid w:val="00AC3BB2"/>
    <w:rsid w:val="00AC477F"/>
    <w:rsid w:val="00AD6BF9"/>
    <w:rsid w:val="00AE2284"/>
    <w:rsid w:val="00B147E9"/>
    <w:rsid w:val="00B247A2"/>
    <w:rsid w:val="00B35933"/>
    <w:rsid w:val="00B42A9D"/>
    <w:rsid w:val="00B46D3D"/>
    <w:rsid w:val="00B67441"/>
    <w:rsid w:val="00B719F4"/>
    <w:rsid w:val="00B82CFF"/>
    <w:rsid w:val="00B909AB"/>
    <w:rsid w:val="00B942D4"/>
    <w:rsid w:val="00BA0CB1"/>
    <w:rsid w:val="00BE61DA"/>
    <w:rsid w:val="00C10335"/>
    <w:rsid w:val="00C2514E"/>
    <w:rsid w:val="00C35351"/>
    <w:rsid w:val="00C35640"/>
    <w:rsid w:val="00C421EF"/>
    <w:rsid w:val="00C548F7"/>
    <w:rsid w:val="00C640CF"/>
    <w:rsid w:val="00C87A6A"/>
    <w:rsid w:val="00C96832"/>
    <w:rsid w:val="00CA2E33"/>
    <w:rsid w:val="00CB18C8"/>
    <w:rsid w:val="00CB568F"/>
    <w:rsid w:val="00CD450F"/>
    <w:rsid w:val="00CD547B"/>
    <w:rsid w:val="00CF2A46"/>
    <w:rsid w:val="00CF7BF1"/>
    <w:rsid w:val="00D22150"/>
    <w:rsid w:val="00D243BA"/>
    <w:rsid w:val="00D50357"/>
    <w:rsid w:val="00D8017B"/>
    <w:rsid w:val="00D9775A"/>
    <w:rsid w:val="00DB4DFB"/>
    <w:rsid w:val="00DC2399"/>
    <w:rsid w:val="00E10641"/>
    <w:rsid w:val="00E21B88"/>
    <w:rsid w:val="00E22D97"/>
    <w:rsid w:val="00E32210"/>
    <w:rsid w:val="00E425A9"/>
    <w:rsid w:val="00E55E6C"/>
    <w:rsid w:val="00E57958"/>
    <w:rsid w:val="00E60203"/>
    <w:rsid w:val="00EA0031"/>
    <w:rsid w:val="00EB2010"/>
    <w:rsid w:val="00EC2880"/>
    <w:rsid w:val="00ED571B"/>
    <w:rsid w:val="00EE058F"/>
    <w:rsid w:val="00EE3A64"/>
    <w:rsid w:val="00F031D8"/>
    <w:rsid w:val="00F110C5"/>
    <w:rsid w:val="00F14139"/>
    <w:rsid w:val="00F150A0"/>
    <w:rsid w:val="00F24A29"/>
    <w:rsid w:val="00F51EA1"/>
    <w:rsid w:val="00F621C5"/>
    <w:rsid w:val="00F718F6"/>
    <w:rsid w:val="00F811CD"/>
    <w:rsid w:val="00FA2836"/>
    <w:rsid w:val="00FB4AD3"/>
    <w:rsid w:val="00FC3021"/>
    <w:rsid w:val="00F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B42A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3Char">
    <w:name w:val="Heading 3 Char"/>
    <w:uiPriority w:val="9"/>
    <w:semiHidden/>
    <w:rsid w:val="00B42A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rPr>
      <w:sz w:val="28"/>
      <w:szCs w:val="28"/>
      <w:lang w:val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next w:val="a"/>
    <w:link w:val="a4"/>
    <w:uiPriority w:val="99"/>
    <w:qFormat/>
    <w:pPr>
      <w:jc w:val="center"/>
    </w:pPr>
    <w:rPr>
      <w:sz w:val="40"/>
      <w:szCs w:val="40"/>
    </w:rPr>
  </w:style>
  <w:style w:type="character" w:customStyle="1" w:styleId="TitleChar">
    <w:name w:val="Title Char"/>
    <w:uiPriority w:val="10"/>
    <w:rsid w:val="00B42A9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rPr>
      <w:sz w:val="40"/>
      <w:szCs w:val="40"/>
      <w:lang w:val="ru-RU"/>
    </w:rPr>
  </w:style>
  <w:style w:type="paragraph" w:styleId="a5">
    <w:name w:val="Balloon Text"/>
    <w:basedOn w:val="a"/>
    <w:link w:val="a6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B42A9D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выноски Знак"/>
    <w:link w:val="a5"/>
    <w:uiPriority w:val="99"/>
    <w:rPr>
      <w:rFonts w:ascii="Tahoma" w:hAnsi="Tahoma" w:cs="Tahoma"/>
      <w:sz w:val="16"/>
      <w:szCs w:val="16"/>
      <w:lang w:val="ru-RU"/>
    </w:rPr>
  </w:style>
  <w:style w:type="paragraph" w:customStyle="1" w:styleId="Style7">
    <w:name w:val="Style7"/>
    <w:basedOn w:val="a"/>
    <w:uiPriority w:val="99"/>
    <w:pPr>
      <w:widowControl w:val="0"/>
      <w:spacing w:line="302" w:lineRule="exact"/>
      <w:ind w:firstLine="641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pPr>
      <w:widowControl w:val="0"/>
      <w:spacing w:line="298" w:lineRule="exact"/>
      <w:ind w:firstLine="792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pPr>
      <w:widowControl w:val="0"/>
      <w:spacing w:line="306" w:lineRule="exact"/>
      <w:ind w:firstLine="821"/>
    </w:pPr>
    <w:rPr>
      <w:sz w:val="24"/>
      <w:szCs w:val="24"/>
    </w:rPr>
  </w:style>
  <w:style w:type="character" w:customStyle="1" w:styleId="FontStyle11">
    <w:name w:val="Font Style11"/>
    <w:uiPriority w:val="99"/>
    <w:rPr>
      <w:rFonts w:ascii="Arial" w:hAnsi="Arial" w:cs="Arial"/>
      <w:b/>
      <w:bCs/>
      <w:sz w:val="28"/>
      <w:szCs w:val="28"/>
      <w:lang w:val="ru-RU"/>
    </w:rPr>
  </w:style>
  <w:style w:type="character" w:customStyle="1" w:styleId="FontStyle15">
    <w:name w:val="Font Style15"/>
    <w:uiPriority w:val="99"/>
    <w:rPr>
      <w:rFonts w:ascii="Arial" w:hAnsi="Arial" w:cs="Arial"/>
      <w:lang w:val="ru-RU"/>
    </w:rPr>
  </w:style>
  <w:style w:type="character" w:styleId="a7">
    <w:name w:val="Hyperlink"/>
    <w:uiPriority w:val="99"/>
    <w:rPr>
      <w:rFonts w:ascii="Arial" w:hAnsi="Arial" w:cs="Arial"/>
      <w:color w:val="0000FF"/>
      <w:u w:val="single"/>
      <w:lang w:val="ru-RU"/>
    </w:rPr>
  </w:style>
  <w:style w:type="paragraph" w:styleId="31">
    <w:name w:val="Body Text 3"/>
    <w:basedOn w:val="a"/>
    <w:link w:val="32"/>
    <w:uiPriority w:val="99"/>
    <w:pPr>
      <w:widowControl w:val="0"/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B42A9D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rPr>
      <w:sz w:val="16"/>
      <w:szCs w:val="16"/>
      <w:lang w:val="ru-RU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uiPriority w:val="99"/>
    <w:semiHidden/>
    <w:rsid w:val="00B42A9D"/>
    <w:rPr>
      <w:rFonts w:ascii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link w:val="a8"/>
    <w:uiPriority w:val="99"/>
    <w:rPr>
      <w:rFonts w:ascii="Calibri" w:hAnsi="Calibri" w:cs="Calibri"/>
      <w:sz w:val="22"/>
      <w:szCs w:val="22"/>
      <w:lang w:val="ru-RU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uiPriority w:val="99"/>
    <w:semiHidden/>
    <w:rsid w:val="00B42A9D"/>
    <w:rPr>
      <w:rFonts w:ascii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link w:val="aa"/>
    <w:uiPriority w:val="99"/>
    <w:rPr>
      <w:rFonts w:ascii="Calibri" w:hAnsi="Calibri" w:cs="Calibri"/>
      <w:sz w:val="22"/>
      <w:szCs w:val="22"/>
      <w:lang w:val="ru-RU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"/>
    <w:aliases w:val="Основной текст1,Основной текст Знак Знак,bt Text"/>
    <w:basedOn w:val="a"/>
    <w:link w:val="ad"/>
    <w:uiPriority w:val="99"/>
    <w:pPr>
      <w:spacing w:after="120"/>
    </w:pPr>
    <w:rPr>
      <w:sz w:val="24"/>
      <w:szCs w:val="24"/>
    </w:rPr>
  </w:style>
  <w:style w:type="character" w:customStyle="1" w:styleId="BodyTextChar">
    <w:name w:val="Body Text Char"/>
    <w:aliases w:val="Основной текст1 Char,Основной текст Знак Знак Char,bt Text Char"/>
    <w:uiPriority w:val="99"/>
    <w:semiHidden/>
    <w:rsid w:val="00B42A9D"/>
    <w:rPr>
      <w:rFonts w:ascii="Times New Roman" w:hAnsi="Times New Roman" w:cs="Times New Roman"/>
      <w:sz w:val="20"/>
      <w:szCs w:val="20"/>
    </w:rPr>
  </w:style>
  <w:style w:type="paragraph" w:customStyle="1" w:styleId="11">
    <w:name w:val="Знак1 Знак Знак Знак"/>
    <w:basedOn w:val="a"/>
    <w:uiPriority w:val="99"/>
    <w:rPr>
      <w:rFonts w:ascii="Verdana" w:hAnsi="Verdana" w:cs="Verdana"/>
      <w:sz w:val="24"/>
      <w:szCs w:val="24"/>
    </w:rPr>
  </w:style>
  <w:style w:type="character" w:customStyle="1" w:styleId="ad">
    <w:name w:val="Основной текст Знак"/>
    <w:aliases w:val="Основной текст1 Знак,Основной текст Знак Знак Знак,bt Text Знак"/>
    <w:link w:val="ac"/>
    <w:uiPriority w:val="99"/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B42A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3Char">
    <w:name w:val="Heading 3 Char"/>
    <w:uiPriority w:val="9"/>
    <w:semiHidden/>
    <w:rsid w:val="00B42A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rPr>
      <w:sz w:val="28"/>
      <w:szCs w:val="28"/>
      <w:lang w:val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next w:val="a"/>
    <w:link w:val="a4"/>
    <w:uiPriority w:val="99"/>
    <w:qFormat/>
    <w:pPr>
      <w:jc w:val="center"/>
    </w:pPr>
    <w:rPr>
      <w:sz w:val="40"/>
      <w:szCs w:val="40"/>
    </w:rPr>
  </w:style>
  <w:style w:type="character" w:customStyle="1" w:styleId="TitleChar">
    <w:name w:val="Title Char"/>
    <w:uiPriority w:val="10"/>
    <w:rsid w:val="00B42A9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rPr>
      <w:sz w:val="40"/>
      <w:szCs w:val="40"/>
      <w:lang w:val="ru-RU"/>
    </w:rPr>
  </w:style>
  <w:style w:type="paragraph" w:styleId="a5">
    <w:name w:val="Balloon Text"/>
    <w:basedOn w:val="a"/>
    <w:link w:val="a6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B42A9D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выноски Знак"/>
    <w:link w:val="a5"/>
    <w:uiPriority w:val="99"/>
    <w:rPr>
      <w:rFonts w:ascii="Tahoma" w:hAnsi="Tahoma" w:cs="Tahoma"/>
      <w:sz w:val="16"/>
      <w:szCs w:val="16"/>
      <w:lang w:val="ru-RU"/>
    </w:rPr>
  </w:style>
  <w:style w:type="paragraph" w:customStyle="1" w:styleId="Style7">
    <w:name w:val="Style7"/>
    <w:basedOn w:val="a"/>
    <w:uiPriority w:val="99"/>
    <w:pPr>
      <w:widowControl w:val="0"/>
      <w:spacing w:line="302" w:lineRule="exact"/>
      <w:ind w:firstLine="641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pPr>
      <w:widowControl w:val="0"/>
      <w:spacing w:line="298" w:lineRule="exact"/>
      <w:ind w:firstLine="792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pPr>
      <w:widowControl w:val="0"/>
      <w:spacing w:line="306" w:lineRule="exact"/>
      <w:ind w:firstLine="821"/>
    </w:pPr>
    <w:rPr>
      <w:sz w:val="24"/>
      <w:szCs w:val="24"/>
    </w:rPr>
  </w:style>
  <w:style w:type="character" w:customStyle="1" w:styleId="FontStyle11">
    <w:name w:val="Font Style11"/>
    <w:uiPriority w:val="99"/>
    <w:rPr>
      <w:rFonts w:ascii="Arial" w:hAnsi="Arial" w:cs="Arial"/>
      <w:b/>
      <w:bCs/>
      <w:sz w:val="28"/>
      <w:szCs w:val="28"/>
      <w:lang w:val="ru-RU"/>
    </w:rPr>
  </w:style>
  <w:style w:type="character" w:customStyle="1" w:styleId="FontStyle15">
    <w:name w:val="Font Style15"/>
    <w:uiPriority w:val="99"/>
    <w:rPr>
      <w:rFonts w:ascii="Arial" w:hAnsi="Arial" w:cs="Arial"/>
      <w:lang w:val="ru-RU"/>
    </w:rPr>
  </w:style>
  <w:style w:type="character" w:styleId="a7">
    <w:name w:val="Hyperlink"/>
    <w:uiPriority w:val="99"/>
    <w:rPr>
      <w:rFonts w:ascii="Arial" w:hAnsi="Arial" w:cs="Arial"/>
      <w:color w:val="0000FF"/>
      <w:u w:val="single"/>
      <w:lang w:val="ru-RU"/>
    </w:rPr>
  </w:style>
  <w:style w:type="paragraph" w:styleId="31">
    <w:name w:val="Body Text 3"/>
    <w:basedOn w:val="a"/>
    <w:link w:val="32"/>
    <w:uiPriority w:val="99"/>
    <w:pPr>
      <w:widowControl w:val="0"/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B42A9D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rPr>
      <w:sz w:val="16"/>
      <w:szCs w:val="16"/>
      <w:lang w:val="ru-RU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uiPriority w:val="99"/>
    <w:semiHidden/>
    <w:rsid w:val="00B42A9D"/>
    <w:rPr>
      <w:rFonts w:ascii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link w:val="a8"/>
    <w:uiPriority w:val="99"/>
    <w:rPr>
      <w:rFonts w:ascii="Calibri" w:hAnsi="Calibri" w:cs="Calibri"/>
      <w:sz w:val="22"/>
      <w:szCs w:val="22"/>
      <w:lang w:val="ru-RU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uiPriority w:val="99"/>
    <w:semiHidden/>
    <w:rsid w:val="00B42A9D"/>
    <w:rPr>
      <w:rFonts w:ascii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link w:val="aa"/>
    <w:uiPriority w:val="99"/>
    <w:rPr>
      <w:rFonts w:ascii="Calibri" w:hAnsi="Calibri" w:cs="Calibri"/>
      <w:sz w:val="22"/>
      <w:szCs w:val="22"/>
      <w:lang w:val="ru-RU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"/>
    <w:aliases w:val="Основной текст1,Основной текст Знак Знак,bt Text"/>
    <w:basedOn w:val="a"/>
    <w:link w:val="ad"/>
    <w:uiPriority w:val="99"/>
    <w:pPr>
      <w:spacing w:after="120"/>
    </w:pPr>
    <w:rPr>
      <w:sz w:val="24"/>
      <w:szCs w:val="24"/>
    </w:rPr>
  </w:style>
  <w:style w:type="character" w:customStyle="1" w:styleId="BodyTextChar">
    <w:name w:val="Body Text Char"/>
    <w:aliases w:val="Основной текст1 Char,Основной текст Знак Знак Char,bt Text Char"/>
    <w:uiPriority w:val="99"/>
    <w:semiHidden/>
    <w:rsid w:val="00B42A9D"/>
    <w:rPr>
      <w:rFonts w:ascii="Times New Roman" w:hAnsi="Times New Roman" w:cs="Times New Roman"/>
      <w:sz w:val="20"/>
      <w:szCs w:val="20"/>
    </w:rPr>
  </w:style>
  <w:style w:type="paragraph" w:customStyle="1" w:styleId="11">
    <w:name w:val="Знак1 Знак Знак Знак"/>
    <w:basedOn w:val="a"/>
    <w:uiPriority w:val="99"/>
    <w:rPr>
      <w:rFonts w:ascii="Verdana" w:hAnsi="Verdana" w:cs="Verdana"/>
      <w:sz w:val="24"/>
      <w:szCs w:val="24"/>
    </w:rPr>
  </w:style>
  <w:style w:type="character" w:customStyle="1" w:styleId="ad">
    <w:name w:val="Основной текст Знак"/>
    <w:aliases w:val="Основной текст1 Знак,Основной текст Знак Знак Знак,bt Text Знак"/>
    <w:link w:val="ac"/>
    <w:uiPriority w:val="99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DB89AAA5FA2498F6E6E04E0EBC9A8357FA0AAE967B86C7B5BBACEF21m9u8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BDB89AAA5FA2498F6E6E04E0EBC9A8357FA05A7947686C7B5BBACEF21m9u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DB89AAA5FA2498F6E6E04E0EBC9A8357F80BA7957186C7B5BBACEF21m9u8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313C3-CC64-4202-B4C2-8509AA64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3643</TotalTime>
  <Pages>35</Pages>
  <Words>9722</Words>
  <Characters>55416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OrgOtdel1</dc:creator>
  <cp:lastModifiedBy>1</cp:lastModifiedBy>
  <cp:revision>58</cp:revision>
  <cp:lastPrinted>2022-06-22T11:22:00Z</cp:lastPrinted>
  <dcterms:created xsi:type="dcterms:W3CDTF">2022-06-07T06:02:00Z</dcterms:created>
  <dcterms:modified xsi:type="dcterms:W3CDTF">2022-10-04T09:59:00Z</dcterms:modified>
</cp:coreProperties>
</file>