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5" w:rsidRPr="00AC2BA5" w:rsidRDefault="00AC2BA5" w:rsidP="00AC2BA5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C2BA5" w:rsidRPr="00AC2BA5" w:rsidRDefault="00AC2BA5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ИНДИКАТИВНЫХ ПОКАЗАТЕЛЕЙ</w:t>
      </w:r>
    </w:p>
    <w:p w:rsidR="00AC2BA5" w:rsidRPr="00AC2BA5" w:rsidRDefault="00AC2BA5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МУНИЦИПАЛЬНЫХ ПРОГРАММ</w:t>
      </w:r>
    </w:p>
    <w:p w:rsidR="00AC2BA5" w:rsidRPr="00AC2BA5" w:rsidRDefault="00AC2BA5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«Ульяновский район»</w:t>
      </w:r>
    </w:p>
    <w:p w:rsidR="00AC2BA5" w:rsidRDefault="008A443E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</w:t>
      </w:r>
      <w:r w:rsidR="00A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="00AC2BA5" w:rsidRPr="00AC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55349" w:rsidRPr="00AC2BA5" w:rsidRDefault="00455349" w:rsidP="00AC2BA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49" w:rsidRPr="00870265" w:rsidRDefault="00455349" w:rsidP="00DF5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87026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Муниципальной программы </w:t>
      </w:r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«Развитие информационного общества,</w:t>
      </w:r>
    </w:p>
    <w:p w:rsidR="00455349" w:rsidRPr="00870265" w:rsidRDefault="00455349" w:rsidP="00DF5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использование </w:t>
      </w:r>
      <w:proofErr w:type="gramStart"/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информационных</w:t>
      </w:r>
      <w:proofErr w:type="gramEnd"/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и</w:t>
      </w:r>
    </w:p>
    <w:p w:rsidR="00455349" w:rsidRPr="00870265" w:rsidRDefault="00455349" w:rsidP="00DF5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коммуникационных технологий</w:t>
      </w:r>
    </w:p>
    <w:p w:rsidR="00455349" w:rsidRPr="00870265" w:rsidRDefault="00455349" w:rsidP="00DF5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в муниципальном образовании «Ульяновский район»</w:t>
      </w:r>
    </w:p>
    <w:p w:rsidR="00455349" w:rsidRDefault="00455349" w:rsidP="00DF5CD8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6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Ульяновской области в 2023-2026 годах»</w:t>
      </w:r>
    </w:p>
    <w:p w:rsidR="00263CEA" w:rsidRPr="00263CEA" w:rsidRDefault="00263CEA" w:rsidP="00263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1134"/>
        <w:gridCol w:w="1843"/>
        <w:gridCol w:w="1559"/>
        <w:gridCol w:w="1666"/>
      </w:tblGrid>
      <w:tr w:rsidR="00263CEA" w:rsidRPr="00263CEA" w:rsidTr="00CB27A5">
        <w:tc>
          <w:tcPr>
            <w:tcW w:w="630" w:type="dxa"/>
            <w:vMerge w:val="restart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263CEA" w:rsidRPr="00263CEA" w:rsidRDefault="004931A6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</w:t>
            </w:r>
            <w:bookmarkStart w:id="0" w:name="_GoBack"/>
            <w:bookmarkEnd w:id="0"/>
            <w:r w:rsidR="00263CEA"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5068" w:type="dxa"/>
            <w:gridSpan w:val="3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263CEA" w:rsidRPr="00263CEA" w:rsidTr="00CB27A5">
        <w:tc>
          <w:tcPr>
            <w:tcW w:w="630" w:type="dxa"/>
            <w:vMerge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4931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4931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4931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263CEA" w:rsidRPr="00263CEA" w:rsidRDefault="00263CEA" w:rsidP="00263CEA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открытого доступа граждан и организаций к информации о деятельности Администрации муниципального образования «Ульяновский район», возможности иметь обратную связь, для повышения эффективности и качества управления муниципальным районом;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создание устойчивой и безопасной информационно-телекоммуникационной инфраструктуры структурных подразделений и подведомственных организаций Администрации муниципального образования «Ульяновский район»</w:t>
            </w: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proofErr w:type="gramStart"/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63CEA" w:rsidRPr="00263CEA" w:rsidRDefault="00263CEA" w:rsidP="00263CE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«Ульяновский район»;</w:t>
            </w:r>
          </w:p>
          <w:p w:rsidR="00263CEA" w:rsidRPr="00263CEA" w:rsidRDefault="00263CEA" w:rsidP="00263CE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обеспечение сотрудников Администрации муниципального образования «Ульяновский район» услугами связи;</w:t>
            </w:r>
          </w:p>
          <w:p w:rsidR="00263CEA" w:rsidRPr="00263CEA" w:rsidRDefault="00263CEA" w:rsidP="00263CE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и эксплуатация информационных систем и электронных сервисов Администрации муниципального образования «Ульяновский район», её структурных и подведомственных подразделений;</w:t>
            </w:r>
          </w:p>
          <w:p w:rsidR="00263CEA" w:rsidRPr="00263CEA" w:rsidRDefault="00263CEA" w:rsidP="00263CEA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и обслуживание парка компьютерной техники и телекоммуникационного оборудования Администрации муниципального образования «Ульяновский район», её структурных и подведомственных подразделений;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автоматизации.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телефонов, подключенных к телефонной сети связи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автоматизированных рабочих мест, подключенных  к телекоммуникационным услугам связи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5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Количество лицензий отечественного офисного программного обеспечения, эксплуатируемых на автоматизированных рабочих местах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6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7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63CEA" w:rsidRPr="00263CEA" w:rsidTr="00CB27A5">
        <w:tc>
          <w:tcPr>
            <w:tcW w:w="630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22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8</w:t>
            </w:r>
          </w:p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134" w:type="dxa"/>
            <w:shd w:val="clear" w:color="auto" w:fill="auto"/>
          </w:tcPr>
          <w:p w:rsidR="00263CEA" w:rsidRPr="00263CEA" w:rsidRDefault="00263CEA" w:rsidP="0026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263CEA" w:rsidRPr="00263CEA" w:rsidRDefault="00263CEA" w:rsidP="0026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9202CC" w:rsidRPr="00455349" w:rsidRDefault="009202CC" w:rsidP="009202CC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49" w:rsidRPr="009B7BC9" w:rsidRDefault="00455349" w:rsidP="0045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C1" w:rsidRPr="00DE2D53" w:rsidRDefault="00566DC1" w:rsidP="0056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lastRenderedPageBreak/>
        <w:t>М</w:t>
      </w:r>
      <w:r w:rsidR="00DE2D53"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униципальной программы </w:t>
      </w:r>
      <w:r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«Б</w:t>
      </w:r>
      <w:r w:rsidR="00DE2D53"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езопасные и качественные дороги</w:t>
      </w:r>
      <w:r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» </w:t>
      </w:r>
      <w:r w:rsidR="00DE2D53"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на территории муниципального образования «Ульяновский район» </w:t>
      </w:r>
      <w:r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У</w:t>
      </w:r>
      <w:r w:rsidR="00DE2D53"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льяновской области на </w:t>
      </w:r>
      <w:r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2023 – 2027</w:t>
      </w:r>
      <w:r w:rsidR="00DE2D53" w:rsidRPr="00CB27A5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г.г.»</w:t>
      </w:r>
      <w:r w:rsidRPr="00DE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6DC1" w:rsidRPr="00566DC1" w:rsidRDefault="00566DC1" w:rsidP="00566D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54"/>
        <w:gridCol w:w="1657"/>
        <w:gridCol w:w="1981"/>
        <w:gridCol w:w="1981"/>
      </w:tblGrid>
      <w:tr w:rsidR="00566DC1" w:rsidRPr="00566DC1" w:rsidTr="00323F92">
        <w:tc>
          <w:tcPr>
            <w:tcW w:w="468" w:type="dxa"/>
          </w:tcPr>
          <w:p w:rsidR="00566DC1" w:rsidRPr="00566DC1" w:rsidRDefault="00566DC1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4" w:type="dxa"/>
          </w:tcPr>
          <w:p w:rsidR="00566DC1" w:rsidRPr="00566DC1" w:rsidRDefault="00566DC1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657" w:type="dxa"/>
          </w:tcPr>
          <w:p w:rsidR="00566DC1" w:rsidRPr="00566DC1" w:rsidRDefault="00566DC1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1" w:type="dxa"/>
          </w:tcPr>
          <w:p w:rsidR="00566DC1" w:rsidRPr="00566DC1" w:rsidRDefault="00566DC1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на 2024 год </w:t>
            </w:r>
          </w:p>
        </w:tc>
        <w:tc>
          <w:tcPr>
            <w:tcW w:w="1981" w:type="dxa"/>
          </w:tcPr>
          <w:p w:rsidR="00566DC1" w:rsidRPr="00566DC1" w:rsidRDefault="00566DC1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:rsidR="00566DC1" w:rsidRPr="00566DC1" w:rsidRDefault="00566DC1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2024 год</w:t>
            </w:r>
          </w:p>
        </w:tc>
      </w:tr>
      <w:tr w:rsidR="00454EBA" w:rsidRPr="00566DC1" w:rsidTr="00323F92">
        <w:tc>
          <w:tcPr>
            <w:tcW w:w="468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3" w:type="dxa"/>
            <w:gridSpan w:val="4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«Безопасные и качественные дороги муниципального образования «Ульяновский район» Ульяновской области на период 2021 – 2024 годы»</w:t>
            </w:r>
          </w:p>
        </w:tc>
      </w:tr>
      <w:tr w:rsidR="00454EBA" w:rsidRPr="00566DC1" w:rsidTr="00323F92">
        <w:tc>
          <w:tcPr>
            <w:tcW w:w="468" w:type="dxa"/>
            <w:vMerge w:val="restart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619" w:type="dxa"/>
            <w:gridSpan w:val="3"/>
          </w:tcPr>
          <w:p w:rsidR="00454EBA" w:rsidRPr="00566DC1" w:rsidRDefault="00454EBA" w:rsidP="0056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не соответствующих нормативным требованиям, к транспортно-эксплуатационным показателям, обеспечение сохранности автомобильных дорог</w:t>
            </w:r>
          </w:p>
        </w:tc>
      </w:tr>
      <w:tr w:rsidR="00454EBA" w:rsidRPr="00566DC1" w:rsidTr="00323F92">
        <w:tc>
          <w:tcPr>
            <w:tcW w:w="468" w:type="dxa"/>
            <w:vMerge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5619" w:type="dxa"/>
            <w:gridSpan w:val="3"/>
          </w:tcPr>
          <w:p w:rsidR="00454EBA" w:rsidRPr="00566DC1" w:rsidRDefault="00454EBA" w:rsidP="0056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комплекса работ по поддержанию в надлежащем состоянии автомобильных дорог </w:t>
            </w:r>
          </w:p>
        </w:tc>
      </w:tr>
      <w:tr w:rsidR="00454EBA" w:rsidRPr="00566DC1" w:rsidTr="00323F92">
        <w:tc>
          <w:tcPr>
            <w:tcW w:w="468" w:type="dxa"/>
            <w:vMerge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EBA" w:rsidRPr="00566DC1" w:rsidTr="00323F92">
        <w:tc>
          <w:tcPr>
            <w:tcW w:w="468" w:type="dxa"/>
            <w:vMerge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не соответствующих нормативным требованиям</w:t>
            </w:r>
          </w:p>
        </w:tc>
        <w:tc>
          <w:tcPr>
            <w:tcW w:w="1657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81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219,16</w:t>
            </w:r>
          </w:p>
        </w:tc>
        <w:tc>
          <w:tcPr>
            <w:tcW w:w="1981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219,16</w:t>
            </w:r>
          </w:p>
        </w:tc>
      </w:tr>
      <w:tr w:rsidR="00454EBA" w:rsidRPr="00566DC1" w:rsidTr="00323F92">
        <w:tc>
          <w:tcPr>
            <w:tcW w:w="468" w:type="dxa"/>
            <w:vMerge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уровня ДТП </w:t>
            </w:r>
          </w:p>
        </w:tc>
        <w:tc>
          <w:tcPr>
            <w:tcW w:w="1657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4EBA" w:rsidRPr="00566DC1" w:rsidTr="00323F92">
        <w:tc>
          <w:tcPr>
            <w:tcW w:w="468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уровня погибших в ДТП</w:t>
            </w:r>
          </w:p>
        </w:tc>
        <w:tc>
          <w:tcPr>
            <w:tcW w:w="1657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454EBA" w:rsidRPr="00566DC1" w:rsidRDefault="00454EBA" w:rsidP="00566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454EBA" w:rsidRPr="00566DC1" w:rsidRDefault="00454EBA" w:rsidP="0056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275" w:rsidTr="002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5" w:rsidRPr="002A1275" w:rsidRDefault="002A1275" w:rsidP="00CB2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5" w:rsidRPr="002A1275" w:rsidRDefault="002A1275" w:rsidP="002A127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дорог,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5" w:rsidRPr="002A1275" w:rsidRDefault="002A1275" w:rsidP="002A1275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A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 w:rsidR="0022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5" w:rsidRPr="002A1275" w:rsidRDefault="002A1275" w:rsidP="002A127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62,3</w:t>
            </w:r>
            <w:r w:rsidRPr="002A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5" w:rsidRPr="002A1275" w:rsidRDefault="002A1275" w:rsidP="00CB2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66DC1" w:rsidRPr="00566DC1" w:rsidRDefault="00566DC1" w:rsidP="00566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C1" w:rsidRPr="00566DC1" w:rsidRDefault="00566DC1" w:rsidP="00566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3" w:rsidRPr="00DE2D53" w:rsidRDefault="00DE2D53" w:rsidP="00DE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5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Муниципальной программы  «Поддержка и развитие пассажирских перевозок на территории муниципального образования «Ульяновский</w:t>
      </w:r>
      <w:r w:rsidRPr="00DE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 на 2023 – 2027г.г.»</w:t>
      </w:r>
    </w:p>
    <w:p w:rsidR="00DE2D53" w:rsidRPr="00566DC1" w:rsidRDefault="00DE2D53" w:rsidP="00DE2D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54"/>
        <w:gridCol w:w="1657"/>
        <w:gridCol w:w="1981"/>
        <w:gridCol w:w="1981"/>
      </w:tblGrid>
      <w:tr w:rsidR="00DE2D53" w:rsidRPr="00566DC1" w:rsidTr="00323F92">
        <w:tc>
          <w:tcPr>
            <w:tcW w:w="468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4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657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на 2024 год </w:t>
            </w: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2024 год</w:t>
            </w:r>
          </w:p>
        </w:tc>
      </w:tr>
      <w:tr w:rsidR="00DE2D53" w:rsidRPr="00566DC1" w:rsidTr="00323F92">
        <w:tc>
          <w:tcPr>
            <w:tcW w:w="468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3" w:type="dxa"/>
            <w:gridSpan w:val="4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«Поддержка и развитие пассажирских перевозок </w:t>
            </w:r>
            <w:proofErr w:type="gramStart"/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 муниципального образования «Ульяновский район» Ульяновской области на период 2023 – 2027 годы»</w:t>
            </w:r>
          </w:p>
        </w:tc>
      </w:tr>
      <w:tr w:rsidR="00DE2D53" w:rsidRPr="00566DC1" w:rsidTr="00323F92">
        <w:tc>
          <w:tcPr>
            <w:tcW w:w="468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619" w:type="dxa"/>
            <w:gridSpan w:val="3"/>
          </w:tcPr>
          <w:p w:rsidR="00DE2D53" w:rsidRPr="00566DC1" w:rsidRDefault="00DE2D53" w:rsidP="00323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услугах.</w:t>
            </w:r>
          </w:p>
        </w:tc>
      </w:tr>
      <w:tr w:rsidR="00DE2D53" w:rsidRPr="00566DC1" w:rsidTr="00323F92">
        <w:tc>
          <w:tcPr>
            <w:tcW w:w="468" w:type="dxa"/>
            <w:vMerge w:val="restart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4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5619" w:type="dxa"/>
            <w:gridSpan w:val="3"/>
          </w:tcPr>
          <w:p w:rsidR="00DE2D53" w:rsidRPr="00566DC1" w:rsidRDefault="00DE2D53" w:rsidP="00323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муниципальная поддержка пассажирского автомобильного транспорта в муниципальном образовании «Ульяновский район» Ульяновской области;</w:t>
            </w:r>
          </w:p>
          <w:p w:rsidR="00DE2D53" w:rsidRPr="00566DC1" w:rsidRDefault="00DE2D53" w:rsidP="00323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создание условий для деятельности перевозчиков, осуществляющих перевозку пассажиров на территории муниципального образования «Ульяновский район» Ульяновской области;</w:t>
            </w:r>
          </w:p>
          <w:p w:rsidR="00DE2D53" w:rsidRPr="00566DC1" w:rsidRDefault="00DE2D53" w:rsidP="00323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совершенствование транспортной инфраструктуры района;</w:t>
            </w:r>
          </w:p>
          <w:p w:rsidR="00DE2D53" w:rsidRPr="00566DC1" w:rsidRDefault="00DE2D53" w:rsidP="00323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обеспечение бесперебойности движения автобусов по утвержденным маршрутам.</w:t>
            </w: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E2D53" w:rsidRPr="00566DC1" w:rsidTr="00323F92">
        <w:tc>
          <w:tcPr>
            <w:tcW w:w="468" w:type="dxa"/>
            <w:vMerge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D53" w:rsidRPr="00566DC1" w:rsidTr="00323F92">
        <w:tc>
          <w:tcPr>
            <w:tcW w:w="468" w:type="dxa"/>
            <w:vMerge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DE2D53" w:rsidRPr="00566DC1" w:rsidRDefault="00DE2D53" w:rsidP="00323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 пассажирским автомобильным транспортом</w:t>
            </w:r>
          </w:p>
        </w:tc>
        <w:tc>
          <w:tcPr>
            <w:tcW w:w="1657" w:type="dxa"/>
          </w:tcPr>
          <w:p w:rsidR="00DE2D53" w:rsidRPr="00566DC1" w:rsidRDefault="00DE2D53" w:rsidP="00323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тыс</w:t>
            </w:r>
            <w:proofErr w:type="gramStart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.ч</w:t>
            </w:r>
            <w:proofErr w:type="gramEnd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ел</w:t>
            </w:r>
            <w:proofErr w:type="spellEnd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48,452</w:t>
            </w: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45,086 </w:t>
            </w:r>
          </w:p>
        </w:tc>
      </w:tr>
      <w:tr w:rsidR="00DE2D53" w:rsidRPr="00566DC1" w:rsidTr="00323F92">
        <w:tc>
          <w:tcPr>
            <w:tcW w:w="468" w:type="dxa"/>
            <w:vMerge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DE2D53" w:rsidRPr="00566DC1" w:rsidRDefault="00DE2D53" w:rsidP="00323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пассажирооборот пассажирского автомобильного транспорта </w:t>
            </w:r>
          </w:p>
        </w:tc>
        <w:tc>
          <w:tcPr>
            <w:tcW w:w="1657" w:type="dxa"/>
          </w:tcPr>
          <w:p w:rsidR="00DE2D53" w:rsidRPr="00566DC1" w:rsidRDefault="00DE2D53" w:rsidP="00323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тыс</w:t>
            </w:r>
            <w:proofErr w:type="gramStart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.п</w:t>
            </w:r>
            <w:proofErr w:type="gramEnd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асс.км</w:t>
            </w:r>
            <w:proofErr w:type="spellEnd"/>
            <w:r w:rsidRPr="00566D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627,856</w:t>
            </w:r>
          </w:p>
        </w:tc>
        <w:tc>
          <w:tcPr>
            <w:tcW w:w="1981" w:type="dxa"/>
          </w:tcPr>
          <w:p w:rsidR="00DE2D53" w:rsidRPr="00566DC1" w:rsidRDefault="00DE2D53" w:rsidP="0032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585,322</w:t>
            </w:r>
          </w:p>
        </w:tc>
      </w:tr>
      <w:tr w:rsidR="00CB27A5" w:rsidRPr="00566DC1" w:rsidTr="00CB27A5">
        <w:tc>
          <w:tcPr>
            <w:tcW w:w="4522" w:type="dxa"/>
            <w:gridSpan w:val="2"/>
          </w:tcPr>
          <w:p w:rsidR="00CB27A5" w:rsidRPr="00566DC1" w:rsidRDefault="00CB27A5" w:rsidP="00CB27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Осуществление перевозок пассажиров и багажа автомобильным транспортом по регулируемым тарифам на муниципальных маршрутах регулярных перевозок</w:t>
            </w:r>
            <w:r w:rsidRPr="0056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</w:tcPr>
          <w:p w:rsidR="00CB27A5" w:rsidRPr="00566DC1" w:rsidRDefault="00CB27A5" w:rsidP="00CB27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CB27A5" w:rsidRPr="00566DC1" w:rsidRDefault="00B92652" w:rsidP="00B9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1" w:type="dxa"/>
          </w:tcPr>
          <w:p w:rsidR="00CB27A5" w:rsidRPr="00566DC1" w:rsidRDefault="00B92652" w:rsidP="00CB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C84590" w:rsidRPr="00C84590" w:rsidRDefault="00C84590" w:rsidP="00C8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590" w:rsidRPr="00401458" w:rsidRDefault="00390B6A" w:rsidP="00C8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40145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Муниципальной программы </w:t>
      </w:r>
    </w:p>
    <w:p w:rsidR="00C84590" w:rsidRPr="00C84590" w:rsidRDefault="00C84590" w:rsidP="00C8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5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«Культура в муниципальном образовании «Ульяновский район» на 2023-2025 годы»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54"/>
        <w:gridCol w:w="1657"/>
        <w:gridCol w:w="1981"/>
        <w:gridCol w:w="1981"/>
      </w:tblGrid>
      <w:tr w:rsidR="00401458" w:rsidRPr="00401458" w:rsidTr="00D35FCE">
        <w:tc>
          <w:tcPr>
            <w:tcW w:w="468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 квартал 2024 год</w:t>
            </w:r>
          </w:p>
        </w:tc>
      </w:tr>
      <w:tr w:rsidR="00401458" w:rsidRPr="00401458" w:rsidTr="00D35FCE">
        <w:tc>
          <w:tcPr>
            <w:tcW w:w="468" w:type="dxa"/>
            <w:vMerge w:val="restart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619" w:type="dxa"/>
            <w:gridSpan w:val="3"/>
          </w:tcPr>
          <w:p w:rsidR="00401458" w:rsidRPr="00401458" w:rsidRDefault="00401458" w:rsidP="0040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культурной политики Ульяновского района на 2023-2025гг  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619" w:type="dxa"/>
            <w:gridSpan w:val="3"/>
          </w:tcPr>
          <w:p w:rsidR="00401458" w:rsidRPr="00401458" w:rsidRDefault="00401458" w:rsidP="0040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культурно-досуговых учреждений;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посещений культурно-массовых мероприятий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тыс. единиц;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124,53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культурно-досуговых учреждений, отвечающие  требованиям пожарной безопасности</w:t>
            </w:r>
            <w:proofErr w:type="gramEnd"/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отремонтированных культурно-досуговых учреждений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учреждений культуры клубного типа, оснащенных современным специальным оборудованием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работников культурно-досуговых учреждений, получивших дополнительное профессиональное образование.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458" w:rsidRPr="00401458" w:rsidTr="00D35FCE">
        <w:tc>
          <w:tcPr>
            <w:tcW w:w="468" w:type="dxa"/>
            <w:vMerge w:val="restart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2 </w:t>
            </w:r>
          </w:p>
        </w:tc>
        <w:tc>
          <w:tcPr>
            <w:tcW w:w="5619" w:type="dxa"/>
            <w:gridSpan w:val="3"/>
          </w:tcPr>
          <w:p w:rsidR="00401458" w:rsidRPr="00401458" w:rsidRDefault="00401458" w:rsidP="0040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библиотечного дела 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библиотек  муниципального образования «Ульяновский район»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тыс. 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91,43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библиотек, в которых проведены ремонтные работы, работы по  пожарной безопасности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Количество библиотек, оснащенных современным специальным </w:t>
            </w:r>
            <w:r w:rsidRPr="00401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>оборудованием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Количество специалистов библиотек, получивших дополнительное профессиональное образование.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58" w:rsidRPr="00401458" w:rsidTr="00D35FCE">
        <w:tc>
          <w:tcPr>
            <w:tcW w:w="468" w:type="dxa"/>
            <w:vMerge w:val="restart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5619" w:type="dxa"/>
            <w:gridSpan w:val="3"/>
          </w:tcPr>
          <w:p w:rsidR="00401458" w:rsidRPr="00401458" w:rsidRDefault="00401458" w:rsidP="0040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детских школ искусств 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widowControl w:val="0"/>
              <w:suppressAutoHyphens/>
              <w:snapToGrid w:val="0"/>
              <w:spacing w:after="0" w:line="232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контингента учащихся в детских школах искусств по предпрофессиональным программам обручения</w:t>
            </w:r>
            <w:r w:rsidRPr="0040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r w:rsidRPr="0040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преподавателей детских школ искусств, получивших дополнительное профессиональное образование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помещений детских школ искусств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приобретенных технических средств и музыкальных инструментов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458" w:rsidRPr="00401458" w:rsidTr="00D35FCE">
        <w:tc>
          <w:tcPr>
            <w:tcW w:w="468" w:type="dxa"/>
            <w:vMerge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014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Количество посещений культурных мероприятий, </w:t>
            </w:r>
          </w:p>
        </w:tc>
        <w:tc>
          <w:tcPr>
            <w:tcW w:w="1657" w:type="dxa"/>
          </w:tcPr>
          <w:p w:rsidR="00401458" w:rsidRPr="00401458" w:rsidRDefault="00401458" w:rsidP="00401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единиц.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981" w:type="dxa"/>
          </w:tcPr>
          <w:p w:rsidR="00401458" w:rsidRPr="00401458" w:rsidRDefault="00401458" w:rsidP="0040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</w:tr>
    </w:tbl>
    <w:p w:rsidR="00401458" w:rsidRPr="00401458" w:rsidRDefault="00401458" w:rsidP="00401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90" w:rsidRPr="00C84590" w:rsidRDefault="00C84590" w:rsidP="00C8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8C" w:rsidRPr="00F066FC" w:rsidRDefault="00390B6A" w:rsidP="00524E8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Муниципальной программы </w:t>
      </w:r>
    </w:p>
    <w:p w:rsidR="00524E8C" w:rsidRPr="00F066FC" w:rsidRDefault="00524E8C" w:rsidP="00524E8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  <w:t xml:space="preserve">«Забота» </w:t>
      </w:r>
    </w:p>
    <w:p w:rsidR="00524E8C" w:rsidRDefault="00524E8C" w:rsidP="00524E8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6FC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МО «Ульяновский район»</w:t>
      </w:r>
    </w:p>
    <w:p w:rsidR="00F066FC" w:rsidRPr="00F066FC" w:rsidRDefault="00F066FC" w:rsidP="00F066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2 квартал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F066FC" w:rsidRPr="00F066FC" w:rsidTr="00D35FCE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«Забота» муниципального образования «Ульяновский район» на 2022-2024 годы направлена на поддержку семьи, материнства и детства, обеспечение достойного уровня жизни, повышение социальной активности пожилых граждан и молодежи, инвалидов, граждан, воспитывающих детей, и иных нуждающихся в поддержке граждан, проживающих на территории муниципального образования.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гражданам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ветеранам войны, пожилым людям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инвалидам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пенсий лицам, замещавшим муниципальные 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5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гражданам, имеющим звание «Почетный гражданин» 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«Ульяновский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6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мер, направленных  на поддержку семьи материнства и детства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F066FC" w:rsidRPr="00F066FC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</w:t>
            </w:r>
            <w:proofErr w:type="gramStart"/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услугами</w:t>
            </w:r>
          </w:p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FC" w:rsidRPr="00F066FC" w:rsidRDefault="00F066FC" w:rsidP="00F066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066FC" w:rsidRPr="00F066FC" w:rsidRDefault="00F066FC" w:rsidP="00F0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01.07.2024 года действует «Муниципальная программа муниципального образования «Ульяновский район» «Забота» на 2024 год</w:t>
      </w:r>
      <w:proofErr w:type="gramStart"/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- муниципальная программа). Объём бюджетных ассигнований на финансовое обеспечение реализации муниципальной программы за счет средств муниципального бюджета муниципального образования «Ульяновский район» предусмотрен в 2024 году – 9 725 889,21 тыс. руб., из них освоено – 8 028 400,38 тыс. руб., в том  числе </w:t>
      </w:r>
      <w:proofErr w:type="gramStart"/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066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2"/>
      </w:tblGrid>
      <w:tr w:rsidR="00F066FC" w:rsidRPr="00F066FC" w:rsidTr="00D35FCE">
        <w:tc>
          <w:tcPr>
            <w:tcW w:w="4928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2024 года</w:t>
            </w:r>
          </w:p>
        </w:tc>
      </w:tr>
      <w:tr w:rsidR="00F066FC" w:rsidRPr="00F066FC" w:rsidTr="00D35FCE">
        <w:tc>
          <w:tcPr>
            <w:tcW w:w="4928" w:type="dxa"/>
          </w:tcPr>
          <w:p w:rsidR="00F066FC" w:rsidRPr="00F066FC" w:rsidRDefault="00F066FC" w:rsidP="00F0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материальной помощи беременным в виде компенсации транспортных расходов, дополнительного питания в рамках МП «Забота»</w:t>
            </w:r>
          </w:p>
        </w:tc>
        <w:tc>
          <w:tcPr>
            <w:tcW w:w="2410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29 800</w:t>
            </w:r>
          </w:p>
        </w:tc>
        <w:tc>
          <w:tcPr>
            <w:tcW w:w="2232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29 800</w:t>
            </w:r>
          </w:p>
        </w:tc>
      </w:tr>
      <w:tr w:rsidR="00F066FC" w:rsidRPr="00F066FC" w:rsidTr="00D35FCE">
        <w:tc>
          <w:tcPr>
            <w:tcW w:w="4928" w:type="dxa"/>
          </w:tcPr>
          <w:p w:rsidR="00F066FC" w:rsidRPr="00F066FC" w:rsidRDefault="00F066FC" w:rsidP="00F0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муниципальным служащим в рамках МП «Забота»</w:t>
            </w:r>
          </w:p>
        </w:tc>
        <w:tc>
          <w:tcPr>
            <w:tcW w:w="2410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1 089 211,17</w:t>
            </w:r>
          </w:p>
        </w:tc>
        <w:tc>
          <w:tcPr>
            <w:tcW w:w="2232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2 563 900,00</w:t>
            </w:r>
          </w:p>
        </w:tc>
      </w:tr>
      <w:tr w:rsidR="00F066FC" w:rsidRPr="00F066FC" w:rsidTr="00D35FCE">
        <w:trPr>
          <w:trHeight w:val="461"/>
        </w:trPr>
        <w:tc>
          <w:tcPr>
            <w:tcW w:w="4928" w:type="dxa"/>
          </w:tcPr>
          <w:p w:rsidR="00F066FC" w:rsidRPr="00F066FC" w:rsidRDefault="00F066FC" w:rsidP="00F0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адресной помощи в рамках МП «Забота»</w:t>
            </w:r>
          </w:p>
        </w:tc>
        <w:tc>
          <w:tcPr>
            <w:tcW w:w="2410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1 309 197,00</w:t>
            </w:r>
          </w:p>
        </w:tc>
        <w:tc>
          <w:tcPr>
            <w:tcW w:w="2232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1 309 197,00</w:t>
            </w:r>
          </w:p>
        </w:tc>
      </w:tr>
      <w:tr w:rsidR="00F066FC" w:rsidRPr="00F066FC" w:rsidTr="00D35FCE">
        <w:trPr>
          <w:trHeight w:val="812"/>
        </w:trPr>
        <w:tc>
          <w:tcPr>
            <w:tcW w:w="4928" w:type="dxa"/>
          </w:tcPr>
          <w:p w:rsidR="00F066FC" w:rsidRPr="00F066FC" w:rsidRDefault="00F066FC" w:rsidP="00F0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продуктов питания для организации одноразовым льготным питанием детей из малообеспеченных семей в рамках МП «Забота»</w:t>
            </w:r>
          </w:p>
        </w:tc>
        <w:tc>
          <w:tcPr>
            <w:tcW w:w="2410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5 330 192,21</w:t>
            </w:r>
          </w:p>
        </w:tc>
        <w:tc>
          <w:tcPr>
            <w:tcW w:w="2232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5 330 192,21</w:t>
            </w:r>
          </w:p>
        </w:tc>
      </w:tr>
      <w:tr w:rsidR="00F066FC" w:rsidRPr="00F066FC" w:rsidTr="00D35FCE">
        <w:tc>
          <w:tcPr>
            <w:tcW w:w="4928" w:type="dxa"/>
          </w:tcPr>
          <w:p w:rsidR="00F066FC" w:rsidRPr="00F066FC" w:rsidRDefault="00F066FC" w:rsidP="00F0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почетным гражданам в рамках МП «Забота»</w:t>
            </w:r>
          </w:p>
        </w:tc>
        <w:tc>
          <w:tcPr>
            <w:tcW w:w="2410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270 000,00</w:t>
            </w:r>
          </w:p>
        </w:tc>
        <w:tc>
          <w:tcPr>
            <w:tcW w:w="2232" w:type="dxa"/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lang w:eastAsia="ru-RU"/>
              </w:rPr>
              <w:t>492 800,00</w:t>
            </w:r>
          </w:p>
        </w:tc>
      </w:tr>
      <w:tr w:rsidR="00F066FC" w:rsidRPr="00F066FC" w:rsidTr="00D35FC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C" w:rsidRPr="00F066FC" w:rsidRDefault="00F066FC" w:rsidP="00F06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8 028 400,38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FC" w:rsidRPr="00F066FC" w:rsidRDefault="00F066FC" w:rsidP="00F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9 725 889,21</w:t>
            </w:r>
          </w:p>
        </w:tc>
      </w:tr>
    </w:tbl>
    <w:p w:rsidR="00F066FC" w:rsidRDefault="00F066FC" w:rsidP="00390B6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3FE" w:rsidRPr="00CA1EBE" w:rsidRDefault="00390B6A" w:rsidP="00390B6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  <w:r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Муниципальной программы </w:t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 </w:t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A03FE"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  <w:t xml:space="preserve">«Молодёжь» </w:t>
      </w:r>
    </w:p>
    <w:p w:rsidR="000A03FE" w:rsidRPr="000A03FE" w:rsidRDefault="000A03FE" w:rsidP="000A03F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EB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МО «Ульяновский район»</w:t>
      </w:r>
    </w:p>
    <w:p w:rsidR="000A03FE" w:rsidRDefault="000A03FE" w:rsidP="000A03F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BE" w:rsidRPr="00CA1EBE" w:rsidRDefault="00CA1EBE" w:rsidP="00CA1EB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CA1EBE" w:rsidRPr="00CA1EBE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2 квартал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CA1EBE" w:rsidRPr="00CA1EBE" w:rsidTr="00D35FCE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«Молодёжь» муниципального образования «Ульяновский район» на 2022-2024 годы направлена на создание возможностей для успешной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«Ульяновский район» Ульяновской области.</w:t>
            </w:r>
            <w:proofErr w:type="gramEnd"/>
          </w:p>
        </w:tc>
      </w:tr>
      <w:tr w:rsidR="00CA1EBE" w:rsidRPr="00CA1EBE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деятельность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CA1EBE" w:rsidRPr="00CA1EBE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молодёжи в творческую </w:t>
            </w: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CA1EBE" w:rsidRPr="00CA1EBE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граждан в добровольческую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CA1EBE" w:rsidRPr="00CA1EBE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проекты и программы социальной адаптации молодых людей, находящихся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BE" w:rsidRPr="00CA1EBE" w:rsidRDefault="00CA1EBE" w:rsidP="00CA1EB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</w:tbl>
    <w:p w:rsidR="00CA1EBE" w:rsidRPr="00CA1EBE" w:rsidRDefault="00CA1EBE" w:rsidP="00CA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01.07.2024 года действует «Муниципальная программа муниципального образования «Ульяновский район» «Молодёжь» на 2024 год (далее - муниципальная программа). Объём бюджетных ассигнований на финансовое обеспечение реализации муниципальной программы за счет средств муниципального бюджета муниципального образования «Ульяновский район» предусмотрен в 2024 году –125,0 </w:t>
      </w:r>
      <w:proofErr w:type="spellStart"/>
      <w:r w:rsidRPr="00CA1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A1EB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A1EB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A1EBE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 освоено – 75 000,00 тыс. руб., в том  числе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2"/>
      </w:tblGrid>
      <w:tr w:rsidR="00CA1EBE" w:rsidRPr="00CA1EBE" w:rsidTr="00D35FCE">
        <w:tc>
          <w:tcPr>
            <w:tcW w:w="4928" w:type="dxa"/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2023 года</w:t>
            </w:r>
          </w:p>
        </w:tc>
      </w:tr>
      <w:tr w:rsidR="00CA1EBE" w:rsidRPr="00CA1EBE" w:rsidTr="00D35FCE">
        <w:tc>
          <w:tcPr>
            <w:tcW w:w="4928" w:type="dxa"/>
          </w:tcPr>
          <w:p w:rsidR="00CA1EBE" w:rsidRPr="00CA1EBE" w:rsidRDefault="00CA1EBE" w:rsidP="00CA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МП «Молодёжь» на 2022-2024гг.</w:t>
            </w:r>
          </w:p>
        </w:tc>
        <w:tc>
          <w:tcPr>
            <w:tcW w:w="2410" w:type="dxa"/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lang w:eastAsia="ru-RU"/>
              </w:rPr>
              <w:t>75 000,00</w:t>
            </w:r>
          </w:p>
        </w:tc>
        <w:tc>
          <w:tcPr>
            <w:tcW w:w="2232" w:type="dxa"/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CA1EBE" w:rsidRPr="00CA1EBE" w:rsidTr="00D35FC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E" w:rsidRPr="00CA1EBE" w:rsidRDefault="00CA1EBE" w:rsidP="00CA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BE" w:rsidRPr="00CA1EBE" w:rsidRDefault="00CA1EBE" w:rsidP="00CA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125 000,00</w:t>
            </w:r>
          </w:p>
        </w:tc>
      </w:tr>
    </w:tbl>
    <w:p w:rsidR="00CA1EBE" w:rsidRDefault="00CA1EBE" w:rsidP="000A03F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CE6" w:rsidRPr="00771599" w:rsidRDefault="00AC1CE6" w:rsidP="00AC1CE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390B6A" w:rsidRPr="00771599">
        <w:rPr>
          <w:highlight w:val="green"/>
        </w:rPr>
        <w:t xml:space="preserve"> </w:t>
      </w:r>
      <w:r w:rsidR="00390B6A"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Муниципальной программы </w:t>
      </w: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«Гражданско-патриотическое воспитание» </w:t>
      </w:r>
    </w:p>
    <w:p w:rsidR="00AC1CE6" w:rsidRPr="00AC1CE6" w:rsidRDefault="00AC1CE6" w:rsidP="00AC1CE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59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МО «Ульяновский район»</w:t>
      </w:r>
    </w:p>
    <w:p w:rsidR="00771599" w:rsidRPr="00771599" w:rsidRDefault="00771599" w:rsidP="0077159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771599" w:rsidRPr="00771599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2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771599" w:rsidRPr="00771599" w:rsidTr="00D35FCE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«Гражданско-патриотическое воспитание» муниципального образования «Ульяновский район» на 2023-2025 годы направлена на развитие системы гражданско-патриотического воспитания различных категорий граждан, усиление роли молодёжи в социально-экономическом развитии района, вовлечение молодёжи в социальную практику, в общественную жизнь района, региона и страны на территории муниципального образования «Ульяновский район» Ульяновской области.</w:t>
            </w:r>
          </w:p>
        </w:tc>
      </w:tr>
      <w:tr w:rsidR="00771599" w:rsidRPr="00771599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участвующих в мероприятиях по патриотическому воспитанию, % от общего количества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</w:tr>
      <w:tr w:rsidR="00771599" w:rsidRPr="00771599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уклоняющихся от призыва на военную службу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71599" w:rsidRPr="00771599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действующих гражданско-патриотических детских, молодёжных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1599" w:rsidRPr="00771599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патриотической направленности, освещённых в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99" w:rsidRPr="00771599" w:rsidRDefault="00771599" w:rsidP="007715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</w:tbl>
    <w:p w:rsidR="00771599" w:rsidRPr="00771599" w:rsidRDefault="00771599" w:rsidP="0077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 состоянию на 01.07.2024 года действует «Муниципальная программа муниципального образования «Ульяновский район» «Гражданско-патриотическое воспитание граждан» на 2024 год (далее - муниципальная программа). Объём бюджетных ассигнований на финансовое обеспечение реализации муниципальной программы за счет средств муниципального бюджета муниципального образования «Ульяновский район» предусмотрен в 2024 году –50,0 </w:t>
      </w:r>
      <w:proofErr w:type="spellStart"/>
      <w:r w:rsidRPr="00771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7159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715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7159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 освоено – 0,00 тыс. руб., в том  числе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2"/>
      </w:tblGrid>
      <w:tr w:rsidR="00771599" w:rsidRPr="00771599" w:rsidTr="00D35FCE">
        <w:tc>
          <w:tcPr>
            <w:tcW w:w="4928" w:type="dxa"/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2024 года</w:t>
            </w:r>
          </w:p>
        </w:tc>
      </w:tr>
      <w:tr w:rsidR="00771599" w:rsidRPr="00771599" w:rsidTr="00D35FCE">
        <w:tc>
          <w:tcPr>
            <w:tcW w:w="4928" w:type="dxa"/>
          </w:tcPr>
          <w:p w:rsidR="00771599" w:rsidRPr="00771599" w:rsidRDefault="00771599" w:rsidP="007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формирование новых методов и новых форм патриотического </w:t>
            </w:r>
            <w:proofErr w:type="gramStart"/>
            <w:r w:rsidRPr="0077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</w:t>
            </w:r>
            <w:proofErr w:type="gramEnd"/>
            <w:r w:rsidRPr="00771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образовательных учреждений, молодёжи по МП «Гражданско-патриотическое воспитание» на 2023-2025гг</w:t>
            </w:r>
          </w:p>
        </w:tc>
        <w:tc>
          <w:tcPr>
            <w:tcW w:w="2410" w:type="dxa"/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2" w:type="dxa"/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71599" w:rsidRPr="00771599" w:rsidTr="00D35FC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9" w:rsidRPr="00771599" w:rsidRDefault="00771599" w:rsidP="007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99" w:rsidRPr="00771599" w:rsidRDefault="00771599" w:rsidP="007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</w:tbl>
    <w:p w:rsidR="00AC1CE6" w:rsidRDefault="00AC1CE6" w:rsidP="00AC1CE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35" w:rsidRPr="000066C6" w:rsidRDefault="00390B6A" w:rsidP="0061453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0066C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Муниципальной программы  </w:t>
      </w:r>
      <w:r w:rsidR="00614535" w:rsidRPr="000066C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«Развитие физической культуры и спорта                                             в муниципальном образовании» </w:t>
      </w:r>
    </w:p>
    <w:p w:rsidR="00614535" w:rsidRPr="00614535" w:rsidRDefault="00614535" w:rsidP="0061453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6C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 «Ульяновский район»</w:t>
      </w:r>
    </w:p>
    <w:p w:rsidR="00F238F6" w:rsidRDefault="00F238F6" w:rsidP="00F238F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1134"/>
        <w:gridCol w:w="1418"/>
        <w:gridCol w:w="1275"/>
        <w:gridCol w:w="993"/>
      </w:tblGrid>
      <w:tr w:rsidR="000066C6" w:rsidRPr="000066C6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2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0066C6" w:rsidRPr="000066C6" w:rsidTr="00D35FCE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«Развитие физической культуры и спорта» муниципального образования «Ульяновский район» на 2022-2024 годы направлена                                 на создание условий для занятия физической культурой и спортом, привлечение жителей Ульяновского района к систематическим занятиям физической культурой и спортом, повышение спортивного мастерства на территории муниципального образования «Ульяновский район» Ульяновской области.</w:t>
            </w:r>
          </w:p>
        </w:tc>
      </w:tr>
      <w:tr w:rsidR="000066C6" w:rsidRPr="000066C6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 Ульяновского района, систематически </w:t>
            </w:r>
            <w:proofErr w:type="gramStart"/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6C6" w:rsidRPr="000066C6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в организациях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0066C6" w:rsidRPr="000066C6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призовых мест завоеванных спортсменами Ульяновского района на официальных областных, российских и международных соревнованиях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C6" w:rsidRPr="000066C6" w:rsidRDefault="000066C6" w:rsidP="000066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</w:tbl>
    <w:p w:rsidR="000066C6" w:rsidRPr="000066C6" w:rsidRDefault="000066C6" w:rsidP="0000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01.07.2024 года действует «Муниципальная программа «Развитие физической культуры и спорта в  муниципальном образовании «Ульяновский район»  на 2024 год</w:t>
      </w:r>
      <w:proofErr w:type="gramStart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- муниципальная программа). Объём бюджетных ассигнований на финансовое обеспечение реализации муниципальной программы предусмотрен в 2024 году –105,2 </w:t>
      </w:r>
      <w:proofErr w:type="spellStart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066C6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 освоено – 89 181,8 тыс. руб.,  в том  числе на: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410"/>
        <w:gridCol w:w="2232"/>
      </w:tblGrid>
      <w:tr w:rsidR="000066C6" w:rsidRPr="000066C6" w:rsidTr="00D35FCE">
        <w:tc>
          <w:tcPr>
            <w:tcW w:w="5104" w:type="dxa"/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2024 года</w:t>
            </w:r>
          </w:p>
        </w:tc>
      </w:tr>
      <w:tr w:rsidR="000066C6" w:rsidRPr="000066C6" w:rsidTr="00D35FCE">
        <w:tc>
          <w:tcPr>
            <w:tcW w:w="5104" w:type="dxa"/>
          </w:tcPr>
          <w:p w:rsidR="000066C6" w:rsidRPr="000066C6" w:rsidRDefault="000066C6" w:rsidP="0000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МП «Развитие физической культуры и спорта в муниципальном образовании Ульяновский район» на 2022-2024гг.</w:t>
            </w:r>
          </w:p>
        </w:tc>
        <w:tc>
          <w:tcPr>
            <w:tcW w:w="2410" w:type="dxa"/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lang w:eastAsia="ru-RU"/>
              </w:rPr>
              <w:t>89 181,80</w:t>
            </w:r>
          </w:p>
        </w:tc>
        <w:tc>
          <w:tcPr>
            <w:tcW w:w="2232" w:type="dxa"/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lang w:eastAsia="ru-RU"/>
              </w:rPr>
              <w:t>105 200,00</w:t>
            </w:r>
          </w:p>
        </w:tc>
      </w:tr>
      <w:tr w:rsidR="000066C6" w:rsidRPr="000066C6" w:rsidTr="00D35FC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6" w:rsidRPr="000066C6" w:rsidRDefault="000066C6" w:rsidP="0000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89 181,80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C6" w:rsidRPr="000066C6" w:rsidRDefault="000066C6" w:rsidP="0000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105 200,00</w:t>
            </w:r>
          </w:p>
        </w:tc>
      </w:tr>
    </w:tbl>
    <w:p w:rsidR="000066C6" w:rsidRDefault="000066C6" w:rsidP="00F238F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Default="00F238F6" w:rsidP="00396DF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DFA" w:rsidRPr="00F238F6" w:rsidRDefault="00396DFA" w:rsidP="00396DF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39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390B6A" w:rsidRPr="00F238F6">
        <w:rPr>
          <w:highlight w:val="green"/>
        </w:rPr>
        <w:t xml:space="preserve"> </w:t>
      </w:r>
      <w:r w:rsidR="00390B6A"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Муниципальной программы </w:t>
      </w: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по укреплению общественного здоровья </w:t>
      </w:r>
    </w:p>
    <w:p w:rsidR="00396DFA" w:rsidRPr="00F238F6" w:rsidRDefault="00396DFA" w:rsidP="00396DF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«Ульяновский район-территория здоровья»</w:t>
      </w:r>
    </w:p>
    <w:p w:rsidR="00396DFA" w:rsidRPr="00396DFA" w:rsidRDefault="00396DFA" w:rsidP="00396DF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8F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МО «Ульяновский район</w:t>
      </w:r>
      <w:r w:rsidRPr="0039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6DFA" w:rsidRPr="00396DFA" w:rsidRDefault="00396DFA" w:rsidP="00396DF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396DFA" w:rsidRPr="00396DFA" w:rsidTr="00323F9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1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396DFA" w:rsidRPr="00396DFA" w:rsidTr="00323F92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Муниципальная программа </w:t>
            </w:r>
            <w:r w:rsidRPr="0039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«Ульяновский район-территория здоровья»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муниципального образования «Ульяновский район» на 2024-2026 годы </w:t>
            </w:r>
            <w:proofErr w:type="gramStart"/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направлена</w:t>
            </w:r>
            <w:proofErr w:type="gramEnd"/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на поддержку семьи, материнства и детства, обеспечение достойного уровня жизни, повышение социальной активности пожилых граждан и молодежи, инвалидов, граждан, воспитывающих детей, и иных нуждающихся в поддержке граждан, проживающих на территории муниципального образования.</w:t>
            </w:r>
          </w:p>
        </w:tc>
      </w:tr>
      <w:tr w:rsidR="00396DFA" w:rsidRPr="00396DFA" w:rsidTr="00323F9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396DFA" w:rsidRPr="00396DFA" w:rsidTr="00323F9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среднедушевого потребления алкоголя, защита от табачного дыма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396DFA" w:rsidRPr="00396DFA" w:rsidTr="00323F9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заболеваемости алкоголизмом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396DFA" w:rsidRPr="00396DFA" w:rsidTr="00323F9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смертности населения в трудоспособном возрасте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396DFA" w:rsidRPr="00396DFA" w:rsidTr="00323F9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5</w:t>
            </w:r>
          </w:p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населения по прохождению диспансеризации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FA" w:rsidRPr="00396DFA" w:rsidRDefault="00396DFA" w:rsidP="00396D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</w:tbl>
    <w:p w:rsidR="00396DFA" w:rsidRPr="00396DFA" w:rsidRDefault="00396DFA" w:rsidP="00396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01.04.2024 года действует «Муниципальная программа по укреплению общественного здоровья «Ульяновский райо</w:t>
      </w:r>
      <w:proofErr w:type="gramStart"/>
      <w:r w:rsidRPr="0039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39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здоровья» на 2024 год. (далее - муниципальная программа). Объём бюджетных ассигнований на финансовое обеспечение реализации муниципальной программы за счет средств муниципального бюджета муниципального образования «Ульяновский район» предусмотрен в 2024 году – 50 000 тыс. руб., из них освоено – 0 тыс. руб., в том  числе </w:t>
      </w:r>
      <w:proofErr w:type="gramStart"/>
      <w:r w:rsidRPr="00396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6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2"/>
      </w:tblGrid>
      <w:tr w:rsidR="00396DFA" w:rsidRPr="00396DFA" w:rsidTr="00323F92">
        <w:tc>
          <w:tcPr>
            <w:tcW w:w="4928" w:type="dxa"/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2024 года</w:t>
            </w:r>
          </w:p>
        </w:tc>
      </w:tr>
      <w:tr w:rsidR="00396DFA" w:rsidRPr="00396DFA" w:rsidTr="00323F92">
        <w:tc>
          <w:tcPr>
            <w:tcW w:w="4928" w:type="dxa"/>
          </w:tcPr>
          <w:p w:rsidR="00396DFA" w:rsidRPr="00396DFA" w:rsidRDefault="00396DFA" w:rsidP="0039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МП «Ульяновский район-территория здоровья» на 2021-2023гг</w:t>
            </w:r>
          </w:p>
        </w:tc>
        <w:tc>
          <w:tcPr>
            <w:tcW w:w="2410" w:type="dxa"/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32" w:type="dxa"/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396DFA" w:rsidRPr="00396DFA" w:rsidTr="00323F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A" w:rsidRPr="00396DFA" w:rsidRDefault="00396DFA" w:rsidP="0039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A" w:rsidRPr="00396DFA" w:rsidRDefault="00396DFA" w:rsidP="0039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</w:tbl>
    <w:p w:rsidR="00314DB2" w:rsidRPr="00314DB2" w:rsidRDefault="00314DB2" w:rsidP="00A3491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DB2" w:rsidRPr="00735276" w:rsidRDefault="00314DB2" w:rsidP="007352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00A2B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  <w:t>Муниципальной программы муниципального образования «Ульяновский район» «Развитие системы питания учащихся 1-4 классов общеобразовательных организаций муниципального образования «Ульяновский район» на 2020-2026 годы</w:t>
      </w:r>
    </w:p>
    <w:p w:rsidR="00A00A2B" w:rsidRPr="00A00A2B" w:rsidRDefault="00A00A2B" w:rsidP="00A00A2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992"/>
        <w:gridCol w:w="1634"/>
        <w:gridCol w:w="1543"/>
        <w:gridCol w:w="2068"/>
      </w:tblGrid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за 2024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за </w:t>
            </w:r>
            <w:proofErr w:type="spellStart"/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квартал 2024 года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показателя</w:t>
            </w:r>
          </w:p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программы - 100% охват горячим бесплатным полноценным и сбалансированного питанием учащихся 1-4 классов с целью сохранения и укрепления здоровья 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равных условий в получении полноценного и сбалансированного питания учащихся независимо от материального положения семьи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капитального и текущего ремонта пищеблоков в общеобразовательных организациях МО </w:t>
            </w:r>
            <w:r w:rsidRPr="00A00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«Ульяновский район»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модернизация материально-технической базы школьных столовых и пищеблоков в соответствии с действующими санитарными нормами и правилами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качества и безопасности питания в соответствии с возрастными и физиологическими потребностями в пищевых веществах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-  улучшение рациона питания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у детей культуры рационального питания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роли общественности в решении проблем школьного питания;</w:t>
            </w:r>
          </w:p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управления организации школьного питания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обучающихся 1-4 классов муниципальных общеобразовательных организаций, обеспеченных бесплатным горячим питанием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1564(общее кол-во </w:t>
            </w: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 по 4 класс, обеспеченных бесплатным питанием)/1564 (общее кол-во обучающихся с 1 по 4 класс)*100%=100%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 «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организаций, готовность инфраструктуры (пищеблоков, обеденных залов столовых, необходимого оборудования) соответствует утвержденному в Ульяновской области стандарту (единым требованиям) оснащенности пищеблоков и столовых»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(общее кол-во общеобразовательных организаций соответствует утвержденному в Ульяновской области стандарту (единым требованиям) оснащенности пищеблоков и столовых)/ 11 (общее кол-во общеобразовательных организаций)*100%=100%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«Доля общеобразовательных организаций, соответствующих разработанному и утверждённому региональному стандарту оснащенности пищеблоков и столовых»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(общее кол-во 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соответствует утвержденному в Ульяновской области стандарту (единым требованиям) оснащенности пищеблоков и столовых)/11 (общее кол-во общеобразовательных организаций)/*100% = 100%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муниципальных общеобразовательных организаций, в которых осуществляется родительский и общественный </w:t>
            </w: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обязательного горячего питания обучающихся 1-4 классов»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(общее количество общее количество муниципальных общеобразовательных организаций, в которых осуществляется родительский и общественный </w:t>
            </w: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обязательного горячего питания обучающихся 1-4 классов)/ 11 (общее количество муниципальных общеобразовательных организаций)*100% = 100%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5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 общеобразовательных организаций, в которых осуществляется общественный </w:t>
            </w: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обучающихся»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(общее количество </w:t>
            </w: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осуществляется общественный контроль за организацией питания обучающихся)/ 11 (общее 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общеобразовательных организаций, где имеются пандусы) *100%=100%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6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образовательных организаций,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(общее количество общеобразовательных организаций,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меню)/ 11(общее количество общеобразовательных организаций)*100%= 100%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7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«Наличие и реализация в образовательном процессе программ по организации информационно-просветительской работы по формированию культуры здорового питания (да/нет)»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полезных привычек в питании обучающихся:</w:t>
            </w:r>
          </w:p>
          <w:p w:rsidR="00A00A2B" w:rsidRPr="00A00A2B" w:rsidRDefault="00A00A2B" w:rsidP="00A00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Программы;</w:t>
            </w:r>
          </w:p>
          <w:p w:rsidR="00A00A2B" w:rsidRPr="00A00A2B" w:rsidRDefault="00A00A2B" w:rsidP="00A00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Мероприятия;</w:t>
            </w:r>
          </w:p>
          <w:p w:rsidR="00A00A2B" w:rsidRPr="00A00A2B" w:rsidRDefault="00A00A2B" w:rsidP="00A00A2B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</w:tr>
      <w:tr w:rsidR="00A00A2B" w:rsidRPr="00A00A2B" w:rsidTr="00D35FC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8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образовательных организаций, обязательное горячее питание в которых организовано квалифицированными специалистами, в </w:t>
            </w:r>
            <w:proofErr w:type="spell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предприятий по обеспечению питанием в образовательных организациях, в том числе поваров, медицинских специалистов/ диетсестер, 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организаторов питания (руководителей) для муниципальных органов управления, в образовательных организациях, ответственных за организацию питания, поваров»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2B" w:rsidRPr="00A00A2B" w:rsidRDefault="00A00A2B" w:rsidP="00A00A2B">
            <w:pPr>
              <w:shd w:val="clear" w:color="auto" w:fill="FFFFFF"/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2B" w:rsidRPr="00A00A2B" w:rsidRDefault="00A00A2B" w:rsidP="00A00A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(количество образовательных организаций, обязательное горячее питание в которых организовано квалифицированными специалистами, в </w:t>
            </w:r>
            <w:proofErr w:type="spellStart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предприятий по обеспечению питанием в </w:t>
            </w:r>
            <w:r w:rsidRPr="00A0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в том числе поваров, медицинских специалистов/ 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питания, поваров)/11(общее количество образовательных организаций) *100%=100%</w:t>
            </w:r>
            <w:proofErr w:type="gramEnd"/>
          </w:p>
        </w:tc>
      </w:tr>
    </w:tbl>
    <w:p w:rsidR="00A00A2B" w:rsidRPr="00A00A2B" w:rsidRDefault="00A00A2B" w:rsidP="00A00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6CC" w:rsidRPr="001476CC" w:rsidRDefault="001476CC" w:rsidP="0014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06" w:rsidRDefault="00DD7E0B" w:rsidP="00F4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B97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М</w:t>
      </w:r>
      <w:r w:rsidR="00F43B06" w:rsidRPr="00D41B97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униципальной программы «Развитие территориального общественного самоуправления в муниципальном образовании «Ульяновский район» Ульяновской области на 2022-2024 годы»</w:t>
      </w:r>
      <w:r w:rsidR="00F43B06" w:rsidRPr="00F43B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1B97" w:rsidRPr="00D41B97" w:rsidRDefault="00D41B97" w:rsidP="00D41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435"/>
        <w:gridCol w:w="1368"/>
        <w:gridCol w:w="1274"/>
        <w:gridCol w:w="1576"/>
        <w:gridCol w:w="1559"/>
      </w:tblGrid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 на 2024 год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Достигнутое значение за 2 квартал 2024 год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Расчёт показателя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территориального общественного самоуправления в муниципальном образовании «Ульяновский район» Ульяновской области на 2022-2024 годы</w:t>
            </w: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целостной системы территориального общественного самоуправления в муниципальном образовании «Ульяновский район» и, как следствие, увеличение общего количества органов ТОС, созданных на территории района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проведенных ТОС мероприятий, направленных на повышение уровня благоустройства, развитие культуры и массового </w:t>
            </w:r>
            <w:hyperlink r:id="rId6" w:tgtFrame="_blank" w:history="1">
              <w:r w:rsidRPr="00D41B97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спорта</w:t>
              </w:r>
            </w:hyperlink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муниципальном образовании «Ульяновский район»: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мероприятий, направленных на популяризацию работы ТОС, повышение активности населения МО «Ульяновский район» в деятельности ТОС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информационных сообщений о мероприятиях, проводимых ТОС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ТОС, на </w:t>
            </w:r>
            <w:proofErr w:type="gramStart"/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реализуются инициативы населения в области развития физической культуры и массового </w:t>
            </w:r>
            <w:hyperlink r:id="rId7" w:tgtFrame="_blank" w:history="1">
              <w:r w:rsidRPr="00D41B97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спорта</w:t>
              </w:r>
            </w:hyperlink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41B97" w:rsidRPr="00D41B97" w:rsidTr="00D35FCE">
        <w:tc>
          <w:tcPr>
            <w:tcW w:w="2278" w:type="dxa"/>
          </w:tcPr>
          <w:p w:rsidR="00D41B97" w:rsidRPr="00D41B97" w:rsidRDefault="00D41B97" w:rsidP="00D41B9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41B97" w:rsidRPr="00D41B97" w:rsidRDefault="00D41B97" w:rsidP="00D41B97">
            <w:pPr>
              <w:spacing w:after="0" w:line="240" w:lineRule="auto"/>
              <w:ind w:hanging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ТОС, на </w:t>
            </w:r>
            <w:proofErr w:type="gramStart"/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проведены работы по благоустройству</w:t>
            </w:r>
          </w:p>
        </w:tc>
        <w:tc>
          <w:tcPr>
            <w:tcW w:w="1368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4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D41B97" w:rsidRPr="00D41B97" w:rsidRDefault="00D41B97" w:rsidP="00D41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41B97" w:rsidRPr="00D41B97" w:rsidRDefault="00D41B97" w:rsidP="00D4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F43B06" w:rsidRPr="00F43B06" w:rsidRDefault="00F43B06" w:rsidP="00F43B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53FA" w:rsidRPr="006C1C86" w:rsidRDefault="00390B6A" w:rsidP="008553F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zh-CN"/>
        </w:rPr>
      </w:pPr>
      <w:r w:rsidRPr="006C1C8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zh-CN"/>
        </w:rPr>
        <w:t xml:space="preserve">Муниципальной программы </w:t>
      </w:r>
      <w:r w:rsidR="008553FA" w:rsidRPr="006C1C8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zh-CN"/>
        </w:rPr>
        <w:t xml:space="preserve">«Развитие муниципальной службы в муниципальном образовании </w:t>
      </w:r>
    </w:p>
    <w:p w:rsidR="008553FA" w:rsidRDefault="008553FA" w:rsidP="008553F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C1C86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zh-CN"/>
        </w:rPr>
        <w:t>«Ульяновский район» на  2022 –  2024 годы»</w:t>
      </w:r>
      <w:r w:rsidRPr="00390B6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6C1C86" w:rsidRPr="00390B6A" w:rsidRDefault="006C1C86" w:rsidP="008553F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1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291"/>
        <w:gridCol w:w="1619"/>
      </w:tblGrid>
      <w:tr w:rsidR="00494A31" w:rsidRPr="00494A3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tabs>
                <w:tab w:val="left" w:pos="1080"/>
              </w:tabs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94A31" w:rsidRPr="00494A31" w:rsidRDefault="00494A31" w:rsidP="00494A31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  <w:tr w:rsidR="00494A31" w:rsidRPr="00494A3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</w:p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Текучесть кадров (муниципальных служащих):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494A31" w:rsidRPr="00494A3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2</w:t>
            </w:r>
          </w:p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Текучесть кадров (технических работников):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94A31" w:rsidRPr="00494A3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</w:t>
            </w:r>
          </w:p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муниципальных служащих и технических работников, прошедших диспансеризацию: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31" w:rsidRPr="00494A31" w:rsidRDefault="00494A31" w:rsidP="00494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4A31" w:rsidRPr="00494A3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</w:t>
            </w:r>
          </w:p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муниципальных служащих/технических работников, получивших ДПО за счет средств бюджета города (всего):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A31" w:rsidRPr="00494A31" w:rsidRDefault="00494A31" w:rsidP="00494A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4A31" w:rsidRPr="00494A31" w:rsidRDefault="00494A31" w:rsidP="0049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A31" w:rsidRPr="00494A31" w:rsidRDefault="00494A31" w:rsidP="0049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94A31" w:rsidRPr="00494A3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</w:t>
            </w:r>
          </w:p>
          <w:p w:rsidR="00494A31" w:rsidRPr="00494A31" w:rsidRDefault="00494A31" w:rsidP="00494A3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муниципальных служащих/технических работников, принявших участие в мероприятиях по развитию корпоративной культуры: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A31" w:rsidRPr="00494A31" w:rsidRDefault="00494A31" w:rsidP="00494A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A31" w:rsidRPr="00494A31" w:rsidRDefault="00494A31" w:rsidP="0049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31" w:rsidRPr="00494A31" w:rsidRDefault="00494A31" w:rsidP="00494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</w:tbl>
    <w:p w:rsidR="008553FA" w:rsidRDefault="008553FA" w:rsidP="008553FA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EC54D5" w:rsidRPr="00EC54D5" w:rsidRDefault="00494A31" w:rsidP="00B66F6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DD1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М</w:t>
      </w:r>
      <w:r w:rsidR="00EC54D5" w:rsidRPr="009C7DD1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униципальной программы «Переселение граждан, проживающих на территории муниципального образования  «Ульяновский район»  в 2023-2030 годах из домов, признанных после 01 января 2017 года аварийными и подлежащими сносу или реконструкции»</w:t>
      </w:r>
    </w:p>
    <w:p w:rsidR="000066C6" w:rsidRDefault="000066C6" w:rsidP="00006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570"/>
        <w:gridCol w:w="1645"/>
        <w:gridCol w:w="1476"/>
        <w:gridCol w:w="1733"/>
        <w:gridCol w:w="1449"/>
      </w:tblGrid>
      <w:tr w:rsidR="000066C6" w:rsidTr="00D35FCE">
        <w:tc>
          <w:tcPr>
            <w:tcW w:w="690" w:type="dxa"/>
          </w:tcPr>
          <w:p w:rsidR="000066C6" w:rsidRPr="0049309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0" w:type="dxa"/>
          </w:tcPr>
          <w:p w:rsidR="000066C6" w:rsidRPr="0049309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решения задач</w:t>
            </w:r>
          </w:p>
        </w:tc>
        <w:tc>
          <w:tcPr>
            <w:tcW w:w="1645" w:type="dxa"/>
          </w:tcPr>
          <w:p w:rsidR="000066C6" w:rsidRPr="0049309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76" w:type="dxa"/>
          </w:tcPr>
          <w:p w:rsidR="000066C6" w:rsidRPr="0049309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066C6" w:rsidRPr="0049309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33" w:type="dxa"/>
          </w:tcPr>
          <w:p w:rsidR="000066C6" w:rsidRPr="0049309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F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1231" w:type="dxa"/>
          </w:tcPr>
          <w:p w:rsidR="000066C6" w:rsidRPr="00C7218B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Выполнено, %</w:t>
            </w:r>
          </w:p>
        </w:tc>
      </w:tr>
      <w:tr w:rsidR="000066C6" w:rsidTr="00D35FCE">
        <w:tc>
          <w:tcPr>
            <w:tcW w:w="690" w:type="dxa"/>
          </w:tcPr>
          <w:p w:rsidR="000066C6" w:rsidRPr="00D448D5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0066C6" w:rsidRPr="00D448D5" w:rsidRDefault="000066C6" w:rsidP="00D3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D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066C6" w:rsidRPr="00D448D5" w:rsidRDefault="000066C6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D5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площади аварийного фонда</w:t>
            </w:r>
          </w:p>
          <w:p w:rsidR="000066C6" w:rsidRPr="00D448D5" w:rsidRDefault="000066C6" w:rsidP="00D3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066C6" w:rsidRPr="00BE3B5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0066C6" w:rsidRPr="00D448D5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566,73</w:t>
            </w:r>
          </w:p>
        </w:tc>
        <w:tc>
          <w:tcPr>
            <w:tcW w:w="1733" w:type="dxa"/>
          </w:tcPr>
          <w:p w:rsidR="000066C6" w:rsidRPr="00864E80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231" w:type="dxa"/>
          </w:tcPr>
          <w:p w:rsidR="000066C6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066C6" w:rsidTr="00D35FCE">
        <w:tc>
          <w:tcPr>
            <w:tcW w:w="690" w:type="dxa"/>
          </w:tcPr>
          <w:p w:rsidR="000066C6" w:rsidRPr="00D448D5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066C6" w:rsidRPr="00D448D5" w:rsidRDefault="000066C6" w:rsidP="00D3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D5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066C6" w:rsidRPr="00407AC5" w:rsidRDefault="000066C6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C5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количества жителей проживающих в аварийных домах</w:t>
            </w:r>
          </w:p>
        </w:tc>
        <w:tc>
          <w:tcPr>
            <w:tcW w:w="1645" w:type="dxa"/>
          </w:tcPr>
          <w:p w:rsidR="000066C6" w:rsidRPr="00BE3B5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0066C6" w:rsidRPr="00BE3B5F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3" w:type="dxa"/>
          </w:tcPr>
          <w:p w:rsidR="000066C6" w:rsidRPr="00864E80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0066C6" w:rsidRDefault="000066C6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735276" w:rsidRPr="00D35FCE" w:rsidRDefault="00735276" w:rsidP="00B66F6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6F65" w:rsidRPr="00D35FCE" w:rsidRDefault="00390B6A" w:rsidP="00B66F65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 w:rsidRPr="00D35F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Муниципальной программы </w:t>
      </w:r>
    </w:p>
    <w:p w:rsidR="00735276" w:rsidRPr="00D35FCE" w:rsidRDefault="00545457" w:rsidP="00B66F65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 w:rsidRPr="00D35F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«Повышение качества </w:t>
      </w:r>
    </w:p>
    <w:p w:rsidR="00545457" w:rsidRPr="00D35FCE" w:rsidRDefault="00545457" w:rsidP="00B66F65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F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водоснабжения на</w:t>
      </w:r>
      <w:r w:rsidR="00735276" w:rsidRPr="00D35F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</w:t>
      </w:r>
      <w:r w:rsidRPr="00D35F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территории МО Ульяновский район на 2020-2025 годы»</w:t>
      </w:r>
    </w:p>
    <w:p w:rsidR="00315AC0" w:rsidRPr="00315AC0" w:rsidRDefault="00315AC0" w:rsidP="00315AC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01"/>
        <w:gridCol w:w="1869"/>
        <w:gridCol w:w="1869"/>
      </w:tblGrid>
      <w:tr w:rsidR="00315AC0" w:rsidRPr="00315AC0" w:rsidTr="00D35FCE">
        <w:tc>
          <w:tcPr>
            <w:tcW w:w="704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</w:tcPr>
          <w:p w:rsidR="00315AC0" w:rsidRPr="00315AC0" w:rsidRDefault="00315AC0" w:rsidP="00315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501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значение показателя на 2024 год</w:t>
            </w:r>
          </w:p>
        </w:tc>
        <w:tc>
          <w:tcPr>
            <w:tcW w:w="1869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 значение показателя за 2024 год</w:t>
            </w:r>
          </w:p>
        </w:tc>
      </w:tr>
      <w:tr w:rsidR="00315AC0" w:rsidRPr="00315AC0" w:rsidTr="00D35FCE">
        <w:tc>
          <w:tcPr>
            <w:tcW w:w="704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4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качества водоснабжения на территории МО Ульяновский район на 2020-2024 года»</w:t>
            </w:r>
          </w:p>
        </w:tc>
      </w:tr>
      <w:tr w:rsidR="00315AC0" w:rsidRPr="00315AC0" w:rsidTr="00D35FCE">
        <w:trPr>
          <w:trHeight w:val="378"/>
        </w:trPr>
        <w:tc>
          <w:tcPr>
            <w:tcW w:w="704" w:type="dxa"/>
            <w:vMerge w:val="restart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239" w:type="dxa"/>
            <w:gridSpan w:val="3"/>
          </w:tcPr>
          <w:p w:rsidR="00315AC0" w:rsidRPr="00315AC0" w:rsidRDefault="00315AC0" w:rsidP="00315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качественной питьевой водой из СЦВ, развитие и модернизация систем водоснабжения населенных пунктов</w:t>
            </w:r>
          </w:p>
        </w:tc>
      </w:tr>
      <w:tr w:rsidR="00315AC0" w:rsidRPr="00315AC0" w:rsidTr="00D35FCE">
        <w:trPr>
          <w:trHeight w:val="377"/>
        </w:trPr>
        <w:tc>
          <w:tcPr>
            <w:tcW w:w="704" w:type="dxa"/>
            <w:vMerge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5239" w:type="dxa"/>
            <w:gridSpan w:val="3"/>
          </w:tcPr>
          <w:p w:rsidR="00315AC0" w:rsidRPr="00315AC0" w:rsidRDefault="00315AC0" w:rsidP="00315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реконструкция и модернизация систем водоснабжения населенных пунктов</w:t>
            </w:r>
          </w:p>
        </w:tc>
      </w:tr>
      <w:tr w:rsidR="00315AC0" w:rsidRPr="00315AC0" w:rsidTr="00D35FCE">
        <w:tc>
          <w:tcPr>
            <w:tcW w:w="704" w:type="dxa"/>
            <w:tcBorders>
              <w:bottom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5239" w:type="dxa"/>
            <w:gridSpan w:val="3"/>
            <w:tcBorders>
              <w:bottom w:val="single" w:sz="4" w:space="0" w:color="auto"/>
            </w:tcBorders>
          </w:tcPr>
          <w:p w:rsidR="00315AC0" w:rsidRPr="00315AC0" w:rsidRDefault="00315AC0" w:rsidP="00315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Инженерно-техническая оптимизация коммунальных систем</w:t>
            </w:r>
          </w:p>
          <w:p w:rsidR="00315AC0" w:rsidRPr="00315AC0" w:rsidRDefault="00315AC0" w:rsidP="00315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Взаимосвязанное перспективное планирование развития коммунальных систем в населенных пунктах</w:t>
            </w:r>
          </w:p>
        </w:tc>
      </w:tr>
      <w:tr w:rsidR="00315AC0" w:rsidRPr="00315AC0" w:rsidTr="00D35FC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Показатели: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C0" w:rsidRPr="00315AC0" w:rsidTr="00D35FCE">
        <w:trPr>
          <w:trHeight w:val="2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15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A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0" w:rsidRPr="00315AC0" w:rsidRDefault="00315AC0" w:rsidP="0031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66F65" w:rsidRPr="00545457" w:rsidRDefault="00B66F65" w:rsidP="00B66F65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562" w:rsidRPr="00AF1384" w:rsidRDefault="00315AC0" w:rsidP="00E9356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</w:pPr>
      <w:r w:rsidRPr="00AF1384"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  <w:t>М</w:t>
      </w:r>
      <w:r w:rsidR="00E93562" w:rsidRPr="00AF1384"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  <w:t>униципальной программы «Противодействие коррупции</w:t>
      </w:r>
    </w:p>
    <w:p w:rsidR="00E93562" w:rsidRPr="00E93562" w:rsidRDefault="00E93562" w:rsidP="00E9356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1384">
        <w:rPr>
          <w:rFonts w:ascii="Times New Roman" w:eastAsiaTheme="minorEastAsia" w:hAnsi="Times New Roman" w:cs="Times New Roman"/>
          <w:b/>
          <w:sz w:val="28"/>
          <w:szCs w:val="28"/>
          <w:highlight w:val="green"/>
          <w:lang w:eastAsia="ru-RU"/>
        </w:rPr>
        <w:t>в муниципальном образовании «Ульяновский район» на 2022-2024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971"/>
        <w:gridCol w:w="2454"/>
        <w:gridCol w:w="1550"/>
        <w:gridCol w:w="830"/>
        <w:gridCol w:w="842"/>
      </w:tblGrid>
      <w:tr w:rsidR="00AF1384" w:rsidRPr="00AF1384" w:rsidTr="00AF1384">
        <w:tc>
          <w:tcPr>
            <w:tcW w:w="92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1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 эффективности реализации Программы</w:t>
            </w:r>
          </w:p>
        </w:tc>
        <w:tc>
          <w:tcPr>
            <w:tcW w:w="245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предоставление значения показателя</w:t>
            </w:r>
          </w:p>
        </w:tc>
        <w:tc>
          <w:tcPr>
            <w:tcW w:w="1550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30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42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AF1384" w:rsidRPr="00AF1384" w:rsidTr="00AF1384">
        <w:tc>
          <w:tcPr>
            <w:tcW w:w="92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1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органов местного самоуправления муниципальных образований городского и сельских поселений, функциональных органов администрации района, утвердивших муниципальные программы и ведомственные мероприятия противодействия коррупции, процентов</w:t>
            </w:r>
          </w:p>
        </w:tc>
        <w:tc>
          <w:tcPr>
            <w:tcW w:w="2454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сельских поселений муниципального образования «Ульяновский район» (по согласованию)</w:t>
            </w:r>
          </w:p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Отраслевые (функциональные) органы администрации муниципального образования «Ульяновский район»</w:t>
            </w:r>
          </w:p>
        </w:tc>
        <w:tc>
          <w:tcPr>
            <w:tcW w:w="155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3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2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F1384" w:rsidRPr="00AF1384" w:rsidTr="00AF1384">
        <w:tc>
          <w:tcPr>
            <w:tcW w:w="92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1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Снижение доли жителей муниципального образования «Ульяновский район», считающих, что </w:t>
            </w: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уровень коррупции в муниципальном образовании в настоящее время повышается (по данным социологических исследований)</w:t>
            </w:r>
          </w:p>
        </w:tc>
        <w:tc>
          <w:tcPr>
            <w:tcW w:w="2454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Ответственный за организацию работы по противодействию коррупции в муниципальном </w:t>
            </w: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образовании «Ульяновский район»</w:t>
            </w:r>
          </w:p>
        </w:tc>
        <w:tc>
          <w:tcPr>
            <w:tcW w:w="155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83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2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AF1384" w:rsidRPr="00AF1384" w:rsidTr="00AF1384">
        <w:tc>
          <w:tcPr>
            <w:tcW w:w="92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1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Увеличение числа общего количества информационно-аналитических материалов и публикаций по теме коррупции и противодействию коррупции, размещенных в средствах массовой информации, единиц;</w:t>
            </w:r>
          </w:p>
        </w:tc>
        <w:tc>
          <w:tcPr>
            <w:tcW w:w="2454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 информационное освещение деятельности ОМС в сфере противодействия коррупции</w:t>
            </w:r>
          </w:p>
        </w:tc>
        <w:tc>
          <w:tcPr>
            <w:tcW w:w="155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3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2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F1384" w:rsidRPr="00AF1384" w:rsidTr="00AF1384">
        <w:tc>
          <w:tcPr>
            <w:tcW w:w="92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Увеличение доли жителей муниципального образования «Ульяновский район», которым не приходилось выплачивать неофициально денежные суммы должностному лицу (по данным социологических исследований)</w:t>
            </w:r>
          </w:p>
        </w:tc>
        <w:tc>
          <w:tcPr>
            <w:tcW w:w="2454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за организацию работы по противодействию коррупции в муниципальном образовании «Ульяновский район»</w:t>
            </w:r>
          </w:p>
        </w:tc>
        <w:tc>
          <w:tcPr>
            <w:tcW w:w="155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3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2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AF1384" w:rsidRPr="00AF1384" w:rsidTr="00AF1384">
        <w:tc>
          <w:tcPr>
            <w:tcW w:w="924" w:type="dxa"/>
          </w:tcPr>
          <w:p w:rsidR="00AF1384" w:rsidRPr="00AF1384" w:rsidRDefault="00AF1384" w:rsidP="00AF138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1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Оценка населением и предпринимательским сообществом повышения степени открытости и прозрачности деятельности органов местного самоуправления муниципального образования «Ульяновский район» </w:t>
            </w: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(по данным социологических исследований)</w:t>
            </w:r>
          </w:p>
        </w:tc>
        <w:tc>
          <w:tcPr>
            <w:tcW w:w="2454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за организацию работы по противодействию коррупции в муниципальном образовании «Ульяновский район»</w:t>
            </w:r>
          </w:p>
        </w:tc>
        <w:tc>
          <w:tcPr>
            <w:tcW w:w="155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30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2" w:type="dxa"/>
          </w:tcPr>
          <w:p w:rsidR="00AF1384" w:rsidRPr="00AF1384" w:rsidRDefault="00AF1384" w:rsidP="00AF138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13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93562" w:rsidRPr="00E93562" w:rsidRDefault="00E93562" w:rsidP="00E9356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0B13" w:rsidRPr="00342F57" w:rsidRDefault="00AF1384" w:rsidP="001C0B13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</w:pPr>
      <w:r w:rsidRPr="00342F57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М</w:t>
      </w:r>
      <w:r w:rsidR="001C0B13" w:rsidRPr="00342F57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униципальной программы</w:t>
      </w:r>
    </w:p>
    <w:p w:rsidR="001C0B13" w:rsidRPr="00342F57" w:rsidRDefault="001C0B13" w:rsidP="001C0B13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</w:pPr>
      <w:r w:rsidRPr="00342F57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«Поддержка развития агропромышленного комплекса муниципального образования «Ульяновский район» на 2024-2026 годы»</w:t>
      </w:r>
    </w:p>
    <w:p w:rsidR="00342F57" w:rsidRPr="00342F57" w:rsidRDefault="00342F57" w:rsidP="00342F57">
      <w:pPr>
        <w:widowControl w:val="0"/>
        <w:suppressAutoHyphens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tbl>
      <w:tblPr>
        <w:tblW w:w="98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4873"/>
        <w:gridCol w:w="1620"/>
        <w:gridCol w:w="1395"/>
        <w:gridCol w:w="1358"/>
      </w:tblGrid>
      <w:tr w:rsidR="00342F57" w:rsidRPr="00342F57" w:rsidTr="00342F57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№ п/п</w:t>
            </w:r>
          </w:p>
        </w:tc>
        <w:tc>
          <w:tcPr>
            <w:tcW w:w="4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</w:pP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Единица</w:t>
            </w:r>
            <w:proofErr w:type="spellEnd"/>
          </w:p>
          <w:p w:rsidR="00342F57" w:rsidRPr="00342F57" w:rsidRDefault="00342F57" w:rsidP="00342F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</w:pP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измерения</w:t>
            </w:r>
            <w:proofErr w:type="spellEnd"/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</w:pP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Планируемое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 xml:space="preserve"> </w:t>
            </w: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значение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 xml:space="preserve"> </w:t>
            </w: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показателя</w:t>
            </w:r>
            <w:proofErr w:type="spellEnd"/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Достигнутое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 xml:space="preserve"> </w:t>
            </w: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значение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 xml:space="preserve"> </w:t>
            </w: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ar-SA"/>
              </w:rPr>
              <w:t>показателя</w:t>
            </w:r>
            <w:proofErr w:type="spellEnd"/>
          </w:p>
        </w:tc>
      </w:tr>
      <w:tr w:rsidR="00342F57" w:rsidRPr="00342F57" w:rsidTr="00342F57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1. Поощрение и популяризация достижений в сфере сельского хозяйства, мотивация труда и мобилизация работников АПК на достижение высоких результатов в производстве с/х продукции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тыс.руб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42F57" w:rsidRPr="00342F57" w:rsidTr="00342F57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2. 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Целевые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индикаторы</w:t>
            </w:r>
            <w:proofErr w:type="spellEnd"/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42F57" w:rsidRPr="00342F57" w:rsidTr="00342F57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  <w:t>процентов к предыдущему году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104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</w:t>
            </w:r>
          </w:p>
        </w:tc>
      </w:tr>
      <w:tr w:rsidR="00342F57" w:rsidRPr="00342F57" w:rsidTr="00342F57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  <w:t>процентов к предыдущему году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42F57" w:rsidRPr="00342F57" w:rsidTr="00342F57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  <w:t>процентов к предыдущему году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103,8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97,2</w:t>
            </w:r>
          </w:p>
        </w:tc>
      </w:tr>
      <w:tr w:rsidR="00342F57" w:rsidRPr="00342F57" w:rsidTr="00342F57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Рентабельность сельскохозяйственных организаций (с учетом субсидий)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342F57" w:rsidRPr="00342F57" w:rsidRDefault="00342F57" w:rsidP="00342F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5,4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42F57" w:rsidRPr="00342F57" w:rsidRDefault="00342F57" w:rsidP="00342F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342F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</w:t>
            </w:r>
          </w:p>
        </w:tc>
      </w:tr>
    </w:tbl>
    <w:p w:rsidR="00FD709F" w:rsidRDefault="00FD709F" w:rsidP="00FD709F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299" w:rsidRDefault="00B85299" w:rsidP="00FD709F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09F" w:rsidRPr="00B85299" w:rsidRDefault="00342F57" w:rsidP="00FD709F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</w:pPr>
      <w:r w:rsidRPr="00B85299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М</w:t>
      </w:r>
      <w:r w:rsidR="00FD709F" w:rsidRPr="00B85299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униципальной программы</w:t>
      </w:r>
    </w:p>
    <w:p w:rsidR="00FD709F" w:rsidRPr="00FD709F" w:rsidRDefault="00FD709F" w:rsidP="00FD709F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5299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«Содействие в развитии личных подсобных хозяйств и крестьянских фермерских хозяйств на территории муниципального образования «Ульяновский район» Ульяновской области на 2020-2024 годы»</w:t>
      </w:r>
    </w:p>
    <w:p w:rsidR="00B85299" w:rsidRPr="004931A6" w:rsidRDefault="00B85299" w:rsidP="00B85299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4875"/>
        <w:gridCol w:w="1680"/>
        <w:gridCol w:w="1515"/>
        <w:gridCol w:w="1471"/>
      </w:tblGrid>
      <w:tr w:rsidR="00B85299" w:rsidRPr="00B85299" w:rsidTr="00D35FCE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№ п/п</w:t>
            </w:r>
          </w:p>
        </w:tc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Единица</w:t>
            </w:r>
            <w:proofErr w:type="spellEnd"/>
          </w:p>
          <w:p w:rsidR="00B85299" w:rsidRPr="00B85299" w:rsidRDefault="00B85299" w:rsidP="00B8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измерения</w:t>
            </w:r>
            <w:proofErr w:type="spellEnd"/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Планируемое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значение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показателя</w:t>
            </w:r>
            <w:proofErr w:type="spellEnd"/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Достигнутое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значение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показателя</w:t>
            </w:r>
            <w:proofErr w:type="spellEnd"/>
          </w:p>
        </w:tc>
      </w:tr>
      <w:tr w:rsidR="00B85299" w:rsidRPr="00B85299" w:rsidTr="00D35FC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1. Субсидирование граждан, ведущих личное подсобное хозяйство, увеличивших поголовье коров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тыс.руб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B85299" w:rsidRPr="00B85299" w:rsidTr="00D35FC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2. 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Целевые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индикаторы</w:t>
            </w:r>
            <w:proofErr w:type="spellEnd"/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85299" w:rsidRPr="00B85299" w:rsidTr="00D35FC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B8529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Поголовье коров в ЛПХ и КФХ,  гол.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813                                  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523</w:t>
            </w:r>
          </w:p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85299" w:rsidRPr="00B85299" w:rsidTr="00D35FC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:rsidR="00B85299" w:rsidRPr="00B85299" w:rsidRDefault="00B85299" w:rsidP="00B85299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B8529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Количество вновь созданных субъектов малого и среднего предпринимательства в </w:t>
            </w:r>
            <w:r w:rsidRPr="00B8529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lastRenderedPageBreak/>
              <w:t xml:space="preserve">сельском хозяйстве на территории Ульяновского района Ульяновской области, включая КФХ и </w:t>
            </w:r>
            <w:proofErr w:type="spellStart"/>
            <w:r w:rsidRPr="00B8529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СПоК</w:t>
            </w:r>
            <w:proofErr w:type="spellEnd"/>
            <w:r w:rsidRPr="00B8529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процентов к предыдущему </w:t>
            </w:r>
            <w:r w:rsidRPr="00B8529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ar-SA"/>
              </w:rPr>
              <w:lastRenderedPageBreak/>
              <w:t>году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2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85299" w:rsidRPr="00B85299" w:rsidRDefault="00B85299" w:rsidP="00B8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D709F" w:rsidRPr="0050394E" w:rsidRDefault="00FD709F" w:rsidP="00FD709F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742" w:rsidRPr="004242BF" w:rsidRDefault="00B85299" w:rsidP="00CE0742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</w:pPr>
      <w:r w:rsidRPr="004242BF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М</w:t>
      </w:r>
      <w:r w:rsidR="00CE0742" w:rsidRPr="004242BF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униципальной программы</w:t>
      </w:r>
    </w:p>
    <w:p w:rsidR="003D0E26" w:rsidRPr="003D0E26" w:rsidRDefault="003D0E26" w:rsidP="003D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F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«Защита прав потребителей»  на территории муниципального образования «Ульяновский район»</w:t>
      </w:r>
      <w:r w:rsidRPr="003D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2BF" w:rsidRPr="004242BF" w:rsidRDefault="004242BF" w:rsidP="0042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1"/>
        <w:gridCol w:w="1354"/>
        <w:gridCol w:w="1289"/>
        <w:gridCol w:w="1347"/>
      </w:tblGrid>
      <w:tr w:rsidR="004242BF" w:rsidRPr="004242BF" w:rsidTr="004242BF">
        <w:tc>
          <w:tcPr>
            <w:tcW w:w="5581" w:type="dxa"/>
          </w:tcPr>
          <w:p w:rsidR="004242BF" w:rsidRPr="004242BF" w:rsidRDefault="004242BF" w:rsidP="004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4" w:type="dxa"/>
          </w:tcPr>
          <w:p w:rsidR="004242BF" w:rsidRPr="004242BF" w:rsidRDefault="004242BF" w:rsidP="004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42BF" w:rsidRPr="004242BF" w:rsidRDefault="004242BF" w:rsidP="004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9" w:type="dxa"/>
          </w:tcPr>
          <w:p w:rsidR="004242BF" w:rsidRPr="004242BF" w:rsidRDefault="004242BF" w:rsidP="004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за 2024</w:t>
            </w:r>
          </w:p>
        </w:tc>
        <w:tc>
          <w:tcPr>
            <w:tcW w:w="1347" w:type="dxa"/>
          </w:tcPr>
          <w:p w:rsidR="004242BF" w:rsidRPr="004242BF" w:rsidRDefault="004242BF" w:rsidP="0042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242BF" w:rsidRPr="004242BF" w:rsidTr="004242BF">
        <w:tc>
          <w:tcPr>
            <w:tcW w:w="5581" w:type="dxa"/>
          </w:tcPr>
          <w:p w:rsidR="004242BF" w:rsidRPr="004242BF" w:rsidRDefault="004242BF" w:rsidP="00424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потребителей в общем количестве потребителей, удовлетворенных состоянием уровня защиты прав потребителей</w:t>
            </w:r>
          </w:p>
        </w:tc>
        <w:tc>
          <w:tcPr>
            <w:tcW w:w="1354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89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47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58,57</w:t>
            </w:r>
          </w:p>
        </w:tc>
      </w:tr>
      <w:tr w:rsidR="004242BF" w:rsidRPr="004242BF" w:rsidTr="004242BF">
        <w:tc>
          <w:tcPr>
            <w:tcW w:w="5581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консультаций в сфере защиты прав потребителей</w:t>
            </w:r>
          </w:p>
        </w:tc>
        <w:tc>
          <w:tcPr>
            <w:tcW w:w="1354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9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7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  <w:tr w:rsidR="004242BF" w:rsidRPr="004242BF" w:rsidTr="004242BF">
        <w:tc>
          <w:tcPr>
            <w:tcW w:w="5581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354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9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7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</w:tr>
      <w:tr w:rsidR="004242BF" w:rsidRPr="004242BF" w:rsidTr="004242BF">
        <w:tc>
          <w:tcPr>
            <w:tcW w:w="5581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354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9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47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4242BF" w:rsidRPr="004242BF" w:rsidTr="004242BF">
        <w:tc>
          <w:tcPr>
            <w:tcW w:w="5581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претензий потребителей, удовлетворенных юридическими лицами и индивидуальными предпринимателями в добровольном порядке, в общем числе обращений, поступивших в организации, входящие в систему защиты прав потребителей</w:t>
            </w:r>
          </w:p>
        </w:tc>
        <w:tc>
          <w:tcPr>
            <w:tcW w:w="1354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9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47" w:type="dxa"/>
          </w:tcPr>
          <w:p w:rsidR="004242BF" w:rsidRPr="004242BF" w:rsidRDefault="004242BF" w:rsidP="00424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67,5</w:t>
            </w:r>
          </w:p>
        </w:tc>
      </w:tr>
    </w:tbl>
    <w:p w:rsidR="005E146A" w:rsidRPr="005E146A" w:rsidRDefault="005E146A" w:rsidP="005E1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742" w:rsidRPr="00601870" w:rsidRDefault="004242BF" w:rsidP="00CE0742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</w:pPr>
      <w:r w:rsidRPr="0060187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М</w:t>
      </w:r>
      <w:r w:rsidR="00CE0742" w:rsidRPr="0060187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униципальной программы</w:t>
      </w:r>
    </w:p>
    <w:p w:rsidR="00204E63" w:rsidRPr="00204E63" w:rsidRDefault="00CE0742" w:rsidP="00CE0742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87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 </w:t>
      </w:r>
      <w:r w:rsidR="00204E63" w:rsidRPr="0060187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«Развитие малого и среднего предпринимательства на территории муниципального образования «Ульяновский район» на 2021-2025 годы»</w:t>
      </w:r>
    </w:p>
    <w:p w:rsidR="00717A17" w:rsidRPr="00717A17" w:rsidRDefault="00717A17" w:rsidP="00717A17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1247"/>
        <w:gridCol w:w="1634"/>
        <w:gridCol w:w="1768"/>
      </w:tblGrid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Планируемое значение показателя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Достигнутое значение показателя</w:t>
            </w: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Цель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717A17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развития малого предпринимательства на территории муниципального образования «Ульяновский район» и активизация предпринимательской деятельности в поселениях муниципального образования</w:t>
            </w:r>
            <w:proofErr w:type="gramStart"/>
            <w:r w:rsidRPr="00717A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17A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17A1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17A17">
              <w:rPr>
                <w:rFonts w:ascii="Times New Roman" w:eastAsia="Times New Roman" w:hAnsi="Times New Roman" w:cs="Times New Roman"/>
                <w:lang w:eastAsia="ru-RU"/>
              </w:rPr>
              <w:t>овышение  темпов  экономического  роста   Ульяновского района, рост  благосостояния  жителей   и   улучшение качества жизни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Задача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Повышение эффективности функционирования </w:t>
            </w:r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lastRenderedPageBreak/>
              <w:t xml:space="preserve">инфраструктуры поддержки малого </w:t>
            </w:r>
          </w:p>
          <w:p w:rsidR="00717A17" w:rsidRPr="00717A17" w:rsidRDefault="00717A17" w:rsidP="00717A17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предпринимательства.</w:t>
            </w:r>
          </w:p>
          <w:p w:rsidR="00717A17" w:rsidRPr="00717A17" w:rsidRDefault="00717A17" w:rsidP="00717A17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Информационное обеспечение деятельности субъектов малого предпринимательства.</w:t>
            </w:r>
          </w:p>
          <w:p w:rsidR="00717A17" w:rsidRPr="00717A17" w:rsidRDefault="00717A17" w:rsidP="00717A17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Продвижение продукции малых предприятий на региональные рынки, поддержка </w:t>
            </w:r>
            <w:proofErr w:type="spellStart"/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выставочно</w:t>
            </w:r>
            <w:proofErr w:type="spellEnd"/>
            <w:r w:rsidRPr="00717A17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-ярмарочной деятельности.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Показатель</w:t>
            </w:r>
            <w:proofErr w:type="gramStart"/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proofErr w:type="gramEnd"/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количество малых предприятий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254</w:t>
            </w: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Показатель 2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численность индивидуальных предпринимателей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856</w:t>
            </w: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Показатель 3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среднесписочная численность работников малых предприятий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6370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7073</w:t>
            </w: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Показатель 4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доля постоянно занятых на малых предприятиях от общей численности занятых в экономике района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44,5</w:t>
            </w: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Показатель 5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дополнительные налоговые поступления от субъектов малого предпринимательства за счёт реализации мероприятий Программы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</w:pPr>
            <w:proofErr w:type="spellStart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млн</w:t>
            </w:r>
            <w:proofErr w:type="gramStart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.р</w:t>
            </w:r>
            <w:proofErr w:type="gramEnd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уб</w:t>
            </w:r>
            <w:proofErr w:type="spellEnd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5,4</w:t>
            </w:r>
          </w:p>
        </w:tc>
      </w:tr>
      <w:tr w:rsidR="00717A17" w:rsidRPr="00717A17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  <w:t>Показатель 6</w:t>
            </w:r>
          </w:p>
          <w:p w:rsidR="00717A17" w:rsidRPr="00717A17" w:rsidRDefault="00717A17" w:rsidP="00717A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7A17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объём инвестиций в основные средства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</w:pPr>
            <w:proofErr w:type="spellStart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млн</w:t>
            </w:r>
            <w:proofErr w:type="gramStart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.р</w:t>
            </w:r>
            <w:proofErr w:type="gramEnd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уб</w:t>
            </w:r>
            <w:proofErr w:type="spellEnd"/>
            <w:r w:rsidRPr="00717A1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17" w:rsidRPr="00717A17" w:rsidRDefault="00717A17" w:rsidP="00717A17">
            <w:pPr>
              <w:keepNext/>
              <w:spacing w:after="0" w:line="0" w:lineRule="atLeas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51</w:t>
            </w:r>
            <w:r w:rsidRPr="00717A1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204E63" w:rsidRPr="00204E63" w:rsidRDefault="00204E63" w:rsidP="00204E63">
      <w:pPr>
        <w:widowControl w:val="0"/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30058E" w:rsidRPr="0031446C" w:rsidRDefault="00717A17" w:rsidP="0030058E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</w:pPr>
      <w:r w:rsidRPr="0031446C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М</w:t>
      </w:r>
      <w:r w:rsidR="0030058E" w:rsidRPr="0031446C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ar-SA"/>
        </w:rPr>
        <w:t>униципальной программы</w:t>
      </w:r>
    </w:p>
    <w:p w:rsidR="000F44EC" w:rsidRPr="000F44EC" w:rsidRDefault="000F44EC" w:rsidP="0030058E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4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green"/>
          <w:lang w:eastAsia="ru-RU"/>
        </w:rPr>
        <w:t xml:space="preserve">Оценка результатов реализации программы </w:t>
      </w:r>
      <w:r w:rsidR="0030058E" w:rsidRPr="003144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green"/>
          <w:lang w:eastAsia="ru-RU"/>
        </w:rPr>
        <w:t>« Развитие</w:t>
      </w:r>
      <w:r w:rsidRPr="003144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green"/>
          <w:lang w:eastAsia="ru-RU"/>
        </w:rPr>
        <w:t xml:space="preserve"> туризма</w:t>
      </w:r>
      <w:r w:rsidR="0030058E" w:rsidRPr="003144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green"/>
          <w:lang w:eastAsia="ru-RU"/>
        </w:rPr>
        <w:t xml:space="preserve"> на территории МО «Ульяновский район»</w:t>
      </w:r>
    </w:p>
    <w:p w:rsidR="0031446C" w:rsidRDefault="0031446C" w:rsidP="000F4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46C" w:rsidRDefault="0031446C" w:rsidP="000F4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8"/>
        <w:gridCol w:w="1368"/>
        <w:gridCol w:w="1314"/>
        <w:gridCol w:w="1321"/>
      </w:tblGrid>
      <w:tr w:rsidR="0031446C" w:rsidRPr="0031446C" w:rsidTr="0031446C">
        <w:tc>
          <w:tcPr>
            <w:tcW w:w="5568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31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14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за 2 кв.2024</w:t>
            </w:r>
          </w:p>
        </w:tc>
        <w:tc>
          <w:tcPr>
            <w:tcW w:w="1321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1446C" w:rsidRPr="0031446C" w:rsidTr="0031446C">
        <w:tc>
          <w:tcPr>
            <w:tcW w:w="5568" w:type="dxa"/>
          </w:tcPr>
          <w:p w:rsidR="0031446C" w:rsidRPr="0031446C" w:rsidRDefault="0031446C" w:rsidP="00314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объёма туристского потока, чел.;</w:t>
            </w:r>
          </w:p>
          <w:p w:rsidR="0031446C" w:rsidRPr="0031446C" w:rsidRDefault="0031446C" w:rsidP="0031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13200</w:t>
            </w:r>
          </w:p>
        </w:tc>
        <w:tc>
          <w:tcPr>
            <w:tcW w:w="1314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1321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  <w:tr w:rsidR="0031446C" w:rsidRPr="0031446C" w:rsidTr="0031446C">
        <w:tc>
          <w:tcPr>
            <w:tcW w:w="5568" w:type="dxa"/>
          </w:tcPr>
          <w:p w:rsidR="0031446C" w:rsidRPr="0031446C" w:rsidRDefault="0031446C" w:rsidP="0031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работников, занятых в туристской индустрии, ед.;</w:t>
            </w:r>
          </w:p>
          <w:p w:rsidR="0031446C" w:rsidRPr="0031446C" w:rsidRDefault="0031446C" w:rsidP="0031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314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321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</w:tr>
      <w:tr w:rsidR="0031446C" w:rsidRPr="0031446C" w:rsidTr="0031446C">
        <w:tc>
          <w:tcPr>
            <w:tcW w:w="5568" w:type="dxa"/>
          </w:tcPr>
          <w:p w:rsidR="0031446C" w:rsidRPr="0031446C" w:rsidRDefault="0031446C" w:rsidP="0031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койко-мест </w:t>
            </w:r>
            <w:r w:rsidRPr="003144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коллективных средствах размещения, ед.</w:t>
            </w:r>
          </w:p>
          <w:p w:rsidR="0031446C" w:rsidRPr="0031446C" w:rsidRDefault="0031446C" w:rsidP="0031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1314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21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31446C" w:rsidRPr="0031446C" w:rsidTr="0031446C">
        <w:tc>
          <w:tcPr>
            <w:tcW w:w="5568" w:type="dxa"/>
          </w:tcPr>
          <w:p w:rsidR="0031446C" w:rsidRPr="0031446C" w:rsidRDefault="0031446C" w:rsidP="0031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выставках, на которых представлена презентационная продукция, ед.</w:t>
            </w:r>
          </w:p>
        </w:tc>
        <w:tc>
          <w:tcPr>
            <w:tcW w:w="1368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4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1" w:type="dxa"/>
          </w:tcPr>
          <w:p w:rsidR="0031446C" w:rsidRPr="0031446C" w:rsidRDefault="0031446C" w:rsidP="0031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4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31446C" w:rsidRPr="0031446C" w:rsidRDefault="0031446C" w:rsidP="003144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46C" w:rsidRPr="000F44EC" w:rsidRDefault="0031446C" w:rsidP="000F4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3CD" w:rsidRPr="00E762CE" w:rsidRDefault="001D6887" w:rsidP="00B65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E762C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М</w:t>
      </w:r>
      <w:r w:rsidR="00B653CD" w:rsidRPr="00E762C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униципальной программы</w:t>
      </w:r>
    </w:p>
    <w:p w:rsidR="00B653CD" w:rsidRPr="00E762CE" w:rsidRDefault="00B653CD" w:rsidP="00B65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 w:rsidRPr="00E762C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 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«У</w:t>
      </w:r>
      <w:r w:rsidR="00B66F65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правление муниципальными финансами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</w:t>
      </w:r>
    </w:p>
    <w:p w:rsidR="00B653CD" w:rsidRDefault="00B66F65" w:rsidP="00B65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Муниципального образования</w:t>
      </w:r>
      <w:r w:rsidR="00B653CD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«У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льяновский</w:t>
      </w:r>
      <w:r w:rsidR="00B653CD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район</w:t>
      </w:r>
      <w:r w:rsidR="00B653CD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» У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льяновской области</w:t>
      </w:r>
      <w:r w:rsidR="00B653CD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на</w:t>
      </w:r>
      <w:r w:rsidR="00B653CD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2021-2025</w:t>
      </w:r>
      <w:r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г.г</w:t>
      </w:r>
      <w:r w:rsidR="00722E7F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.</w:t>
      </w:r>
      <w:r w:rsidR="00B653CD" w:rsidRPr="00E762CE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620"/>
        <w:gridCol w:w="1800"/>
        <w:gridCol w:w="1800"/>
      </w:tblGrid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Планируемое значение показателя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Достигнутое значение показателя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1: «ПОВЫШЕНИЕ ФИНАНСОВОЙ УСТОЙЧИВОСТИ БЮДЖЕТА МУНИЦИПАЛЬНОГО ОБРАЗОВАНИЯ «УЛЬЯНОВСКИЙ РАЙОН»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1: «Увеличение объема налоговых и неналоговых доходов бюджета 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 образования «Ульяновский район»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1.</w:t>
            </w:r>
          </w:p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объема налоговых и неналоговых доходов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100,0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2: «РАЦИОНАЛЬНОЕ УПРАВЛЕНИЕ СРЕДСТВАМИ  БЮДЖЕТА МУНИЦИПАЛЬНОГО ОБРАЗОВАНИЯ «УЛЬЯНОВСКИЙ РАЙОН», ПОВЫШЕНИЕ ЭФФЕКТИВНОСТИ БЮДЖЕТНЫХ РАСХОДОВ»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2: «Организация бюджетного процесса в части планирования бюджета 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 образования «Ульяновский район»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Целевой показатель 2. </w:t>
            </w:r>
          </w:p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сроков разработки проекта местного бюджета, установленных Администрацией муниципального образования </w:t>
            </w:r>
            <w:r w:rsidRPr="00722E7F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3.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местного бюджета в программной структуре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3: «Организация исполнения бюджета 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муниципального  образования «Ульяновский район»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действующего бюджетного законодательства»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4.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прогноза налоговых и неналоговых доходов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5.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утверждение сводной бюджетной росписи местного бюджета и доведение ассигнований и лимитов бюджетных обязательств до главных распорядителей средств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января очередного финансового года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6.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бюджетных обязательств, подлежащих исполнению за счет средств местного бюджета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7.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4: «Организация бюджетного процесса в части составления отчетности об исполнении бюджета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муниципального  образования «Ульяновский район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8.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установленных законодательством сроков </w:t>
            </w: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формирования и предоставления отчетности об исполнении местного бюджета, формируемой МУ «Управление финансов МО </w:t>
            </w:r>
            <w:r w:rsidRPr="00722E7F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 - 1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5: «Обеспечение контроля над соблюдением бюджетного законодательства и законодательства в сфере закупок»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9.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проверок за соблюдением бюджетного законодательства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10.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проверок исполнения законодательства в сфере закупок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11.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качества управления финансами муниципального образования </w:t>
            </w:r>
            <w:r w:rsidRPr="00722E7F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, определяемая в соответствии с приказом Министерства финансов Ульяновской области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качества управления </w:t>
            </w:r>
            <w:proofErr w:type="spellStart"/>
            <w:proofErr w:type="gramStart"/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муници-пальными</w:t>
            </w:r>
            <w:proofErr w:type="spellEnd"/>
            <w:proofErr w:type="gramEnd"/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финансами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3: «СОБЛЮДЕНИЕ ОГРАНИЧЕНИЙ ПО ОБЪЕМУ МУНИЦИПАЛЬНОГО ДОЛГА МУНИЦИПАЛЬНОГО ОБРАЗОВАНИЯ </w:t>
            </w:r>
            <w:r w:rsidRPr="00722E7F">
              <w:rPr>
                <w:rFonts w:ascii="Times New Roman" w:eastAsia="Calibri" w:hAnsi="Times New Roman" w:cs="Times New Roman"/>
                <w:sz w:val="24"/>
                <w:szCs w:val="28"/>
              </w:rPr>
              <w:t>«УЛЬЯНОВСКИЙ РАЙОН»</w:t>
            </w: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РАСХОДАМ НА ЕГО ОБСЛУЖИВАНИЕ, УСТАНОВЛЕННЫХ ДЕЙСТВУЮЩИМ ЗАКОНОДАТЕЛЬСТВОМ, СВОЕВРЕМЕННОЕ ИСПОЛНЕНИЕ ДОЛГОВЫХ ОБЯЗАТЕЛЬСТВ»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6: «Учет долговых обязательств муниципального образования 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«Ульяновский район»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соблюдение принятых ограничений по долговой нагрузке»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12.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да - 1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13.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Количество публикаций долговой книги, размещенных на сайте </w:t>
            </w:r>
            <w:hyperlink r:id="rId8" w:history="1">
              <w:r w:rsidRPr="00722E7F">
                <w:rPr>
                  <w:rFonts w:ascii="Times New Roman" w:eastAsia="Calibri" w:hAnsi="Times New Roman" w:cs="Times New Roman"/>
                  <w:color w:val="0000FF"/>
                  <w:sz w:val="24"/>
                  <w:szCs w:val="26"/>
                  <w:u w:val="single"/>
                  <w:lang w:eastAsia="ru-RU"/>
                </w:rPr>
                <w:t>http://ulraion.ru</w:t>
              </w:r>
            </w:hyperlink>
            <w:r w:rsidRPr="00722E7F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 в сети Интернет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14.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объема муниципального долга муниципального образования «Ульяновский район» по состоянию на 01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</w:t>
            </w:r>
            <w:r w:rsidRPr="00722E7F">
              <w:rPr>
                <w:rFonts w:ascii="Calibri" w:eastAsia="Calibri" w:hAnsi="Calibri" w:cs="Times New Roman"/>
              </w:rPr>
              <w:t xml:space="preserve"> </w:t>
            </w: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и поступлений налоговых доходов по дополнительным нормативам отчислений)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5,3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4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7: «Минимизация расходов на обслуживание долговых обязательств муниципального образования </w:t>
            </w:r>
            <w:r w:rsidRPr="00722E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«Ульяновский район»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15.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предельного объема </w:t>
            </w: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0,7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722E7F" w:rsidRPr="00722E7F" w:rsidTr="00D35FCE">
        <w:tc>
          <w:tcPr>
            <w:tcW w:w="648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 16.</w:t>
            </w:r>
          </w:p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62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722E7F" w:rsidRPr="00722E7F" w:rsidRDefault="00722E7F" w:rsidP="0072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7F" w:rsidRPr="00722E7F" w:rsidRDefault="00722E7F" w:rsidP="0072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выполнение муниципальной программы:</w:t>
      </w:r>
    </w:p>
    <w:p w:rsidR="00722E7F" w:rsidRPr="00722E7F" w:rsidRDefault="00722E7F" w:rsidP="0072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60"/>
        <w:gridCol w:w="5670"/>
      </w:tblGrid>
      <w:tr w:rsidR="00722E7F" w:rsidRPr="00722E7F" w:rsidTr="00722E7F">
        <w:trPr>
          <w:trHeight w:val="2094"/>
        </w:trPr>
        <w:tc>
          <w:tcPr>
            <w:tcW w:w="1101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обязательств по обслуживанию муниципального долга муниципального образования «Ульяновский район»</w:t>
            </w:r>
          </w:p>
        </w:tc>
        <w:tc>
          <w:tcPr>
            <w:tcW w:w="5670" w:type="dxa"/>
            <w:shd w:val="clear" w:color="auto" w:fill="auto"/>
          </w:tcPr>
          <w:p w:rsidR="00722E7F" w:rsidRPr="00722E7F" w:rsidRDefault="00722E7F" w:rsidP="0072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 «Управление финансов МО «Ульяновский район»</w:t>
            </w:r>
          </w:p>
        </w:tc>
      </w:tr>
      <w:tr w:rsidR="00722E7F" w:rsidRPr="00722E7F" w:rsidTr="00722E7F">
        <w:tc>
          <w:tcPr>
            <w:tcW w:w="1101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26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567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5240,7</w:t>
            </w:r>
          </w:p>
        </w:tc>
      </w:tr>
      <w:tr w:rsidR="00722E7F" w:rsidRPr="00722E7F" w:rsidTr="00722E7F">
        <w:tc>
          <w:tcPr>
            <w:tcW w:w="1101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26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670" w:type="dxa"/>
            <w:shd w:val="clear" w:color="auto" w:fill="auto"/>
          </w:tcPr>
          <w:p w:rsidR="00722E7F" w:rsidRPr="00722E7F" w:rsidRDefault="00722E7F" w:rsidP="0072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5240,7</w:t>
            </w:r>
          </w:p>
        </w:tc>
      </w:tr>
    </w:tbl>
    <w:p w:rsidR="00722E7F" w:rsidRPr="00722E7F" w:rsidRDefault="00722E7F" w:rsidP="0072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CD" w:rsidRPr="00B653CD" w:rsidRDefault="00B653CD" w:rsidP="00B6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90" w:rsidRDefault="00E57690" w:rsidP="00E57690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softHyphen/>
      </w:r>
      <w:r w:rsidR="000930EB" w:rsidRPr="00A20CF1">
        <w:rPr>
          <w:sz w:val="28"/>
          <w:szCs w:val="28"/>
          <w:highlight w:val="green"/>
        </w:rPr>
        <w:t xml:space="preserve"> </w:t>
      </w:r>
      <w:r w:rsidR="000930EB"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Муниципальной программы </w:t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  <w:t xml:space="preserve"> «Охрана окружающей среды на территории муниципального образования «Ульяновский район» на 2022-2024 годы</w:t>
      </w:r>
      <w:r w:rsidRPr="00A20CF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»</w:t>
      </w:r>
    </w:p>
    <w:p w:rsidR="00A20CF1" w:rsidRDefault="00A20CF1" w:rsidP="00E57690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557"/>
        <w:gridCol w:w="1247"/>
        <w:gridCol w:w="1634"/>
        <w:gridCol w:w="1768"/>
      </w:tblGrid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Планируемое значение показателя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Достигнутое значение показателя</w:t>
            </w: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Цель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негативного воздействия на окружающую</w:t>
            </w: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среду, обеспечение экологической безопасности на территории Ульяновского района, охрана</w:t>
            </w: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и защита древесно-кустарниковой  растительности, совершенствование системы экологического образования и формирования экологической культуры населения</w:t>
            </w: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Ульяновского района, оздоровление экологической обстановки в муниципальном образовании «Ульяновский район».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Задача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жизни населения Ульяновского района; повышение   уровня    </w:t>
            </w: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благоустроенности муниципального образования; обустройство площадок накопления твердых коммунальных отходов; сокращение несанкционированных свалок твердых бытовых отходов; повышение уровня экологической культуры, экологического образования населения Ульяновского района.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площадок места сбора ТКО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0CF1">
              <w:rPr>
                <w:rFonts w:ascii="Times New Roman" w:eastAsia="Arial Unicode MS" w:hAnsi="Times New Roman" w:cs="Times New Roman"/>
                <w:color w:val="2F2F2F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20CF1" w:rsidRPr="00A20CF1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очищенных</w:t>
            </w:r>
            <w:proofErr w:type="gramEnd"/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приведенных</w:t>
            </w:r>
          </w:p>
          <w:p w:rsidR="00A20CF1" w:rsidRPr="00A20CF1" w:rsidRDefault="00A20CF1" w:rsidP="00A2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надлежащее состояние родников, ед.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1" w:rsidRPr="00A20CF1" w:rsidRDefault="00A20CF1" w:rsidP="00A20CF1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CF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0</w:t>
            </w:r>
          </w:p>
        </w:tc>
      </w:tr>
    </w:tbl>
    <w:p w:rsidR="00A20CF1" w:rsidRPr="00A20CF1" w:rsidRDefault="00A20CF1" w:rsidP="00A20CF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AC1AC2" w:rsidRDefault="00A20CF1" w:rsidP="00AC1AC2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FC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М</w:t>
      </w:r>
      <w:r w:rsidR="00AC1AC2" w:rsidRPr="00D35FC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униципальной программы «Об утверждении Программы повышения инвестиционной привлекательности территории муниципального образования «Ульяновский район» на 2021-2025 годы»</w:t>
      </w:r>
    </w:p>
    <w:p w:rsidR="00A20CF1" w:rsidRPr="00AC1AC2" w:rsidRDefault="00A20CF1" w:rsidP="00AC1AC2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291"/>
        <w:gridCol w:w="1619"/>
      </w:tblGrid>
      <w:tr w:rsidR="00A20CF1" w:rsidRPr="00FD19CB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tabs>
                <w:tab w:val="left" w:pos="1080"/>
              </w:tabs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20CF1" w:rsidRPr="00FD19CB" w:rsidRDefault="00A20CF1" w:rsidP="00D35FCE">
            <w:pPr>
              <w:widowControl w:val="0"/>
              <w:suppressAutoHyphens/>
              <w:ind w:right="-108" w:hanging="108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</w:tr>
      <w:tr w:rsidR="00A20CF1" w:rsidRPr="00FD19CB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инвестиций в основной капитал в расчете на душу населения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FD19CB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20CF1" w:rsidRPr="00FD19CB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Показатель  2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Выполнение плановых показателей по количеству созданных новых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F1" w:rsidRPr="00FD19CB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Показатель  3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численности субъектов малого и среднего предпринимательства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A20CF1" w:rsidRPr="00FD19CB" w:rsidTr="00D35F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tabs>
                <w:tab w:val="left" w:pos="108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Показатель  4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плановых показателей по налоговым поступлениям от предпринимательской деятельности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УСНО 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Патент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D19CB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ЕСХН </w:t>
            </w:r>
          </w:p>
          <w:p w:rsidR="00A20CF1" w:rsidRPr="00FD19CB" w:rsidRDefault="00A20CF1" w:rsidP="00D35FCE">
            <w:pPr>
              <w:widowControl w:val="0"/>
              <w:tabs>
                <w:tab w:val="left" w:pos="1080"/>
              </w:tabs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FD19CB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CF1" w:rsidRPr="00FD19CB" w:rsidRDefault="00A20CF1" w:rsidP="00D35FCE">
            <w:pPr>
              <w:pStyle w:val="1"/>
              <w:spacing w:before="0" w:after="0" w:line="0" w:lineRule="atLeast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191,8</w:t>
            </w: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F1" w:rsidRPr="00FD19CB" w:rsidRDefault="00A20CF1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A6E" w:rsidRDefault="00A20CF1" w:rsidP="001C1A6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23ED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lastRenderedPageBreak/>
        <w:t>М</w:t>
      </w:r>
      <w:r w:rsidR="001C1A6E" w:rsidRPr="00EB23ED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униципальной программы</w:t>
      </w:r>
      <w:r w:rsidR="001C1A6E" w:rsidRPr="00EB23E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 </w:t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softHyphen/>
        <w:t>«Обеспечение жильем молодых семей в муниципальном образовании «Ульяно</w:t>
      </w:r>
      <w:r w:rsidR="00E14EEB">
        <w:rPr>
          <w:rFonts w:ascii="Times New Roman" w:hAnsi="Times New Roman" w:cs="Times New Roman"/>
          <w:b/>
          <w:sz w:val="28"/>
          <w:szCs w:val="28"/>
          <w:highlight w:val="green"/>
        </w:rPr>
        <w:t>вский район» на 2021 – 2025г.г.</w:t>
      </w:r>
      <w:r w:rsidR="001C1A6E" w:rsidRPr="00EB23ED">
        <w:rPr>
          <w:rFonts w:ascii="Times New Roman" w:hAnsi="Times New Roman" w:cs="Times New Roman"/>
          <w:b/>
          <w:sz w:val="28"/>
          <w:szCs w:val="28"/>
          <w:highlight w:val="green"/>
        </w:rPr>
        <w:t>»</w:t>
      </w:r>
      <w:r w:rsidR="001C1A6E" w:rsidRPr="001C1A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3247"/>
        <w:tblW w:w="9747" w:type="dxa"/>
        <w:tblLook w:val="04A0" w:firstRow="1" w:lastRow="0" w:firstColumn="1" w:lastColumn="0" w:noHBand="0" w:noVBand="1"/>
      </w:tblPr>
      <w:tblGrid>
        <w:gridCol w:w="1884"/>
        <w:gridCol w:w="2204"/>
        <w:gridCol w:w="1373"/>
        <w:gridCol w:w="1272"/>
        <w:gridCol w:w="1576"/>
        <w:gridCol w:w="1438"/>
      </w:tblGrid>
      <w:tr w:rsidR="00EB23ED" w:rsidRPr="006D2DAB" w:rsidTr="00D35FCE">
        <w:trPr>
          <w:trHeight w:val="1657"/>
        </w:trPr>
        <w:tc>
          <w:tcPr>
            <w:tcW w:w="1952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МП</w:t>
            </w:r>
          </w:p>
        </w:tc>
        <w:tc>
          <w:tcPr>
            <w:tcW w:w="2255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96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2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76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 квартал 2024</w:t>
            </w: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b/>
                <w:sz w:val="24"/>
                <w:szCs w:val="24"/>
              </w:rPr>
              <w:t>Расчёт показателя</w:t>
            </w:r>
          </w:p>
        </w:tc>
      </w:tr>
      <w:tr w:rsidR="00EB23ED" w:rsidRPr="006D2DAB" w:rsidTr="00D35FCE">
        <w:trPr>
          <w:trHeight w:val="271"/>
        </w:trPr>
        <w:tc>
          <w:tcPr>
            <w:tcW w:w="195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23ED" w:rsidRPr="006D2DAB" w:rsidTr="00D35FCE">
        <w:trPr>
          <w:trHeight w:val="271"/>
        </w:trPr>
        <w:tc>
          <w:tcPr>
            <w:tcW w:w="1952" w:type="dxa"/>
            <w:vMerge w:val="restart"/>
          </w:tcPr>
          <w:p w:rsidR="00EB23ED" w:rsidRPr="004A4DAC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"Обеспечение жильем молодых семей в муниципальном образовании «Ульяновский район» на 2021 - 2025 годы</w:t>
            </w:r>
          </w:p>
        </w:tc>
        <w:tc>
          <w:tcPr>
            <w:tcW w:w="2255" w:type="dxa"/>
          </w:tcPr>
          <w:p w:rsidR="00EB23ED" w:rsidRPr="004A4DAC" w:rsidRDefault="00EB23ED" w:rsidP="00D35FC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3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ED" w:rsidRPr="006D2DAB" w:rsidTr="00D35FCE">
        <w:trPr>
          <w:trHeight w:val="2502"/>
        </w:trPr>
        <w:tc>
          <w:tcPr>
            <w:tcW w:w="1952" w:type="dxa"/>
            <w:vMerge/>
          </w:tcPr>
          <w:p w:rsidR="00EB23ED" w:rsidRPr="004A4DAC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B23ED" w:rsidRPr="004A4DAC" w:rsidRDefault="00EB23ED" w:rsidP="00D35F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решении жилищной проблемы молодых семей, признанных в установленном </w:t>
            </w:r>
            <w:proofErr w:type="gramStart"/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A4DA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  <w:tc>
          <w:tcPr>
            <w:tcW w:w="1396" w:type="dxa"/>
          </w:tcPr>
          <w:p w:rsidR="00EB23ED" w:rsidRPr="006D2DAB" w:rsidRDefault="00EB23ED" w:rsidP="00D3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ED" w:rsidRPr="006D2DAB" w:rsidTr="00D35FCE">
        <w:trPr>
          <w:trHeight w:val="301"/>
        </w:trPr>
        <w:tc>
          <w:tcPr>
            <w:tcW w:w="1952" w:type="dxa"/>
            <w:vMerge/>
          </w:tcPr>
          <w:p w:rsidR="00EB23ED" w:rsidRPr="004A4DAC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B23ED" w:rsidRPr="004A4DAC" w:rsidRDefault="00EB23ED" w:rsidP="00D35FC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3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ED" w:rsidRPr="006D2DAB" w:rsidTr="00D35FCE">
        <w:trPr>
          <w:trHeight w:val="2215"/>
        </w:trPr>
        <w:tc>
          <w:tcPr>
            <w:tcW w:w="1952" w:type="dxa"/>
            <w:vMerge/>
          </w:tcPr>
          <w:p w:rsidR="00EB23ED" w:rsidRPr="004A4DAC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B23ED" w:rsidRPr="004A4DAC" w:rsidRDefault="00EB23ED" w:rsidP="00D3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DAC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- участникам программы социальных выплат на приобретение жилья или строительство жилого дома.</w:t>
            </w:r>
          </w:p>
        </w:tc>
        <w:tc>
          <w:tcPr>
            <w:tcW w:w="13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ED" w:rsidRPr="006D2DAB" w:rsidTr="00D35FCE">
        <w:trPr>
          <w:trHeight w:val="2064"/>
        </w:trPr>
        <w:tc>
          <w:tcPr>
            <w:tcW w:w="1952" w:type="dxa"/>
            <w:vMerge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EB23ED" w:rsidRPr="005D3659" w:rsidRDefault="00EB23ED" w:rsidP="00D35FCE">
            <w:pPr>
              <w:tabs>
                <w:tab w:val="left" w:pos="13680"/>
              </w:tabs>
              <w:rPr>
                <w:rFonts w:ascii="Times New Roman" w:hAnsi="Times New Roman" w:cs="Times New Roman"/>
              </w:rPr>
            </w:pPr>
            <w:r w:rsidRPr="005D3659">
              <w:rPr>
                <w:rFonts w:ascii="Times New Roman" w:hAnsi="Times New Roman" w:cs="Times New Roman"/>
              </w:rPr>
              <w:t>Количество семе</w:t>
            </w:r>
            <w:proofErr w:type="gramStart"/>
            <w:r w:rsidRPr="005D3659">
              <w:rPr>
                <w:rFonts w:ascii="Times New Roman" w:hAnsi="Times New Roman" w:cs="Times New Roman"/>
              </w:rPr>
              <w:t>й-</w:t>
            </w:r>
            <w:proofErr w:type="gramEnd"/>
            <w:r w:rsidRPr="005D3659">
              <w:rPr>
                <w:rFonts w:ascii="Times New Roman" w:hAnsi="Times New Roman" w:cs="Times New Roman"/>
              </w:rPr>
              <w:t xml:space="preserve"> претендентов на получение социальной выплаты </w:t>
            </w:r>
          </w:p>
          <w:p w:rsidR="00EB23ED" w:rsidRPr="005D3659" w:rsidRDefault="00EB23ED" w:rsidP="00D35FC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5D3659">
              <w:rPr>
                <w:rFonts w:ascii="Times New Roman" w:hAnsi="Times New Roman" w:cs="Times New Roman"/>
              </w:rPr>
              <w:t xml:space="preserve">по МО «Ульяновский район» Ульяновской области </w:t>
            </w:r>
          </w:p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2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EB23ED" w:rsidRPr="006D2DAB" w:rsidRDefault="00EB23ED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23ED" w:rsidRPr="001C1A6E" w:rsidRDefault="00EB23ED" w:rsidP="001C1A6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0558" w:rsidRDefault="00670C22" w:rsidP="00170558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lastRenderedPageBreak/>
        <w:t>М</w:t>
      </w:r>
      <w:r w:rsidR="00170558"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униципальной программы</w:t>
      </w:r>
      <w:r w:rsidR="00170558" w:rsidRPr="00670C22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 </w:t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sz w:val="28"/>
          <w:szCs w:val="28"/>
          <w:highlight w:val="green"/>
        </w:rPr>
        <w:softHyphen/>
      </w:r>
      <w:r w:rsidR="00170558" w:rsidRPr="00670C22">
        <w:rPr>
          <w:rFonts w:ascii="Times New Roman" w:hAnsi="Times New Roman" w:cs="Times New Roman"/>
          <w:b/>
          <w:sz w:val="28"/>
          <w:szCs w:val="28"/>
          <w:highlight w:val="green"/>
        </w:rPr>
        <w:t>«</w:t>
      </w:r>
      <w:r w:rsidR="00170558"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Укрепление единства российской нации и этнокультурное развитие народов России на территории муниципального образования «Ульяновский район» на 2024-2026</w:t>
      </w:r>
      <w:r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г.</w:t>
      </w:r>
      <w:r w:rsidR="00170558"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г</w:t>
      </w:r>
      <w:r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.</w:t>
      </w:r>
      <w:r w:rsidR="00170558" w:rsidRPr="00670C22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"</w:t>
      </w:r>
      <w:r w:rsidR="00170558" w:rsidRPr="001C1A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557"/>
        <w:gridCol w:w="1559"/>
        <w:gridCol w:w="1448"/>
        <w:gridCol w:w="1803"/>
        <w:gridCol w:w="6323"/>
      </w:tblGrid>
      <w:tr w:rsidR="00A27E6A" w:rsidRPr="00A27E6A" w:rsidTr="00D35FCE">
        <w:tc>
          <w:tcPr>
            <w:tcW w:w="2329" w:type="dxa"/>
          </w:tcPr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МП</w:t>
            </w:r>
          </w:p>
        </w:tc>
        <w:tc>
          <w:tcPr>
            <w:tcW w:w="2557" w:type="dxa"/>
          </w:tcPr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559" w:type="dxa"/>
          </w:tcPr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48" w:type="dxa"/>
          </w:tcPr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Плановое значение на 2024 год</w:t>
            </w:r>
          </w:p>
        </w:tc>
        <w:tc>
          <w:tcPr>
            <w:tcW w:w="1803" w:type="dxa"/>
          </w:tcPr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Достигнутое значение за 2 квартал 2024 год</w:t>
            </w:r>
          </w:p>
        </w:tc>
        <w:tc>
          <w:tcPr>
            <w:tcW w:w="6323" w:type="dxa"/>
          </w:tcPr>
          <w:p w:rsidR="00A27E6A" w:rsidRPr="00A27E6A" w:rsidRDefault="00A27E6A" w:rsidP="00A27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Расчёт показателя</w:t>
            </w:r>
          </w:p>
        </w:tc>
      </w:tr>
      <w:tr w:rsidR="00A27E6A" w:rsidRPr="00A27E6A" w:rsidTr="00D35FCE">
        <w:tc>
          <w:tcPr>
            <w:tcW w:w="2329" w:type="dxa"/>
          </w:tcPr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3" w:type="dxa"/>
          </w:tcPr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27E6A" w:rsidRPr="00A27E6A" w:rsidTr="00D35FCE">
        <w:tc>
          <w:tcPr>
            <w:tcW w:w="2329" w:type="dxa"/>
          </w:tcPr>
          <w:p w:rsidR="00A27E6A" w:rsidRPr="00A27E6A" w:rsidRDefault="00A27E6A" w:rsidP="00A27E6A">
            <w:pPr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«Укрепление единства российской нации и этнокультурное развитие народов России на территории муниципального образования «Ульяновский район» на 2024-2026 годы"</w:t>
            </w:r>
          </w:p>
        </w:tc>
        <w:tc>
          <w:tcPr>
            <w:tcW w:w="2557" w:type="dxa"/>
          </w:tcPr>
          <w:p w:rsidR="00A27E6A" w:rsidRPr="00A27E6A" w:rsidRDefault="00A27E6A" w:rsidP="00A27E6A">
            <w:pPr>
              <w:spacing w:line="240" w:lineRule="atLeast"/>
              <w:ind w:left="34" w:hanging="1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положительно оценивающих состояние межнациональных отношений, в общем количестве граждан района</w:t>
            </w:r>
          </w:p>
        </w:tc>
        <w:tc>
          <w:tcPr>
            <w:tcW w:w="1559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8" w:type="dxa"/>
          </w:tcPr>
          <w:p w:rsidR="00A27E6A" w:rsidRPr="00A27E6A" w:rsidRDefault="00A27E6A" w:rsidP="00A27E6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3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88,13</w:t>
            </w:r>
          </w:p>
        </w:tc>
        <w:tc>
          <w:tcPr>
            <w:tcW w:w="6323" w:type="dxa"/>
          </w:tcPr>
          <w:p w:rsidR="00A27E6A" w:rsidRPr="00A27E6A" w:rsidRDefault="00A27E6A" w:rsidP="00A27E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состояние межнациональных отношений (И</w:t>
            </w:r>
            <w:proofErr w:type="gramStart"/>
            <w:r w:rsidRPr="00A27E6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определяется по формуле:</w:t>
            </w:r>
          </w:p>
          <w:p w:rsidR="00A27E6A" w:rsidRPr="00A27E6A" w:rsidRDefault="00A27E6A" w:rsidP="00A27E6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7E6A" w:rsidRPr="00A27E6A" w:rsidRDefault="00A27E6A" w:rsidP="00A27E6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E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И1=(450+60)/590*100%= 88,13%</w:t>
            </w:r>
          </w:p>
          <w:p w:rsidR="00A27E6A" w:rsidRPr="00A27E6A" w:rsidRDefault="00A27E6A" w:rsidP="00A27E6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460 - количество граждан, признавших, что за последние годы межнациональные отношения в МО «Ульяновский район» стали более терпимыми;</w:t>
            </w:r>
          </w:p>
          <w:p w:rsidR="00A27E6A" w:rsidRPr="00A27E6A" w:rsidRDefault="00A27E6A" w:rsidP="00A27E6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60 - количество граждан, признавших, что за последние годы межнациональные отношения в МО «Ульяновский район» не изменились;</w:t>
            </w:r>
          </w:p>
          <w:p w:rsidR="00A27E6A" w:rsidRPr="00A27E6A" w:rsidRDefault="00A27E6A" w:rsidP="00A27E6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  <w:r w:rsidRPr="00A27E6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граждан, которым все равно.</w:t>
            </w:r>
          </w:p>
          <w:p w:rsidR="00A27E6A" w:rsidRPr="00A27E6A" w:rsidRDefault="00A27E6A" w:rsidP="00A27E6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граждан, которым был задан вопрос "Как, на Ваш взгляд, за последние годы изменились межнациональные отношения в МО «Ульяновский район»?" – 590 человек. </w:t>
            </w:r>
          </w:p>
        </w:tc>
      </w:tr>
      <w:tr w:rsidR="00A27E6A" w:rsidRPr="00A27E6A" w:rsidTr="00D35FCE">
        <w:tc>
          <w:tcPr>
            <w:tcW w:w="2329" w:type="dxa"/>
          </w:tcPr>
          <w:p w:rsidR="00A27E6A" w:rsidRPr="00A27E6A" w:rsidRDefault="00A27E6A" w:rsidP="00A27E6A">
            <w:pPr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A27E6A" w:rsidRPr="00A27E6A" w:rsidRDefault="00A27E6A" w:rsidP="00A27E6A">
            <w:pPr>
              <w:spacing w:line="240" w:lineRule="atLeast"/>
              <w:ind w:left="34" w:hanging="1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1559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8" w:type="dxa"/>
          </w:tcPr>
          <w:p w:rsidR="00A27E6A" w:rsidRPr="00A27E6A" w:rsidRDefault="00A27E6A" w:rsidP="00A27E6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03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6323" w:type="dxa"/>
          </w:tcPr>
          <w:p w:rsidR="00A27E6A" w:rsidRPr="00A27E6A" w:rsidRDefault="00A27E6A" w:rsidP="00A27E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толерантного отношения к представителям другой национальности (И</w:t>
            </w:r>
            <w:proofErr w:type="gramStart"/>
            <w:r w:rsidRPr="00A27E6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определяется по формуле:</w:t>
            </w:r>
          </w:p>
          <w:p w:rsidR="00A27E6A" w:rsidRPr="00A27E6A" w:rsidRDefault="00A27E6A" w:rsidP="00A27E6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=490/590*100%=83,5%</w:t>
            </w:r>
          </w:p>
          <w:p w:rsidR="00A27E6A" w:rsidRPr="00A27E6A" w:rsidRDefault="00A27E6A" w:rsidP="00A27E6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490 - количество граждан, отрицающих раздражение или неприязнь по отношению к представителям какой-либо национальности (по итогам опроса мнения по вопросу "Чувствуете ли Вы в настоящее время враждебность к людям других национальностей?" при количестве </w:t>
            </w: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опрошенных 590 человек).</w:t>
            </w:r>
          </w:p>
        </w:tc>
      </w:tr>
      <w:tr w:rsidR="00A27E6A" w:rsidRPr="00A27E6A" w:rsidTr="00D35FCE">
        <w:tc>
          <w:tcPr>
            <w:tcW w:w="2329" w:type="dxa"/>
          </w:tcPr>
          <w:p w:rsidR="00A27E6A" w:rsidRPr="00A27E6A" w:rsidRDefault="00A27E6A" w:rsidP="00A27E6A">
            <w:pPr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A27E6A" w:rsidRPr="00A27E6A" w:rsidRDefault="00A27E6A" w:rsidP="00A27E6A">
            <w:pPr>
              <w:spacing w:line="240" w:lineRule="atLeast"/>
              <w:ind w:left="34" w:hanging="1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 (нарастающим итогом)</w:t>
            </w:r>
          </w:p>
        </w:tc>
        <w:tc>
          <w:tcPr>
            <w:tcW w:w="1559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тысяч человек</w:t>
            </w:r>
          </w:p>
        </w:tc>
        <w:tc>
          <w:tcPr>
            <w:tcW w:w="1448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3" w:type="dxa"/>
          </w:tcPr>
          <w:p w:rsidR="00A27E6A" w:rsidRPr="00A27E6A" w:rsidRDefault="00A27E6A" w:rsidP="00A27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3" w:type="dxa"/>
          </w:tcPr>
          <w:p w:rsidR="00A27E6A" w:rsidRPr="00A27E6A" w:rsidRDefault="00A27E6A" w:rsidP="00A27E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Численность участников мероприятий, направленных на этнокультурное развитие народов, проживающих на территории МО «Ульяновский район» и поддержку языкового многообразия (И</w:t>
            </w:r>
            <w:r w:rsidRPr="00A27E6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 определяется по формуле:</w:t>
            </w:r>
          </w:p>
          <w:p w:rsidR="00A27E6A" w:rsidRPr="00A27E6A" w:rsidRDefault="00A27E6A" w:rsidP="00A27E6A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E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И3=10+6+6=24,0 тыс. человек – количество участников мероприятий.</w:t>
            </w:r>
          </w:p>
          <w:p w:rsidR="00A27E6A" w:rsidRPr="00A27E6A" w:rsidRDefault="00A27E6A" w:rsidP="00A2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7E6A" w:rsidRPr="00A27E6A" w:rsidRDefault="00A27E6A" w:rsidP="00A27E6A">
      <w:pPr>
        <w:rPr>
          <w:rFonts w:ascii="Times New Roman" w:eastAsia="Calibri" w:hAnsi="Times New Roman" w:cs="Times New Roman"/>
          <w:sz w:val="28"/>
          <w:szCs w:val="28"/>
        </w:rPr>
      </w:pPr>
    </w:p>
    <w:p w:rsidR="00A27E6A" w:rsidRPr="00A27E6A" w:rsidRDefault="00A27E6A" w:rsidP="00A27E6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E6A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основе проведенной оценки эффективности реализации муниципальной программы мы видим, что </w:t>
      </w:r>
      <w:r w:rsidRPr="00A27E6A">
        <w:rPr>
          <w:rFonts w:ascii="Times New Roman" w:eastAsia="Calibri" w:hAnsi="Times New Roman" w:cs="Times New Roman"/>
          <w:bCs/>
          <w:sz w:val="28"/>
          <w:szCs w:val="28"/>
        </w:rPr>
        <w:t xml:space="preserve">целевые показатели, характеризующие достижение целей и решение задач выполнены. </w:t>
      </w:r>
      <w:r w:rsidRPr="00A27E6A">
        <w:rPr>
          <w:rFonts w:ascii="Times New Roman" w:eastAsia="Calibri" w:hAnsi="Times New Roman" w:cs="Times New Roman"/>
          <w:sz w:val="28"/>
          <w:szCs w:val="28"/>
        </w:rPr>
        <w:t>Мероприятия проведены за счет средств и финансирования из бюджета района в сумме 31 368 рублей. Часть запланированных программой мероприятий были проведены за счет спонсорских средств. По использованию средств из местного бюджета сложилась экономия. Реализация программы эффективная.</w:t>
      </w:r>
    </w:p>
    <w:p w:rsidR="00A35675" w:rsidRPr="00EB41A0" w:rsidRDefault="00A27E6A" w:rsidP="00A3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М</w:t>
      </w:r>
      <w:r w:rsidR="00A35675"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униципальной программы «Комплексные меры по профилактике терроризма и экстремизма на территории муниципального образования «Ульяновский район»</w:t>
      </w:r>
    </w:p>
    <w:p w:rsidR="00A35675" w:rsidRPr="00A35675" w:rsidRDefault="00A27E6A" w:rsidP="00A3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на 2023-2025 </w:t>
      </w:r>
      <w:proofErr w:type="spellStart"/>
      <w:r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г.</w:t>
      </w:r>
      <w:proofErr w:type="gramStart"/>
      <w:r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г</w:t>
      </w:r>
      <w:proofErr w:type="spellEnd"/>
      <w:proofErr w:type="gramEnd"/>
      <w:r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.</w:t>
      </w:r>
      <w:r w:rsidR="00A35675" w:rsidRPr="00EB41A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»</w:t>
      </w:r>
      <w:r w:rsidR="00A35675" w:rsidRPr="00A3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1A0" w:rsidRPr="00EB41A0" w:rsidRDefault="00EB41A0" w:rsidP="00EB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2899"/>
        <w:gridCol w:w="1900"/>
        <w:gridCol w:w="1937"/>
        <w:gridCol w:w="1925"/>
      </w:tblGrid>
      <w:tr w:rsidR="00EB41A0" w:rsidRPr="00EB41A0" w:rsidTr="00D35FCE">
        <w:tc>
          <w:tcPr>
            <w:tcW w:w="920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6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914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44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934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  <w:tr w:rsidR="00EB41A0" w:rsidRPr="00EB41A0" w:rsidTr="00D35FCE">
        <w:tc>
          <w:tcPr>
            <w:tcW w:w="920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EB41A0" w:rsidRPr="00EB41A0" w:rsidRDefault="00EB41A0" w:rsidP="00EB41A0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</w:t>
            </w: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государственной политики в области профилактики терроризма и экстремизма в РФ</w:t>
            </w:r>
          </w:p>
        </w:tc>
        <w:tc>
          <w:tcPr>
            <w:tcW w:w="1914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EB41A0" w:rsidRPr="00EB41A0" w:rsidRDefault="00EB41A0" w:rsidP="00EB41A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1A0" w:rsidRPr="00EB41A0" w:rsidTr="00D35FCE">
        <w:tc>
          <w:tcPr>
            <w:tcW w:w="920" w:type="dxa"/>
          </w:tcPr>
          <w:p w:rsidR="00EB41A0" w:rsidRPr="00EB41A0" w:rsidRDefault="00EB41A0" w:rsidP="00EB4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</w:tcPr>
          <w:p w:rsidR="00EB41A0" w:rsidRPr="00EB41A0" w:rsidRDefault="00EB41A0" w:rsidP="00EB41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и размещение плакатов, брошюр, листовок по профилактике </w:t>
            </w: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и терроризма на территории населенных пунктов</w:t>
            </w:r>
          </w:p>
        </w:tc>
        <w:tc>
          <w:tcPr>
            <w:tcW w:w="191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94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3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B41A0" w:rsidRPr="00EB41A0" w:rsidTr="00D35FCE">
        <w:tc>
          <w:tcPr>
            <w:tcW w:w="920" w:type="dxa"/>
          </w:tcPr>
          <w:p w:rsidR="00EB41A0" w:rsidRPr="00EB41A0" w:rsidRDefault="00EB41A0" w:rsidP="00EB4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916" w:type="dxa"/>
          </w:tcPr>
          <w:p w:rsidR="00EB41A0" w:rsidRPr="00EB41A0" w:rsidRDefault="00EB41A0" w:rsidP="00EB41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 местах массового пребывания граждан информационных стендов о действиях в случае возникновения угроз террористического характера</w:t>
            </w:r>
          </w:p>
        </w:tc>
        <w:tc>
          <w:tcPr>
            <w:tcW w:w="191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93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B41A0" w:rsidRPr="00EB41A0" w:rsidTr="00D35FCE">
        <w:tc>
          <w:tcPr>
            <w:tcW w:w="920" w:type="dxa"/>
          </w:tcPr>
          <w:p w:rsidR="00EB41A0" w:rsidRPr="00EB41A0" w:rsidRDefault="00EB41A0" w:rsidP="00EB4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</w:tcPr>
          <w:p w:rsidR="00EB41A0" w:rsidRPr="00EB41A0" w:rsidRDefault="00EB41A0" w:rsidP="00EB41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инженерно-технической</w:t>
            </w:r>
            <w:proofErr w:type="gramEnd"/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укреплённости</w:t>
            </w:r>
            <w:proofErr w:type="spellEnd"/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с массовым пребывание людей (приобретение переносных </w:t>
            </w:r>
            <w:proofErr w:type="spellStart"/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камер видеонаблюдения)</w:t>
            </w:r>
          </w:p>
        </w:tc>
        <w:tc>
          <w:tcPr>
            <w:tcW w:w="191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3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B41A0" w:rsidRPr="00EB41A0" w:rsidTr="00D35FCE">
        <w:tc>
          <w:tcPr>
            <w:tcW w:w="920" w:type="dxa"/>
          </w:tcPr>
          <w:p w:rsidR="00EB41A0" w:rsidRPr="00EB41A0" w:rsidRDefault="00EB41A0" w:rsidP="00EB4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</w:tcPr>
          <w:p w:rsidR="00EB41A0" w:rsidRPr="00EB41A0" w:rsidRDefault="00EB41A0" w:rsidP="00EB41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на подведомственных объектах оборудования для обеспечения АТЗ мест массового пребывания людей</w:t>
            </w:r>
          </w:p>
        </w:tc>
        <w:tc>
          <w:tcPr>
            <w:tcW w:w="191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4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34" w:type="dxa"/>
          </w:tcPr>
          <w:p w:rsidR="00EB41A0" w:rsidRPr="00EB41A0" w:rsidRDefault="00EB41A0" w:rsidP="00EB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41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B41A0" w:rsidRPr="00EB41A0" w:rsidRDefault="00EB41A0" w:rsidP="00EB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1A0" w:rsidRPr="00EB41A0" w:rsidRDefault="00EB41A0" w:rsidP="00EB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рамках реализации программы в II квартале 2024 года                            не расходовались.</w:t>
      </w:r>
    </w:p>
    <w:p w:rsidR="00A35675" w:rsidRPr="00A35675" w:rsidRDefault="00A35675" w:rsidP="00A3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11" w:rsidRPr="006041B3" w:rsidRDefault="00670C22" w:rsidP="00A6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6041B3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М</w:t>
      </w:r>
      <w:r w:rsidR="00A64E11" w:rsidRPr="006041B3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униципальной программы «Комплексные меры по обеспечению общественного порядка, противодействию преступности,  профилактике правонарушений и злоупотребления наркотиками на территории муниципального образования «Ульяновский район»</w:t>
      </w:r>
    </w:p>
    <w:p w:rsidR="00A64E11" w:rsidRDefault="00A64E11" w:rsidP="00A6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B3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на 2023-2027 годы»</w:t>
      </w:r>
      <w:r w:rsidRPr="00A64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41B3" w:rsidRPr="006041B3" w:rsidRDefault="006041B3" w:rsidP="00604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925"/>
        <w:gridCol w:w="1890"/>
        <w:gridCol w:w="1933"/>
        <w:gridCol w:w="1918"/>
      </w:tblGrid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6041B3" w:rsidRPr="006041B3" w:rsidRDefault="006041B3" w:rsidP="006041B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</w:t>
            </w: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уровня преступности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Показатели:</w:t>
            </w: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зарегистрированных преступлений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249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совершенных ранее судимыми лицами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совершенных несовершеннолетними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вступивших в народные дружины по охране общественного порядка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(попыток совершения) террористических актов и актов экстремистской направленности.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наркоманией и обращаемость лиц, употребляющих наркотики с вредными последствиями (чел)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 населения</w:t>
            </w:r>
          </w:p>
        </w:tc>
        <w:tc>
          <w:tcPr>
            <w:tcW w:w="1971" w:type="dxa"/>
            <w:vAlign w:val="center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971" w:type="dxa"/>
            <w:vAlign w:val="center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proofErr w:type="spellStart"/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наркопреступлений</w:t>
            </w:r>
            <w:proofErr w:type="spellEnd"/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зарегистрированных преступлений, процентов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действующей системы оповещения, (признак)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системы наружного противопожарного водоснабжения, процент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041B3" w:rsidRPr="006041B3" w:rsidTr="00D35FCE">
        <w:tc>
          <w:tcPr>
            <w:tcW w:w="959" w:type="dxa"/>
          </w:tcPr>
          <w:p w:rsidR="006041B3" w:rsidRPr="006041B3" w:rsidRDefault="006041B3" w:rsidP="0060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</w:tcPr>
          <w:p w:rsidR="006041B3" w:rsidRPr="006041B3" w:rsidRDefault="006041B3" w:rsidP="006041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и погибших в результате ЧС на водных объекта</w:t>
            </w:r>
            <w:proofErr w:type="gramStart"/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6041B3" w:rsidRPr="006041B3" w:rsidRDefault="006041B3" w:rsidP="00604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41B3" w:rsidRPr="006041B3" w:rsidRDefault="006041B3" w:rsidP="00604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B3" w:rsidRDefault="006041B3" w:rsidP="00604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средства в рамках реализации программы в I</w:t>
      </w:r>
      <w:r w:rsidRPr="00604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                           не расходовались.</w:t>
      </w:r>
    </w:p>
    <w:p w:rsidR="00EE1235" w:rsidRDefault="00EE1235" w:rsidP="00EE123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1235" w:rsidRPr="00EE1235" w:rsidRDefault="00EE1235" w:rsidP="00EE123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E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Муниципальной программы муниципального образования «Ульяновский район» «Развитие и модернизация образования в муниципальном образовании «Ульяновский район» на 2021-2026 годы</w:t>
      </w:r>
    </w:p>
    <w:p w:rsidR="00EE1235" w:rsidRPr="00EE1235" w:rsidRDefault="00EE1235" w:rsidP="00EE123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992"/>
        <w:gridCol w:w="1634"/>
        <w:gridCol w:w="1543"/>
        <w:gridCol w:w="2068"/>
      </w:tblGrid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за  </w:t>
            </w:r>
            <w:proofErr w:type="spellStart"/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квартал 2024 года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показателя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комплексное и эффективное развитие системы образования в муниципальном образовании «Ульяновский район», обеспечивающее повышение качества образования.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муниципального образования «Ульяновский район»;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обеспечивающих государственные гарантии реализации прав на получение общедоступного и бесплатного общего образования;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образовательных программ общего и дополнительного образования детей;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возможностей для успешной социализации, самореализации, проявления и развития инновационного потенциала детей и молодежи вне зависимости от социального статуса посредством увеличения числа молодых людей, принимающих активное участие в реализации программ и проектов в сфере дополнительного образования на территории муниципального образования «Ульяновский район»;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и обеспечения отдыха и оздоровления детей;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права работников бюджетной сферы муниципального образования «Ульяновский район» на оздоровление;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совершенствования системы управления отраслью образования и повышения эффективности деятельности ее институтов;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востребованной системы оценки качества образования и образовательных результатов;</w:t>
            </w:r>
          </w:p>
          <w:p w:rsidR="00EE1235" w:rsidRPr="00EE1235" w:rsidRDefault="00EE1235" w:rsidP="00EE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государственного контроля в сфере образования и мониторинга системы образования;</w:t>
            </w:r>
          </w:p>
          <w:p w:rsidR="00EE1235" w:rsidRPr="00EE1235" w:rsidRDefault="00EE1235" w:rsidP="00EE1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инновационных проектов и программ, имеющих существенное значение для обеспечения развития системы образования на территории муниципального образования «Ульяновский район».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EE1235" w:rsidRPr="00EE1235" w:rsidTr="004864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системы дошкольного, начального общего, основного общего, среднего общего образования»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обучающихся общеобразовательных организаций, занимающихся в одну смену, в общей численности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3579(общее количество обучающихся, занимающихся в одну смену/ 3579(общее количество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обучающихся)*100%=100%</w:t>
            </w:r>
            <w:proofErr w:type="gramEnd"/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(численность учителей общеобразовательных организаций в возрасте до 35 лет)/262 (Общая численность учителей общеобразовательных организаций)*100% = 29,0%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детей с ограниченными возможностями здоровья (далее - ОВЗ) и детей-инвалидов, которым созданы специальные условия для получения качественного начального общего, основного общего, среднего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(общее количество детей с ОВЗ и детей-инвалидов, которым созданы специальные условия для получения качественного образования)/123 (общее количество детей с ОВЗ и детей-инвалидов)*100% = 100%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общеобразовательных организаций, в которых создана универсальная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(количество общеобразовательных организаций, где имеются пандусы)/11 (общее количество общеобразовательных организаций)*100%=100%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3.5.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5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обучающихся по образовательным программам начального общего, основного общего, среднего общего образования,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участвующих во всероссийской олимпиаде школьников по общеобразовательным предметам, в общей </w:t>
            </w: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1356 (численность обучающихся, принявших участие во всероссийской олимпиаде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школьников по общеобразовательным предметам)/2031 (общее количество обучающихся с 5 по 11 классы в общеобразовательных организациях)*100% = 66,8% 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3.6.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6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детей-инвалидов в возрасте от 1,5 до 7 лет, охваченных дошкольным образованием, в общей численности детей-инвалидов данного 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5(общее количество детей-инвалидов в возрасте от 1,5 до 7 лет, охваченных дошкольным образованием)/5 (общее количество детей-инвалидов в возрасте от 1,5 до 7 лет в ДОУ) *100% = 100%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7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(общее количество детей-инвалидов, которым созданы условия для получения качественного начального общего, основного общего, среднего общего образования)/71 (общее количество детей-инвалидов в общеобразовательных организациях)*100% = 100%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8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дошкольных образовательных организаций, в которых создана универсальная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инклюзивного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детей-инвалидов, в общем количестве дошкольных 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(общее количество дошкольных организаций, где имеются пандусы)/14 (общее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дошкольных организаций)*100% = 28,57%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9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выпускников-инвалидов 9 и 11 классов, охваченных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работой, в общей численности выпускников-инвалидов»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(общее количество выпускников-инвалидов 9 и 11 классов, охваченных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работой/ 13 (общая численность выпускников-инвалидов 9 и 11 классов) *100% =100%</w:t>
            </w:r>
            <w:proofErr w:type="gramEnd"/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10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(численность детей в возрасте от 1,5 лет до 3 лет, получающих дошкольное образование)/196+0 (численность детей в возрасте от 1,5 лет до 3 лет, получающих дошкольное образование +  численность детей в возрасте от 1,5 лет до 3 лет, находящихся в очереди на получение дошкольного образования по состоянию на 1 апреля года, следующего за отчетным) *100% = 100%</w:t>
            </w:r>
            <w:proofErr w:type="gramEnd"/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11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муниципальных общеобразовательных организаций, требующих ремонта, в общем количестве зданий муниципальных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(количество зданий общеобразовательных организаций, требующих ремонта) /11 (общее количество зданий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организаций)*100%= 36,36%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12 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муниципальных дошкольных образовательных организаций, требующих ремонта, в общем количестве зданий муниципальных дошкольных 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(количество зданий муниципальных дошкольных образовательных организаций, требующих ремонта) /6 (общее количество ДОУ)*100%=50%</w:t>
            </w:r>
          </w:p>
        </w:tc>
      </w:tr>
      <w:tr w:rsidR="00EE1235" w:rsidRPr="00EE1235" w:rsidTr="004864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системы дополнительного образования»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13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 (включительно), охваченных дополнительным образованием, в общей численности детей в возрасте от 5 до 18 лет (включительно), проживающих в муниципальном образовании «Ульяновский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3977(общее количество детей от 5 до 18 лет, охваченных дополнительным образованием /5700 (общее количество детей в возрасте 5-18 лет в МО «Ульяновский район»*100% = 69,77%</w:t>
            </w:r>
            <w:proofErr w:type="gramEnd"/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14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</w:t>
            </w: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«Билет в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 (обучающихся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будущее»)/ 1644 (общая численность обучающихся 6-11 классов общеобразовател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организаций) * 100%= 100%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15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</w:t>
            </w: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занимающихся физической культурой и спортом во внеурочное время (по каждому уровню общего образования), в общем количестве обучающихся»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 (количество обучающихся, занимающихся физической культурой и спортом во внеурочное время (по каждому уровню общего образования)/3579(общее количество обучающихся) *100% = 73,15%</w:t>
            </w:r>
            <w:proofErr w:type="gramEnd"/>
          </w:p>
        </w:tc>
      </w:tr>
      <w:tr w:rsidR="00EE1235" w:rsidRPr="00EE1235" w:rsidTr="004864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сферы»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16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обучающихся общеобразовательных организаций, обеспеченных отдыхом и оздоровлением, в общей численности обучающихся общеобразовательных организаций»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914 (количество обучающихся общеобразовательных организаций, обеспеченных отдыхом и оздоровлением)/3337 (количество детей в общеобразовательных организациях на летний период, кроме детей 9 и 11 классов)*100% = 27,39%    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17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 органов местного самоуправления, муниципальных органов, и муниципальных учреждений муниципального образования «Ульяновский район», замещающих в них должности, не являющиеся муниципальными должностями или должностями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реализовавших право на оздоровление, в общей численности указанных работников, имеющих право на оздоровление»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(количество работников, реализовавших право на оздоровление)/1773 (общая численность работников, имеющих право на оздоровление)*100% = 0%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52 - квота на количество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на реализацию права на оздоровление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Целевой индикатор 18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«Временное трудоустройство несовершеннолетних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количество несовершеннолетних граждан, обучающихся в общеобразовательных организациях, участвующих во временном трудоустройстве во время летнего каникулярного периода</w:t>
            </w:r>
          </w:p>
        </w:tc>
      </w:tr>
      <w:tr w:rsidR="00EE1235" w:rsidRPr="00EE1235" w:rsidTr="004864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19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уровней образования, на которых осуществляется независимая оценка качества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уровня образования, на которых осуществляется независимая оценка качества образования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20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аттестованных на квалификационные категории»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– численность педагогических работников, аттестованных на квалификационные категории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21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приема экзаменов, в которых созданы условия для проведения государственной итоговой аттестации, соответствующие требованиям, установленным Федеральной службой по надзору в сфере образования и науки»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1/1*100% =100%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 «Ульяновский район»  пунктом  проведения экзаменов является МОУ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Ишеевский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лицей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22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пунктов проведения экзаменов, оснащенных сканерами для выполнения сканирования экзаменационных работ 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единого государственного экзамена, в общем количестве пунктов проведения экзаменов в день проведения экзаменов»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1/1*100%=100%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 «Ульяновский район»  пунктом  проведения экзаменов является МОУ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Ишеевский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лицей, который оснащен сканером для выполнения сканирования экзаменационных работ</w:t>
            </w:r>
          </w:p>
        </w:tc>
      </w:tr>
      <w:tr w:rsidR="00EE1235" w:rsidRPr="00EE1235" w:rsidTr="004864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23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пунктов проведения экзаменов, оснащенных принтерами для использования технологии "Печать контрольных измерительных материалов в пункте проведения экзамена", в общем количестве пунктов проведения экзаменов в день проведения экзаменов»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1/1*100%=100%</w:t>
            </w:r>
          </w:p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 «Ульяновский район»  пунктом  проведения экзаменов является МОУ </w:t>
            </w:r>
            <w:proofErr w:type="spellStart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Ишеевский</w:t>
            </w:r>
            <w:proofErr w:type="spellEnd"/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лицей, который оснащен принтером для использования технологии "Печать контрольных измерительных материалов в пункте проведения экзамена"</w:t>
            </w:r>
          </w:p>
        </w:tc>
      </w:tr>
      <w:tr w:rsidR="00EE1235" w:rsidRPr="00EE1235" w:rsidTr="0048646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«Сопровождение студентов, поступивших в высшие учебные заведения Ульяновской области по целевому набору»</w:t>
            </w:r>
          </w:p>
        </w:tc>
      </w:tr>
      <w:tr w:rsidR="00EE1235" w:rsidRPr="00EE1235" w:rsidTr="00486465">
        <w:trPr>
          <w:trHeight w:val="14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24 «</w:t>
            </w: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абитуриентов, заключивших договора целевого обучения от муниципального образования «Ульяновский район» по профильному направлению «Образование»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35" w:rsidRPr="00EE1235" w:rsidRDefault="00EE1235" w:rsidP="00EE1235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абитуриентов, заключили договор целевого обучения от муниципального образования «Ульяновский район» по профильному направлению «Образование»</w:t>
            </w:r>
          </w:p>
        </w:tc>
      </w:tr>
    </w:tbl>
    <w:p w:rsidR="00EE1235" w:rsidRPr="00EE1235" w:rsidRDefault="00EE1235" w:rsidP="00EE1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235" w:rsidRPr="006041B3" w:rsidRDefault="00EE1235" w:rsidP="00604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1235" w:rsidRPr="006041B3" w:rsidSect="00717A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5D"/>
    <w:rsid w:val="000066C6"/>
    <w:rsid w:val="000930EB"/>
    <w:rsid w:val="0009542C"/>
    <w:rsid w:val="000A03FE"/>
    <w:rsid w:val="000A3D14"/>
    <w:rsid w:val="000F177A"/>
    <w:rsid w:val="000F44EC"/>
    <w:rsid w:val="00115967"/>
    <w:rsid w:val="001476CC"/>
    <w:rsid w:val="00170558"/>
    <w:rsid w:val="001C0B13"/>
    <w:rsid w:val="001C1A6E"/>
    <w:rsid w:val="001D2D47"/>
    <w:rsid w:val="001D6887"/>
    <w:rsid w:val="001F58CD"/>
    <w:rsid w:val="00204E63"/>
    <w:rsid w:val="00210C0E"/>
    <w:rsid w:val="00222285"/>
    <w:rsid w:val="00263CEA"/>
    <w:rsid w:val="002A1275"/>
    <w:rsid w:val="0030058E"/>
    <w:rsid w:val="00305441"/>
    <w:rsid w:val="0031446C"/>
    <w:rsid w:val="00314DB2"/>
    <w:rsid w:val="00315AC0"/>
    <w:rsid w:val="00323F92"/>
    <w:rsid w:val="00342F57"/>
    <w:rsid w:val="00390B6A"/>
    <w:rsid w:val="00396DFA"/>
    <w:rsid w:val="003D0E26"/>
    <w:rsid w:val="00401458"/>
    <w:rsid w:val="004242BF"/>
    <w:rsid w:val="00450802"/>
    <w:rsid w:val="00454EBA"/>
    <w:rsid w:val="00455349"/>
    <w:rsid w:val="004931A6"/>
    <w:rsid w:val="00494A31"/>
    <w:rsid w:val="004C5E36"/>
    <w:rsid w:val="004D7BC1"/>
    <w:rsid w:val="0050394E"/>
    <w:rsid w:val="005119F2"/>
    <w:rsid w:val="00524E8C"/>
    <w:rsid w:val="00536D61"/>
    <w:rsid w:val="00545457"/>
    <w:rsid w:val="00566DC1"/>
    <w:rsid w:val="00594A5D"/>
    <w:rsid w:val="005D79E3"/>
    <w:rsid w:val="005E146A"/>
    <w:rsid w:val="00601870"/>
    <w:rsid w:val="006041B3"/>
    <w:rsid w:val="00614535"/>
    <w:rsid w:val="0061658F"/>
    <w:rsid w:val="00663DE7"/>
    <w:rsid w:val="00670C22"/>
    <w:rsid w:val="006B746D"/>
    <w:rsid w:val="006C1C86"/>
    <w:rsid w:val="00717A17"/>
    <w:rsid w:val="00722E7F"/>
    <w:rsid w:val="00735276"/>
    <w:rsid w:val="00771599"/>
    <w:rsid w:val="007950FC"/>
    <w:rsid w:val="008553FA"/>
    <w:rsid w:val="00870265"/>
    <w:rsid w:val="008A183E"/>
    <w:rsid w:val="008A443E"/>
    <w:rsid w:val="00915740"/>
    <w:rsid w:val="009202CC"/>
    <w:rsid w:val="00924EA2"/>
    <w:rsid w:val="009B7BC9"/>
    <w:rsid w:val="009C7DD1"/>
    <w:rsid w:val="00A00A2B"/>
    <w:rsid w:val="00A20CF1"/>
    <w:rsid w:val="00A27E6A"/>
    <w:rsid w:val="00A34911"/>
    <w:rsid w:val="00A35675"/>
    <w:rsid w:val="00A64E11"/>
    <w:rsid w:val="00A930F2"/>
    <w:rsid w:val="00AC1AC2"/>
    <w:rsid w:val="00AC1CE6"/>
    <w:rsid w:val="00AC2BA5"/>
    <w:rsid w:val="00AF1384"/>
    <w:rsid w:val="00B653CD"/>
    <w:rsid w:val="00B66F65"/>
    <w:rsid w:val="00B85299"/>
    <w:rsid w:val="00B87123"/>
    <w:rsid w:val="00B92652"/>
    <w:rsid w:val="00BE21B5"/>
    <w:rsid w:val="00C84590"/>
    <w:rsid w:val="00CA1EBE"/>
    <w:rsid w:val="00CB27A5"/>
    <w:rsid w:val="00CE0742"/>
    <w:rsid w:val="00D35FCE"/>
    <w:rsid w:val="00D41B97"/>
    <w:rsid w:val="00D704A3"/>
    <w:rsid w:val="00D70925"/>
    <w:rsid w:val="00D9111F"/>
    <w:rsid w:val="00D97255"/>
    <w:rsid w:val="00DB5883"/>
    <w:rsid w:val="00DD7E0B"/>
    <w:rsid w:val="00DE2D53"/>
    <w:rsid w:val="00DF5CD8"/>
    <w:rsid w:val="00E14EEB"/>
    <w:rsid w:val="00E57690"/>
    <w:rsid w:val="00E762CE"/>
    <w:rsid w:val="00E93562"/>
    <w:rsid w:val="00EB23ED"/>
    <w:rsid w:val="00EB41A0"/>
    <w:rsid w:val="00EC54D5"/>
    <w:rsid w:val="00EE1235"/>
    <w:rsid w:val="00F066FC"/>
    <w:rsid w:val="00F209B7"/>
    <w:rsid w:val="00F238F6"/>
    <w:rsid w:val="00F43B06"/>
    <w:rsid w:val="00F61910"/>
    <w:rsid w:val="00FA2D49"/>
    <w:rsid w:val="00FD3DF7"/>
    <w:rsid w:val="00FD709F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53"/>
  </w:style>
  <w:style w:type="paragraph" w:styleId="1">
    <w:name w:val="heading 1"/>
    <w:basedOn w:val="a"/>
    <w:next w:val="a"/>
    <w:link w:val="10"/>
    <w:qFormat/>
    <w:rsid w:val="00A20C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C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A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0C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20C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53"/>
  </w:style>
  <w:style w:type="paragraph" w:styleId="1">
    <w:name w:val="heading 1"/>
    <w:basedOn w:val="a"/>
    <w:next w:val="a"/>
    <w:link w:val="10"/>
    <w:qFormat/>
    <w:rsid w:val="00A20C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C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A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20C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20C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2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637080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37080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6B9C-6E35-41BC-9ECD-13D8927C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37</Pages>
  <Words>8938</Words>
  <Characters>50953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Экономотдел1</dc:creator>
  <cp:lastModifiedBy>Экономотдел1</cp:lastModifiedBy>
  <cp:revision>50</cp:revision>
  <dcterms:created xsi:type="dcterms:W3CDTF">2024-08-12T12:24:00Z</dcterms:created>
  <dcterms:modified xsi:type="dcterms:W3CDTF">2024-08-15T04:24:00Z</dcterms:modified>
</cp:coreProperties>
</file>